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Varvara Pyromali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varvara-pyromali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0000-0003-3731-8031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en Grèce : hégémonie ou pluralité linguistique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⟨10.4000/12e7v⟩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Ξένες γλώσσες: επιλογές και προτιμήσεις μαθητών και μαθητριών στο ελληνικό δημόσιο σχολείο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costlang24: Political and Social Dimensions of Foreign Language Teaching in Europe - The Social Construction of Strong and Weak Languages</w:t>
            </w:r>
            <w:r>
              <w:rPr/>
              <w:t xml:space="preserve">, Aristotle University of Thessaloniki, Dec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Γαστρονομικές αποστολές στο μάθημα των Γαλλικών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5ο Πανελλήνιο Συνέδριο "Το εκπαιδευτικό παιχνίδι και η τέχνη στην εκπαίδευση και τον πολιτισμό"</w:t>
            </w:r>
            <w:r>
              <w:rPr/>
              <w:t xml:space="preserve">, Μουσείο Σχολικής Ζωής και Εκπαίδευσης, Nov 2024, Αθήνα,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αλληλογραφία ως γέφυρα επικοινωνίας και μέσο δικτύωσης γαλλόφωνων σχολείων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11ο Διεθνές Επιστημονικό Συνέδριο ΚΟΙΝΟΤΗΤΕΣ ΔΗΜΙΟΥΡΓΙΑΣ Συμμετοχή και πρωτοβουλία στις θεσμικές συλλογικότητες: Κοινωνία, εκπαίδευση, πολιτική διαβούλευση</w:t>
            </w:r>
            <w:r>
              <w:rPr/>
              <w:t xml:space="preserve">, Ινστιτούτο ανθρωπιστικών και κοινωνικών επιστημών, May 2025, Ηράκλειο Κρήτης,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Ταξίδι στον κόσμο της Γαλλοφωνίας: μια διδακτική πρόταση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10ο Πανελλήνιο Συνέδριο "Εκπαίδευση και Πολιτισμός στον 21ο αιώνα"</w:t>
            </w:r>
            <w:r>
              <w:rPr/>
              <w:t xml:space="preserve">, Μουσείο Σχολικής Ζωής και Εκπαίδευσης, Apr 2025, Αθήνα,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Σύμβολα και στερεότυπα στο μάθημα των Γαλλικών : μια διδακτική πρόταση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9ο πανελλήνιο συνέδριο "Εκπαίδευση και Πολιτισμός στον 21ο αιώνα"</w:t>
            </w:r>
            <w:r>
              <w:rPr/>
              <w:t xml:space="preserve">, Μουσείο Σχολικής Ζωής και Εκπαίδευσης του ΕΚΕΔΙΣΥ; Παιδαγωγική Εταιρία Ελλάδος; Λεόντειος Σχολή Αθηνών; Τμήμα Διοίκησης Τουρισμού; Υπουργείο Παιδείας, Θρησκευμάτων και Αθλητισμού, Apr 2024, Αθήνα,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Κυνηγώντας θησαυρούς μουσικής στο μάθημα των Γαλλικών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3ο Πανελλήνιο Συνέδριο "Το εκπαιδευτικό παιχνίδι και η τέχνη στην εκπαίδευση και στον πολιτισμό"</w:t>
            </w:r>
            <w:r>
              <w:rPr/>
              <w:t xml:space="preserve">, Μουσείο Σχολικής Ζωής και Εκπαίδευσης; Πανεπιστήμιο Δυτικής Αττικής; Μητροπολιτικό Κολλέγιο; Πανελλήνιος Σύλλογος Ιδιωτικών Παιδικών Σταθμών; Greek Cultural Institute, Nov 2022, Αθήνα, Greece. pp.358-368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Ανάδειξη της τοπικής πολιτιστικής κληρονομιάς στο μάθημα των Γαλλικών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8ο Πανελλήνιο Συνέδριο: Εκπαίδευση και Πολιτισμός στον 21οαιώνα</w:t>
            </w:r>
            <w:r>
              <w:rPr/>
              <w:t xml:space="preserve">, Μουσείο Σχολικής Ζωής και Εκπαίδευσης, May 2023, Αθήνα, Greece. pp.230-239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κίνημα του Γαλλικού Ιμπρεσιονισμού μέσα από τα μάτια των παιδιών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Το εκπαιδευτικό παιχνίδι και η τέχνη στην εκπαίδευση και στον πολιτισμό</w:t>
            </w:r>
            <w:r>
              <w:rPr/>
              <w:t xml:space="preserve">, Μουσείο Σχολικής Ζωής και Εκπαίδευσης του ΕΚΕΔΙΣΥ; Εργαστήριο Ψυχοπαιδαγωγικών Εφαρμογών στην Προσχολική Αγωγή; Labοratory for Research on Early Childhood Psychopedagogy; Τμήμα Αγωγής και Φροντίδας στην Πρώιμη Παιδική Ηλικία; Πανεπιστήμιο Δυτικής Αττικής; Greek Cultural Institute; Μητροπολιτικό Κολλέγιο, Oct 2021, Athens, Greece. pp.367-375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teaching of French as a foreign language in Greek education: historical background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Κοινωνία, Εκπαίδευση και Πολιτική: Σχέσεις και Ανασχέσεις</w:t>
            </w:r>
            <w:r>
              <w:rPr/>
              <w:t xml:space="preserve">, Institute of Humanities and Social Sciences / (ΙΑΚΕ) Ινστιτούτο Ανθρωπιστικών Σπουδών, Jul 2022, Irakleio, Crete, Greece. pp.132-138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Περιπλάνηση στο Παρίσι: μια διδακτική πρόταση για τη διδασκαλία της γαλλικής γλώσσας στο Δημοτικό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7ο Πανελλήνιο Συνέδριο Εκπαίδευση και Πολιτισμός στον 21ο αιώνα</w:t>
            </w:r>
            <w:r>
              <w:rPr/>
              <w:t xml:space="preserve">, Μουσείο Σχολικής Ζωής και Εκπαίδευσης, Apr 2022, Αθήνα, Greece. pp.643-653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Παράγοντες που επηρεάζουν τη χρήση γαλλικών δάνειων λέξεων στη νέα ελληνική γλώσσα: μια έρευνα στις ψευδόφιλες μονάδες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Greek Linguistics</w:t>
            </w:r>
            <w:r>
              <w:rPr/>
              <w:t xml:space="preserve">, University of the Aegean, Sep 2013, Rhodes, Greece. pp.1449-1461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d'usage des emprunts lexicaux du grec au français fonctionnant comme faux amis : l'influence de la langue maternelle à la compétence de la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emprunts lexicaux du français dans les langues européennes</w:t>
            </w:r>
            <w:r>
              <w:rPr/>
              <w:t xml:space="preserve">, Nov 2011, Craiova, Roumanie. pp.240-259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Ανάλυση της χρήσης λεξικών δανείων στην ελληνική γλώσσα: Μια εμπειρική μελέτη στις ψευδόφιλες μονάδες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"Language in a changing world"</w:t>
            </w:r>
            <w:r>
              <w:rPr/>
              <w:t xml:space="preserve">, University of Athens, Dec 2005, Athènes, Greece. pp.461-467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Ψευδόφιλες μονάδες από την Αγγλική (εμπειρική μελέτη για τη συχνότητα και την ορθότητα χρήσης τους στην Νέα Ελληνική)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Pavlina Grigorova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Greek Linguistics</w:t>
            </w:r>
            <w:r>
              <w:rPr/>
              <w:t xml:space="preserve">, University of York, Sep 2005,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English-Greek False Friends: Propriety vs. Frequency of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Varvara Pyromali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the Lexicographic Theory and Practice</w:t>
            </w:r>
            <w:r>
              <w:rPr/>
              <w:t xml:space="preserve">, University of Athens, Nov 2005,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English-Greek Dictionary of False Friends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Irini Chatzidaki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Irini Giannakoulopoulou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Pavlina Grigorova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Ariadne Kalogeropoulou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Theodora Kostoula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Marina Terkourafi; Agapios Oikonomidis. National and Kapodistrian University of Athens, 2005, 960-6608-41-7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hal-03265773v1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9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rvara-pyromali" TargetMode="External"/><Relationship Id="rId8" Type="http://schemas.openxmlformats.org/officeDocument/2006/relationships/hyperlink" Target="https://orcid.org/0000-0003-3731-8031" TargetMode="External"/><Relationship Id="rId9" Type="http://schemas.openxmlformats.org/officeDocument/2006/relationships/hyperlink" Target="https://univ-montpellier3-paul-valery.hal.science/hal-04796840v1" TargetMode="External"/><Relationship Id="rId10" Type="http://schemas.openxmlformats.org/officeDocument/2006/relationships/hyperlink" Target="https://hal.science/search/index/?q=*&amp;authFullName_s=Varvara Pyromali" TargetMode="External"/><Relationship Id="rId11" Type="http://schemas.openxmlformats.org/officeDocument/2006/relationships/hyperlink" Target="https://dx.doi.org/10.4000/12e7v" TargetMode="External"/><Relationship Id="rId12" Type="http://schemas.openxmlformats.org/officeDocument/2006/relationships/hyperlink" Target="https://univ-montpellier3-paul-valery.hal.science/hal-05102661v1" TargetMode="External"/><Relationship Id="rId13" Type="http://schemas.openxmlformats.org/officeDocument/2006/relationships/hyperlink" Target="https://univ-montpellier3-paul-valery.hal.science/hal-05002310v1" TargetMode="External"/><Relationship Id="rId14" Type="http://schemas.openxmlformats.org/officeDocument/2006/relationships/hyperlink" Target="https://univ-montpellier3-paul-valery.hal.science/hal-05102725v1" TargetMode="External"/><Relationship Id="rId15" Type="http://schemas.openxmlformats.org/officeDocument/2006/relationships/hyperlink" Target="https://univ-montpellier3-paul-valery.hal.science/hal-05102680v1" TargetMode="External"/><Relationship Id="rId16" Type="http://schemas.openxmlformats.org/officeDocument/2006/relationships/hyperlink" Target="https://univ-montpellier3-paul-valery.hal.science/hal-04573703v1" TargetMode="External"/><Relationship Id="rId17" Type="http://schemas.openxmlformats.org/officeDocument/2006/relationships/hyperlink" Target="https://univ-montpellier3-paul-valery.hal.science/hal-04081753v1" TargetMode="External"/><Relationship Id="rId18" Type="http://schemas.openxmlformats.org/officeDocument/2006/relationships/hyperlink" Target="https://univ-montpellier3-paul-valery.hal.science/hal-04407553v1" TargetMode="External"/><Relationship Id="rId19" Type="http://schemas.openxmlformats.org/officeDocument/2006/relationships/hyperlink" Target="https://univ-montpellier3-paul-valery.hal.science/hal-03504169v1" TargetMode="External"/><Relationship Id="rId20" Type="http://schemas.openxmlformats.org/officeDocument/2006/relationships/hyperlink" Target="https://hal.science/hal-03841133v1" TargetMode="External"/><Relationship Id="rId21" Type="http://schemas.openxmlformats.org/officeDocument/2006/relationships/hyperlink" Target="https://univ-montpellier3-paul-valery.hal.science/hal-03668467v1" TargetMode="External"/><Relationship Id="rId22" Type="http://schemas.openxmlformats.org/officeDocument/2006/relationships/hyperlink" Target="https://univ-montpellier3-paul-valery.hal.science/hal-03247349v1" TargetMode="External"/><Relationship Id="rId23" Type="http://schemas.openxmlformats.org/officeDocument/2006/relationships/hyperlink" Target="https://univ-montpellier3-paul-valery.hal.science/hal-03232519v1" TargetMode="External"/><Relationship Id="rId24" Type="http://schemas.openxmlformats.org/officeDocument/2006/relationships/hyperlink" Target="https://univ-montpellier3-paul-valery.hal.science/hal-03247522v1" TargetMode="External"/><Relationship Id="rId25" Type="http://schemas.openxmlformats.org/officeDocument/2006/relationships/hyperlink" Target="https://hal.science/hal-03249098v1" TargetMode="External"/><Relationship Id="rId26" Type="http://schemas.openxmlformats.org/officeDocument/2006/relationships/hyperlink" Target="https://hal.science/search/index/?q=*&amp;authFullName_s=Pavlina Grigorova" TargetMode="External"/><Relationship Id="rId27" Type="http://schemas.openxmlformats.org/officeDocument/2006/relationships/hyperlink" Target="https://univ-montpellier3-paul-valery.hal.science/hal-03244809v1" TargetMode="External"/><Relationship Id="rId28" Type="http://schemas.openxmlformats.org/officeDocument/2006/relationships/hyperlink" Target="https://hal.science/hal-03265773v1" TargetMode="External"/><Relationship Id="rId29" Type="http://schemas.openxmlformats.org/officeDocument/2006/relationships/hyperlink" Target="https://hal.science/search/index/?q=*&amp;authFullName_s=Irini Chatzidaki" TargetMode="External"/><Relationship Id="rId30" Type="http://schemas.openxmlformats.org/officeDocument/2006/relationships/hyperlink" Target="https://hal.science/search/index/?q=*&amp;authFullName_s=Irini Giannakoulopoulou" TargetMode="External"/><Relationship Id="rId31" Type="http://schemas.openxmlformats.org/officeDocument/2006/relationships/hyperlink" Target="https://hal.science/search/index/?q=*&amp;authFullName_s=Ariadne Kalogeropoulou" TargetMode="External"/><Relationship Id="rId32" Type="http://schemas.openxmlformats.org/officeDocument/2006/relationships/hyperlink" Target="https://hal.science/search/index/?q=*&amp;authFullName_s=Theodora Kostoula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Varvara Pyromali</dc:title>
  <dc:description>CV</dc:description>
  <dc:subject/>
  <cp:keywords/>
  <cp:category/>
  <cp:lastModifiedBy/>
  <dcterms:created xsi:type="dcterms:W3CDTF">2026-04-30T15:48:38+02:00</dcterms:created>
  <dcterms:modified xsi:type="dcterms:W3CDTF">2026-04-30T15:48:38+02:00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