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Vasilisa Livinchik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Languages and Cultures : A Cooperative Engineering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Vasilisa Livinchik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2025</w:t>
            </w:r>
            <w:r>
              <w:rPr/>
              <w:t xml:space="preserve">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SHTIS et preuve culturelle : un exemple dans une ingénierie coopérative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Vasilisa Livinchik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Printemps ED ELICCE-Bretagne-ECLIS-Pays de Loire</w:t>
            </w:r>
            <w:r>
              <w:rPr/>
              <w:t xml:space="preserve">, May 2025,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Hybrides Texte-Image-Son (SHTIS): Un exemple dans le cadre d'une ingénierie coopérative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Vasilisa Livinchik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Doctorant.e.s du CREAD 2025</w:t>
            </w:r>
            <w:r>
              <w:rPr/>
              <w:t xml:space="preserve">, Mar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coopérative professeurs chercheurs et langues de l'environnement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Vasilisa Livinchik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et des Jeunes Chercheuses : découvrir et partager le comparatisme en didactique(s)</w:t>
            </w:r>
            <w:r>
              <w:rPr/>
              <w:t xml:space="preserve">, ARCD, Oct 2025,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d'une preuve culturelle : des exemples à partir d'un chant kabyle et gallois dans un LéA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Vasilisa Livinchik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Stephanie Tollu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Piel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Tony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internationale des LéA-IFÉ - mai 2025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hal-05072241v1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Master ReD “Lecture d’articles”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Vasilisa Livinchik</w:t>
              </w:r>
            </w:hyperlink>
          </w:p>
          <w:p>
            <w:pPr/>
            <w:r>
              <w:rPr/>
              <w:t xml:space="preserve">Master. INSPE de Bretagne,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Master Recherches en Didactique “ UN AUTEUR : LEV VYGOTSKY”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Vasilisa Livinchik</w:t>
              </w:r>
            </w:hyperlink>
          </w:p>
          <w:p>
            <w:pPr/>
            <w:r>
              <w:rPr/>
              <w:t xml:space="preserve">Master. INSPE de Bretagne,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Makarenko, l’écrivain, le combattant et le pédagogue : fiction(s) et pédagogie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Vasilisa Livinchik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hal-05326189v1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coopérative professeurs-chercheurs et langues d’environnement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Vasilisa Livinchik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internationale des LéA-IFÉ - mai 2025</w:t>
            </w:r>
            <w:r>
              <w:rPr/>
              <w:t xml:space="preserve">, May 2025, Lyon,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hal-05063495v1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0221v1" TargetMode="External"/><Relationship Id="rId8" Type="http://schemas.openxmlformats.org/officeDocument/2006/relationships/hyperlink" Target="https://hal.science/search/index/?q=*&amp;authFullName_s=Vasilisa Livinchik" TargetMode="External"/><Relationship Id="rId9" Type="http://schemas.openxmlformats.org/officeDocument/2006/relationships/hyperlink" Target="https://hal.science/hal-05171451v1" TargetMode="External"/><Relationship Id="rId10" Type="http://schemas.openxmlformats.org/officeDocument/2006/relationships/hyperlink" Target="https://hal.science/hal-05428778v1" TargetMode="External"/><Relationship Id="rId11" Type="http://schemas.openxmlformats.org/officeDocument/2006/relationships/hyperlink" Target="https://hal.science/hal-05315898v1" TargetMode="External"/><Relationship Id="rId12" Type="http://schemas.openxmlformats.org/officeDocument/2006/relationships/hyperlink" Target="https://hal.science/hal-05072241v1" TargetMode="External"/><Relationship Id="rId13" Type="http://schemas.openxmlformats.org/officeDocument/2006/relationships/hyperlink" Target="https://hal.science/search/index/?q=*&amp;authFullName_s=Stephanie Tollu" TargetMode="External"/><Relationship Id="rId14" Type="http://schemas.openxmlformats.org/officeDocument/2006/relationships/hyperlink" Target="https://hal.science/search/index/?q=*&amp;authFullName_s=Anais Piel" TargetMode="External"/><Relationship Id="rId15" Type="http://schemas.openxmlformats.org/officeDocument/2006/relationships/hyperlink" Target="https://hal.science/search/index/?q=*&amp;authFullName_s=Tony Fournier" TargetMode="External"/><Relationship Id="rId16" Type="http://schemas.openxmlformats.org/officeDocument/2006/relationships/hyperlink" Target="https://hal.science/search/index/?q=*&amp;authFullName_s=Lucie Bouvier" TargetMode="External"/><Relationship Id="rId17" Type="http://schemas.openxmlformats.org/officeDocument/2006/relationships/hyperlink" Target="https://hal.science/hal-05400264v1" TargetMode="External"/><Relationship Id="rId18" Type="http://schemas.openxmlformats.org/officeDocument/2006/relationships/hyperlink" Target="https://hal.science/hal-05400280v1" TargetMode="External"/><Relationship Id="rId19" Type="http://schemas.openxmlformats.org/officeDocument/2006/relationships/hyperlink" Target="https://hal.science/hal-05326189v1" TargetMode="External"/><Relationship Id="rId20" Type="http://schemas.openxmlformats.org/officeDocument/2006/relationships/hyperlink" Target="https://hal.science/hal-05063495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Vasilisa Livinchik</dc:title>
  <dc:description>CV</dc:description>
  <dc:subject/>
  <cp:keywords/>
  <cp:category/>
  <cp:lastModifiedBy/>
  <dcterms:created xsi:type="dcterms:W3CDTF">2026-03-15T22:28:34+01:00</dcterms:created>
  <dcterms:modified xsi:type="dcterms:W3CDTF">2026-03-15T22:28:34+01:00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