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Chankowski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veronique-chankowski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0000-0002-6087-1305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087664151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Véronique Chankowski est la directrice de l’École française d’Athènes (EFA) depuis le 01er septembre 2019.</w:t>
      </w:r>
    </w:p>
    <w:p>
      <w:pPr/>
      <w:r>
        <w:rPr/>
        <w:t xml:space="preserve">Normalienne de l’ENS de Fontenay-Saint-Cloud et agrégée de Lettres classiques (1993), ancien membre de l’École française d’Athènes (1996-2000) et ancien membre junior de l’Institut Universitaire de France (promotion 2005), elle a été Directrice des Études antiques et byzantines de l’EFA de 2006 à 2009 et responsable de plusieurs programmes de recherches en archéologie et histoire des mondes méditerranéens antiques. Professeur d’histoire égéenne et économie antique à l’Université Lumière-Lyon 2 depuis 2012, où elle enseigne l’histoire grecque en Licence, Master et Doctorat, elle a été directrice du laboratoire HiSoMA (Histoire et Sources des Mondes Antiques, UMR 5189 de la Maison de l’Orient et de la Méditerranée) de 2013 à 2018.Véronique Chankowski est coordinatrice du programme H2020 </w:t>
      </w:r>
      <w:hyperlink r:id="rId11" w:history="1">
        <w:r>
          <w:rPr>
            <w:color w:val="#410a8c"/>
            <w:u w:val="single"/>
          </w:rPr>
          <w:t xml:space="preserve">NETCHER</w:t>
        </w:r>
      </w:hyperlink>
      <w:r>
        <w:rPr/>
        <w:t xml:space="preserve"> (Network and Digital Platform for Cultural Heritage Enhancing and Rebuilding) consacré à la lutte contre le trafic d’antiquités et à la protection des patrimoines. Elle a également été Présidente du ResEFE en 2020.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service de la lutte contre le pillage et le trafic des biens culturels : le cas du projet européen ANCHISE et la place d’ICONEM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Zaitsev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Recherche et intelligence artificielle, 147,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Netcher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d'époque impériale à la connaissance des finances des cités grecques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idoles, entretenir les lieux de culte. L’économie de la restauration dans les sanctuaires du monde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40, pp.42-45.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⟨10.4000/techne.3346⟩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comptes des hiéropes de Délos : des archives de l’intendance sacrée au grand livre de comptabilité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2013, pp.917-953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Entrepôts et lieux de stockage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136-137 (2), pp.851-859.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⟨10.3406/bch.2012.7997⟩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grecque en Thrace intérieure : l’exemple de “Pistiros”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Andrzej Chankowski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89, pp.275-290.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⟨10.4000/pallas.900⟩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Entrepôts et lieux de stockage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pp.596-599.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⟨10.3406/bch.2011.7903⟩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financières dans le monde grec classique et hellénistique des 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2007, Économies et sociétés en Grèce classique et hellénistique, 74,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financières, influences, performances dans les activités bancaires des sanctuaires grecs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2005, 12-13,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l’argent jeté dans les fontaines ? La “Minoé” de Délos et les jarres du trésor sacré à la fin de l’Indépendance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2002, Euergesias Charin. Studies presented to Benedetto Bravo and Ewa Wipszycka by their disciples, Supplement I,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procès délien: les comptes des naopes de Délos et la procédure athénienne au IV 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⟨10.3406/bch.2001.7141⟩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Athènes, Délos et les Cyclades à l’époque classique : un réseau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2001, Les îles de l’Égée dans l’Antiquité. Actes du colloque international organisé à Bordeaux les 12-13 novembre 1999, 103,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Réédition de l’inscription de Pistiros et problèmes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Lidia Domaradzka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Renommée de l’artisan, prestige de la cité. Réflexions sur le rôle des artisans dans les échanges entre communautés civiques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Natacha Massar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Viviers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1998, 8, pp.545-559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des hiéropes de 174 et l’administration du sanctuaire d’Apollon à la fin de l’Indépendance délienne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1998, 122, pp.213-238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la fin de l’Indépendance délienne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monétaires dans la comptabilité des hiéropes à la fin de l’Indépendance délienne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1997, 99, pp.357-369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grecque en Thrace intérieure : l’exemple de “Pistiros”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Andrzej Chankowski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SOPHAU : Les diasporas grecques du VIIIe à la fin du IIIe ‎siècle av. J.-C.</w:t>
            </w:r>
            <w:r>
              <w:rPr/>
              <w:t xml:space="preserve">, Université de Lille ‎‎3 / Halma - Ipel - UMR 8164, May 2012, Villeneuve d'Ascq, France. pp.275-290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Finances des cités grecques de L. Migeotte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 (2), pp.339-494,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Comptables et comptabilités dans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manieurs d’argent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12-13 (1), pp.9-132,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l’étude de l’inscription de Pistiros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 (123), pp.246-371,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Délos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École française d'Athènes, A paraître, Epitomé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du juste prix : marchés, justice sociale et bien commun de l’Antiquité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Le Bord de l'eau, pp.234, 2020, 9782356876867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du dieu.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Ecole française d'Athènes, 384, 2019, Bibliothèque des Écoles françaises d’Athènes et de Rome (BEFAR)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et circuits de distribution en Méditerranée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</w:p>
          <w:p>
            <w:pPr/>
            <w:r>
              <w:rPr/>
              <w:t xml:space="preserve">École française d’Athènes, supplément 58 (58), pp.312, 2018, BCH Supplément, 978-2-86958-357-3.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⟨10.4000/books.efa.3420⟩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crises dans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1 (21), pp.147-262, 2017, Topoi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change des monnaies à Délos d’après les comptes des hiéropes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vendre, tout acheter. Structures et équipements des marchés antiques.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Pauvlos Karvonis</w:t>
              </w:r>
            </w:hyperlink>
          </w:p>
          <w:p>
            <w:pPr/>
            <w:r>
              <w:rPr/>
              <w:t xml:space="preserve">Ausonius ; École Française d'Athènes, 42, 2012,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et Délos à l'époque classique. Recherches sur l'administration du sanctuaire d'Apollon délien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École française d'Athènes, 331, 2008, Bibliothèque des Écoles françaises d'Athènes et de Rome (BEFAR), 0257-4101 ; 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Pistoi dia tèn technèn : Bankers, loans and archives in the ancient world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Koenraad Verboven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Katelijn Vandorpe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Peeters, 2008, 978-90-429-1996-9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expression de l’économie dans le monde antique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Andreau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Ausonius Éditions, 2007,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⟨10.4000/books.ausonius.4172⟩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l'économie. Autonomies locales et structures royales dans l'économie de l'empire séleucide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2004, Topoi. Orient-Occident. Supplément 6, 2004., 161-9473, (2004)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hellénistique (323-55)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Marie-Françoise Baslez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Chankowski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Lebreton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/>
              <w:t xml:space="preserve">Baslez, Marie-Françoise. Atlande,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choix d'inscriptions de Délos. Lois, comptes et inventaires.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De Boccard, 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halshs-00098273v1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face au monde. Opérations et expertise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Kai Salas Rossenbach</w:t>
              </w:r>
            </w:hyperlink>
          </w:p>
          <w:p>
            <w:pPr/>
            <w:r>
              <w:rPr/>
              <w:t xml:space="preserve">Anne Lehoërff; Nicolas Grimal. </w:t>
            </w:r>
            <w:r>
              <w:rPr>
                <w:i w:val="1"/>
                <w:iCs w:val="1"/>
              </w:rPr>
              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
            </w:r>
            <w:r>
              <w:rPr/>
              <w:t xml:space="preserve">, Académie des Inscriptions et Belles-Lettres, pp.71-84,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biens et des personnes en Thrace : à la recherche du cadre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Al. Baralis; N. Mathieux. </w:t>
            </w:r>
            <w:r>
              <w:rPr>
                <w:i w:val="1"/>
                <w:iCs w:val="1"/>
              </w:rPr>
              <w:t xml:space="preserve">L’aristocratie odryse : signes et lieux du pouvoir en Thrace (Ve-IIIe s. av.n.è.)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S. von Reden. </w:t>
            </w:r>
            <w:r>
              <w:rPr>
                <w:i w:val="1"/>
                <w:iCs w:val="1"/>
              </w:rPr>
              <w:t xml:space="preserve">The Cambridge Companion to the Ancient Greek Economy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valeur et prestige des artistes : art et économie dans la cité grecque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C. D’Ercole; J.-M. Minovez. </w:t>
            </w:r>
            <w:r>
              <w:rPr>
                <w:i w:val="1"/>
                <w:iCs w:val="1"/>
              </w:rPr>
              <w:t xml:space="preserve">Art et économie : une histoire partagée (Actes du Congrès de l’AFHE 2016)</w:t>
            </w:r>
            <w:r>
              <w:rPr/>
              <w:t xml:space="preserve">, pp.71-78,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du marché des matières premières, entre entrepôts et marchés : le cas de Délos dans le monde égéen à l’époque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D. Boisseuil; Chr. Rico; G. Sauro. </w:t>
            </w:r>
            <w:r>
              <w:rPr>
                <w:i w:val="1"/>
                <w:iCs w:val="1"/>
              </w:rPr>
              <w:t xml:space="preserve">Le marché des matières premières dans l’Antiquité et au Moyen-Âge</w:t>
            </w:r>
            <w:r>
              <w:rPr/>
              <w:t xml:space="preserve">, Ecole Française de Rome,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Sanctuaries as Administrative Laboratories: Bookkeeping Experiences on Delos, from Wood Tablets to Marble Steles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A. Jördens; U. Yiftach. </w:t>
            </w:r>
            <w:r>
              <w:rPr>
                <w:i w:val="1"/>
                <w:iCs w:val="1"/>
              </w:rPr>
              <w:t xml:space="preserve">Accounts and Bookkeeping in the Ancient World. Legal Documents in Ancient Societies 8</w:t>
            </w:r>
            <w:r>
              <w:rPr/>
              <w:t xml:space="preserve">, 55.2, Harrassowitz Verlag, pp.64-73, 2020, Philippika. Altertumswissenschaftliche Abhandlungen, 1613-5628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des infortunes du juste prix à son impossible effacement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Lenoble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Chankowski, Véronique; Lenoble, Clément; Maucourant, Jérôme. </w:t>
            </w:r>
            <w:r>
              <w:rPr>
                <w:i w:val="1"/>
                <w:iCs w:val="1"/>
              </w:rPr>
              <w:t xml:space="preserve">Les infortunes du juste prix : marchés, justice sociale et bien commun de l'Antiquité à nos jours</w:t>
            </w:r>
            <w:r>
              <w:rPr/>
              <w:t xml:space="preserve">, Le Bord de L'Eau, pp.17-24, 2020, 9782356876867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la couleur ? Quelques considérations sur les enjeux économiques de la polychromie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Ph. Jockey. </w:t>
            </w:r>
            <w:r>
              <w:rPr>
                <w:i w:val="1"/>
                <w:iCs w:val="1"/>
              </w:rPr>
              <w:t xml:space="preserve">Les Arts de la couleur en Grèce ancienne et ailleurs</w:t>
            </w:r>
            <w:r>
              <w:rPr/>
              <w:t xml:space="preserve">, 58, pp.73-86, 2018, BCH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dans la Grèce des 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L. Coulon; P.-L. Gatier. </w:t>
            </w:r>
            <w:r>
              <w:rPr>
                <w:i w:val="1"/>
                <w:iCs w:val="1"/>
              </w:rPr>
              <w:t xml:space="preserve">Le clergé dans les sociétés antiques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 distribution : un enjeu dans les circuits économiques du monde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V. Chankowski; X. Lafon; C. Virlouvet. </w:t>
            </w:r>
            <w:r>
              <w:rPr>
                <w:i w:val="1"/>
                <w:iCs w:val="1"/>
              </w:rPr>
              <w:t xml:space="preserve">Entrepôts et circuits de distribution en Méditerranée antique</w:t>
            </w:r>
            <w:r>
              <w:rPr/>
              <w:t xml:space="preserve">, 28, École française d'Athènes, pp.15-42, 2018, BCH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les cités grecques des époques classique et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J.-P. Chantin; Ph. Martin. </w:t>
            </w:r>
            <w:r>
              <w:rPr>
                <w:i w:val="1"/>
                <w:iCs w:val="1"/>
              </w:rPr>
              <w:t xml:space="preserve">Religions. Les clés pour comprendre. Les clés pour enseigner</w:t>
            </w:r>
            <w:r>
              <w:rPr/>
              <w:t xml:space="preserve">, CNRS Editions, pp.37-52,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Patrick de Villepin. </w:t>
            </w:r>
            <w:r>
              <w:rPr>
                <w:i w:val="1"/>
                <w:iCs w:val="1"/>
              </w:rPr>
              <w:t xml:space="preserve">Factors and Actors : a global perspective on the present, past and future of factoring</w:t>
            </w:r>
            <w:r>
              <w:rPr/>
              <w:t xml:space="preserve">, Peter Lang, pp.71-84, 2018, 978-2-8076-0684-5.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⟨10.3726/b14098⟩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 fouille et SIG : l’exemple de Délos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F. Duyrat; C. Grandjean. </w:t>
            </w:r>
            <w:r>
              <w:rPr>
                <w:i w:val="1"/>
                <w:iCs w:val="1"/>
              </w:rPr>
              <w:t xml:space="preserve">Les monnaies de fouille du monde grec</w:t>
            </w:r>
            <w:r>
              <w:rPr/>
              <w:t xml:space="preserve">, pp.123-130, 2016, 978-2-35613-170-6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Étalons et tables de mesure à Délos hellénistique : évolutions et ruptures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Catherine Saliou. </w:t>
            </w:r>
            <w:r>
              <w:rPr>
                <w:i w:val="1"/>
                <w:iCs w:val="1"/>
              </w:rPr>
              <w:t xml:space="preserve">La mesure et ses usages dans l’Antiquité : la documentation archéologique, Actes de la journée d’études de la SFAC, 17 mars 2012</w:t>
            </w:r>
            <w:r>
              <w:rPr/>
              <w:t xml:space="preserve">, Suppl. 12, pp.21-39, 2014, DHA,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⟨10.3917/dha.hs93.0021⟩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patrimoine dans les cités grecques : de la thésaurisation à la 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C. Baroin; C. Michel. </w:t>
            </w:r>
            <w:r>
              <w:rPr>
                <w:i w:val="1"/>
                <w:iCs w:val="1"/>
              </w:rPr>
              <w:t xml:space="preserve">Richesses et sociétés. Neuvième colloque de la Maison René Ginouvès, Archéologie et Ethnologie, 6-8 juin 2012</w:t>
            </w:r>
            <w:r>
              <w:rPr/>
              <w:t xml:space="preserve">, pp.163-172,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sur le marché : l’objet, sa valeur et son prix. Problèmes d’interprétation et de confrontation des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A. Tsingarida; D. Viviers. </w:t>
            </w:r>
            <w:r>
              <w:rPr>
                <w:i w:val="1"/>
                <w:iCs w:val="1"/>
              </w:rPr>
              <w:t xml:space="preserve">Pottery Markets in the Ancient Greek World (8th-1st centuries BC)</w:t>
            </w:r>
            <w:r>
              <w:rPr/>
              <w:t xml:space="preserve">, pp.25-38,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Τοποθέτηση, Επένδυση και Διαχείριση. Αποθησαύριση και διακίνηση χρηματικών κεφαλαίων από την κλασική μέχρι την ελληνιστική εποχή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Κ. Μπουραζέλης. </w:t>
            </w:r>
            <w:r>
              <w:rPr>
                <w:i w:val="1"/>
                <w:iCs w:val="1"/>
              </w:rPr>
              <w:t xml:space="preserve">Αποταμίευση και διαχείριση του χρήματος στην ελληνική ιστορία [Épargne et gestion financière dans l’histoire de la Grèce]</w:t>
            </w:r>
            <w:r>
              <w:rPr/>
              <w:t xml:space="preserve">, pp.77-104,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R. Bagnall; K. Brodersen; C. Champion; A. Erskine; S. Huebner. </w:t>
            </w:r>
            <w:r>
              <w:rPr>
                <w:i w:val="1"/>
                <w:iCs w:val="1"/>
              </w:rPr>
              <w:t xml:space="preserve">Encyclopedia of Ancient History</w:t>
            </w:r>
            <w:r>
              <w:rPr/>
              <w:t xml:space="preserve">, Wiley-Blackwell,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Treasuries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R. Bagnall; K. Brodersen; C. Champion; A. Erskine; S. Huebner. </w:t>
            </w:r>
            <w:r>
              <w:rPr>
                <w:i w:val="1"/>
                <w:iCs w:val="1"/>
              </w:rPr>
              <w:t xml:space="preserve">Encyclopedia of Ancient History</w:t>
            </w:r>
            <w:r>
              <w:rPr/>
              <w:t xml:space="preserve">, Wiley-Blackwell,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Sôcratès : un édifice commercial sur l’Agora de Théophrastos à Délos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V. Chankowski; P. Karvonis. </w:t>
            </w:r>
            <w:r>
              <w:rPr>
                <w:i w:val="1"/>
                <w:iCs w:val="1"/>
              </w:rPr>
              <w:t xml:space="preserve">Tout vendre, tout acheter. Structures et équipements des marchés antiques. Actes du colloque international d’Athènes (GDRI, EfA, Société Archéologique d’Athènes), 16-19 juin 2009</w:t>
            </w:r>
            <w:r>
              <w:rPr/>
              <w:t xml:space="preserve">, Ausonius&amp;EfA, pp.225-246,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et les matériaux stratégiques. Une nouvelle lecture de la loi délienne sur la vente du bois et du charbon (ID 509)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K. Konuk. </w:t>
            </w:r>
            <w:r>
              <w:rPr>
                <w:i w:val="1"/>
                <w:iCs w:val="1"/>
              </w:rPr>
              <w:t xml:space="preserve">Stéphanèphoros. De l’économie antique à l’Asie mineure. Hommages à Raymond Descat</w:t>
            </w:r>
            <w:r>
              <w:rPr/>
              <w:t xml:space="preserve">, Ausonius, pp.31-52, 2012,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Financiers. Cults as consumers and generators of value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Z.H. Archibald; J.K. Davies; V. Gabrielsen. </w:t>
            </w:r>
            <w:r>
              <w:rPr>
                <w:i w:val="1"/>
                <w:iCs w:val="1"/>
              </w:rPr>
              <w:t xml:space="preserve">Hellenistic Economies. Demand Creation and Economic Flows</w:t>
            </w:r>
            <w:r>
              <w:rPr/>
              <w:t xml:space="preserve">, pp.142-165,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Monnayage et circulation monétaire à Délos aux époques classique et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M.-Chr. Marcellesi; O. Picard. </w:t>
            </w:r>
            <w:r>
              <w:rPr>
                <w:i w:val="1"/>
                <w:iCs w:val="1"/>
              </w:rPr>
              <w:t xml:space="preserve">Nomisma. La circulation monétaire dans le monde grec antique, Actes du colloque international organisé par l’École française d’Athènes et l’ANR Nomisma, Athènes, 14-17 avril 2010</w:t>
            </w:r>
            <w:r>
              <w:rPr/>
              <w:t xml:space="preserve">, 53, pp.375-396, 2010, BCH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Pistiros et les Grecs de la côte nord-égéenne: problèmes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H.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pp.241-246,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Banquiers, caissiers, comptables. À propos des méthodes financières dans les comptes des hiéropes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K. Verboven; K. Vandorpe; V. Chankowski. </w:t>
            </w:r>
            <w:r>
              <w:rPr>
                <w:i w:val="1"/>
                <w:iCs w:val="1"/>
              </w:rPr>
              <w:t xml:space="preserve">Pistoi dia tèn technèn. Bankers, Loans and Archives in the Ancient World. Studies in Honour of Raymond Bogaert</w:t>
            </w:r>
            <w:r>
              <w:rPr/>
              <w:t xml:space="preserve">, 44, pp.77-92, 2008, Studia Hellenistica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vocabulaire de la fiscalité dans les cités grecques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J. Andreau; V. Chankowski. </w:t>
            </w:r>
            <w:r>
              <w:rPr>
                <w:i w:val="1"/>
                <w:iCs w:val="1"/>
              </w:rPr>
              <w:t xml:space="preserve">Vocabulaire et expression de l’économie dans le monde antique</w:t>
            </w:r>
            <w:r>
              <w:rPr/>
              <w:t xml:space="preserve">, pp.298-331,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sacrifices dans le monde grec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Angeliki Petropoulou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ThesCRA. Processions, sacrifices, libations, fumigations, dedications</w:t>
            </w:r>
            <w:r>
              <w:rPr/>
              <w:t xml:space="preserve">, I, pp.59-134,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l’économie séleucide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V. Chankowski; F. Duyrat. </w:t>
            </w:r>
            <w:r>
              <w:rPr>
                <w:i w:val="1"/>
                <w:iCs w:val="1"/>
              </w:rPr>
              <w:t xml:space="preserve">TOPOI Supplément</w:t>
            </w:r>
            <w:r>
              <w:rPr/>
              <w:t xml:space="preserve">, 6, pp.9-18, 2004, Le roi et l’économie. Autonomies locales et structures royales dans l’économie de l’empire séleucide, 1764-0733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Pistiros et son territoire: les premiers résultats de la prospection franco-bulgare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Alexey Gotzev</w:t>
              </w:r>
            </w:hyperlink>
          </w:p>
          <w:p>
            <w:pPr/>
            <w:r>
              <w:rPr/>
              <w:t xml:space="preserve">Z. Archibald; J. Bouzek; L. Domaradzka. </w:t>
            </w:r>
            <w:r>
              <w:rPr>
                <w:i w:val="1"/>
                <w:iCs w:val="1"/>
              </w:rPr>
              <w:t xml:space="preserve">Pistiros II</w:t>
            </w:r>
            <w:r>
              <w:rPr/>
              <w:t xml:space="preserve">, pp.271-282,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d’Apollon et le marché délien : une lecture des prix dans les comptes des hiéropes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J. Andreau; P. Briant; R. Descat. </w:t>
            </w:r>
            <w:r>
              <w:rPr>
                <w:i w:val="1"/>
                <w:iCs w:val="1"/>
              </w:rPr>
              <w:t xml:space="preserve">Économie antique. Prix et formation des prix dans les économies antiques. Entretiens d’archéologie et d’histoire</w:t>
            </w:r>
            <w:r>
              <w:rPr/>
              <w:t xml:space="preserve">, pp.74-89, 1997, Économie antique. Prix et formation des prix dans les économies antiques. Entretiens d’archéologie et d’histoire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pour l'année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d'Athènes.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2019.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2020, 171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hal-05509074v1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6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hankowski" TargetMode="External"/><Relationship Id="rId9" Type="http://schemas.openxmlformats.org/officeDocument/2006/relationships/hyperlink" Target="https://orcid.org/0000-0002-6087-1305" TargetMode="External"/><Relationship Id="rId10" Type="http://schemas.openxmlformats.org/officeDocument/2006/relationships/hyperlink" Target="https://www.idref.fr/087664151" TargetMode="External"/><Relationship Id="rId11" Type="http://schemas.openxmlformats.org/officeDocument/2006/relationships/hyperlink" Target="https://netcher.eu/" TargetMode="External"/><Relationship Id="rId12" Type="http://schemas.openxmlformats.org/officeDocument/2006/relationships/hyperlink" Target="https://hal.science/hal-04855932v1" TargetMode="External"/><Relationship Id="rId13" Type="http://schemas.openxmlformats.org/officeDocument/2006/relationships/hyperlink" Target="https://hal.science/search/index/?q=*&amp;authFullName_s=Titien Bartette" TargetMode="External"/><Relationship Id="rId14" Type="http://schemas.openxmlformats.org/officeDocument/2006/relationships/hyperlink" Target="https://hal.science/search/index/?q=*&amp;authFullName_s=V&#233;ronique Chankowski" TargetMode="External"/><Relationship Id="rId15" Type="http://schemas.openxmlformats.org/officeDocument/2006/relationships/hyperlink" Target="https://hal.science/search/index/?q=*&amp;authFullName_s=Ir&#232;ne Zaitsev" TargetMode="External"/><Relationship Id="rId16" Type="http://schemas.openxmlformats.org/officeDocument/2006/relationships/hyperlink" Target="https://hal.science/hal-03836010v1" TargetMode="External"/><Relationship Id="rId17" Type="http://schemas.openxmlformats.org/officeDocument/2006/relationships/hyperlink" Target="https://hal.science/search/index/?q=*&amp;authFullName_s=Sabine Fourrier" TargetMode="External"/><Relationship Id="rId18" Type="http://schemas.openxmlformats.org/officeDocument/2006/relationships/hyperlink" Target="https://hal.science/hal-01728480v1" TargetMode="External"/><Relationship Id="rId19" Type="http://schemas.openxmlformats.org/officeDocument/2006/relationships/hyperlink" Target="https://hal.science/hal-01728489v1" TargetMode="External"/><Relationship Id="rId20" Type="http://schemas.openxmlformats.org/officeDocument/2006/relationships/hyperlink" Target="https://dx.doi.org/10.4000/techne.3346" TargetMode="External"/><Relationship Id="rId21" Type="http://schemas.openxmlformats.org/officeDocument/2006/relationships/hyperlink" Target="https://hal.science/hal-01728490v1" TargetMode="External"/><Relationship Id="rId22" Type="http://schemas.openxmlformats.org/officeDocument/2006/relationships/hyperlink" Target="https://hal.science/hal-03141519v1" TargetMode="External"/><Relationship Id="rId23" Type="http://schemas.openxmlformats.org/officeDocument/2006/relationships/hyperlink" Target="https://hal.science/search/index/?q=*&amp;authFullName_s=Pavlos Karvonis" TargetMode="External"/><Relationship Id="rId24" Type="http://schemas.openxmlformats.org/officeDocument/2006/relationships/hyperlink" Target="https://hal.science/search/index/?q=*&amp;authFullName_s=Jean-Jacques Malmary" TargetMode="External"/><Relationship Id="rId25" Type="http://schemas.openxmlformats.org/officeDocument/2006/relationships/hyperlink" Target="https://dx.doi.org/10.3406/bch.2012.7997" TargetMode="External"/><Relationship Id="rId26" Type="http://schemas.openxmlformats.org/officeDocument/2006/relationships/hyperlink" Target="https://hal.science/hal-02898023v1" TargetMode="External"/><Relationship Id="rId27" Type="http://schemas.openxmlformats.org/officeDocument/2006/relationships/hyperlink" Target="https://hal.science/search/index/?q=*&amp;authFullName_s=Andrzej Chankowski" TargetMode="External"/><Relationship Id="rId28" Type="http://schemas.openxmlformats.org/officeDocument/2006/relationships/hyperlink" Target="https://dx.doi.org/10.4000/pallas.900" TargetMode="External"/><Relationship Id="rId29" Type="http://schemas.openxmlformats.org/officeDocument/2006/relationships/hyperlink" Target="https://hal.science/hal-03141371v1" TargetMode="External"/><Relationship Id="rId30" Type="http://schemas.openxmlformats.org/officeDocument/2006/relationships/hyperlink" Target="https://dx.doi.org/10.3406/bch.2011.7903" TargetMode="External"/><Relationship Id="rId31" Type="http://schemas.openxmlformats.org/officeDocument/2006/relationships/hyperlink" Target="https://hal.science/hal-03141268v1" TargetMode="External"/><Relationship Id="rId32" Type="http://schemas.openxmlformats.org/officeDocument/2006/relationships/hyperlink" Target="https://hal.science/hal-03141258v1" TargetMode="External"/><Relationship Id="rId33" Type="http://schemas.openxmlformats.org/officeDocument/2006/relationships/hyperlink" Target="https://hal.science/hal-03139667v1" TargetMode="External"/><Relationship Id="rId34" Type="http://schemas.openxmlformats.org/officeDocument/2006/relationships/hyperlink" Target="https://hal.science/hal-01463096v1" TargetMode="External"/><Relationship Id="rId35" Type="http://schemas.openxmlformats.org/officeDocument/2006/relationships/hyperlink" Target="https://dx.doi.org/10.3406/bch.2001.7141" TargetMode="External"/><Relationship Id="rId36" Type="http://schemas.openxmlformats.org/officeDocument/2006/relationships/hyperlink" Target="https://hal.science/hal-03139651v1" TargetMode="External"/><Relationship Id="rId37" Type="http://schemas.openxmlformats.org/officeDocument/2006/relationships/hyperlink" Target="https://hal.science/hal-03139642v1" TargetMode="External"/><Relationship Id="rId38" Type="http://schemas.openxmlformats.org/officeDocument/2006/relationships/hyperlink" Target="https://hal.science/search/index/?q=*&amp;authFullName_s=Lidia Domaradzka" TargetMode="External"/><Relationship Id="rId39" Type="http://schemas.openxmlformats.org/officeDocument/2006/relationships/hyperlink" Target="https://hal.science/hal-03139618v1" TargetMode="External"/><Relationship Id="rId40" Type="http://schemas.openxmlformats.org/officeDocument/2006/relationships/hyperlink" Target="https://hal.science/search/index/?q=*&amp;authFullName_s=Natacha Massar" TargetMode="External"/><Relationship Id="rId41" Type="http://schemas.openxmlformats.org/officeDocument/2006/relationships/hyperlink" Target="https://hal.science/search/index/?q=*&amp;authFullName_s=Didier Viviers" TargetMode="External"/><Relationship Id="rId42" Type="http://schemas.openxmlformats.org/officeDocument/2006/relationships/hyperlink" Target="https://hal.science/hal-03139624v1" TargetMode="External"/><Relationship Id="rId43" Type="http://schemas.openxmlformats.org/officeDocument/2006/relationships/hyperlink" Target="https://hal.science/hal-03139591v1" TargetMode="External"/><Relationship Id="rId44" Type="http://schemas.openxmlformats.org/officeDocument/2006/relationships/hyperlink" Target="https://hal.science/search/index/?q=*&amp;authFullName_s=Christophe Feyel" TargetMode="External"/><Relationship Id="rId45" Type="http://schemas.openxmlformats.org/officeDocument/2006/relationships/hyperlink" Target="https://hal.science/hal-03139608v1" TargetMode="External"/><Relationship Id="rId46" Type="http://schemas.openxmlformats.org/officeDocument/2006/relationships/hyperlink" Target="https://hal.science/hal-02898051v1" TargetMode="External"/><Relationship Id="rId47" Type="http://schemas.openxmlformats.org/officeDocument/2006/relationships/hyperlink" Target="https://hal.science/hal-03134600v1" TargetMode="External"/><Relationship Id="rId48" Type="http://schemas.openxmlformats.org/officeDocument/2006/relationships/hyperlink" Target="https://hal.science/search/index/?q=*&amp;authFullName_s=Denis Rousset" TargetMode="External"/><Relationship Id="rId49" Type="http://schemas.openxmlformats.org/officeDocument/2006/relationships/hyperlink" Target="https://hal.science/hal-03134557v1" TargetMode="External"/><Relationship Id="rId50" Type="http://schemas.openxmlformats.org/officeDocument/2006/relationships/hyperlink" Target="https://hal.science/search/index/?q=*&amp;authFullName_s=G&#233;rard Minaud" TargetMode="External"/><Relationship Id="rId51" Type="http://schemas.openxmlformats.org/officeDocument/2006/relationships/hyperlink" Target="https://hal.science/hal-03134468v1" TargetMode="External"/><Relationship Id="rId52" Type="http://schemas.openxmlformats.org/officeDocument/2006/relationships/hyperlink" Target="https://hal.science/hal-03134444v1" TargetMode="External"/><Relationship Id="rId53" Type="http://schemas.openxmlformats.org/officeDocument/2006/relationships/hyperlink" Target="https://hal.science/hal-03127180v1" TargetMode="External"/><Relationship Id="rId54" Type="http://schemas.openxmlformats.org/officeDocument/2006/relationships/hyperlink" Target="https://hal.science/hal-02082884v1" TargetMode="External"/><Relationship Id="rId55" Type="http://schemas.openxmlformats.org/officeDocument/2006/relationships/hyperlink" Target="https://hal.science/search/index/?q=*&amp;authFullName_s=Cl&#233;ment Lenoble" TargetMode="External"/><Relationship Id="rId56" Type="http://schemas.openxmlformats.org/officeDocument/2006/relationships/hyperlink" Target="https://hal.science/search/index/?q=*&amp;authFullName_s=J&#233;r&#244;me Maucourant" TargetMode="External"/><Relationship Id="rId57" Type="http://schemas.openxmlformats.org/officeDocument/2006/relationships/hyperlink" Target="https://hal.science/hal-03123530v1" TargetMode="External"/><Relationship Id="rId58" Type="http://schemas.openxmlformats.org/officeDocument/2006/relationships/hyperlink" Target="https://hal.science/hal-03125416v1" TargetMode="External"/><Relationship Id="rId59" Type="http://schemas.openxmlformats.org/officeDocument/2006/relationships/hyperlink" Target="https://hal.science/search/index/?q=*&amp;authFullName_s=Xavier Lafon" TargetMode="External"/><Relationship Id="rId60" Type="http://schemas.openxmlformats.org/officeDocument/2006/relationships/hyperlink" Target="https://hal.science/search/index/?q=*&amp;authFullName_s=Catherine Virlouvet" TargetMode="External"/><Relationship Id="rId61" Type="http://schemas.openxmlformats.org/officeDocument/2006/relationships/hyperlink" Target="https://dx.doi.org/10.4000/books.efa.3420" TargetMode="External"/><Relationship Id="rId62" Type="http://schemas.openxmlformats.org/officeDocument/2006/relationships/hyperlink" Target="https://hal.science/hal-03125442v1" TargetMode="External"/><Relationship Id="rId63" Type="http://schemas.openxmlformats.org/officeDocument/2006/relationships/hyperlink" Target="https://hal.science/hal-01728488v1" TargetMode="External"/><Relationship Id="rId64" Type="http://schemas.openxmlformats.org/officeDocument/2006/relationships/hyperlink" Target="https://hal.science/hal-03125357v1" TargetMode="External"/><Relationship Id="rId65" Type="http://schemas.openxmlformats.org/officeDocument/2006/relationships/hyperlink" Target="https://hal.science/search/index/?q=*&amp;authFullName_s=Pauvlos Karvonis" TargetMode="External"/><Relationship Id="rId66" Type="http://schemas.openxmlformats.org/officeDocument/2006/relationships/hyperlink" Target="https://hal.science/hal-03125067v1" TargetMode="External"/><Relationship Id="rId67" Type="http://schemas.openxmlformats.org/officeDocument/2006/relationships/hyperlink" Target="https://hal.science/hal-03125331v1" TargetMode="External"/><Relationship Id="rId68" Type="http://schemas.openxmlformats.org/officeDocument/2006/relationships/hyperlink" Target="https://hal.science/search/index/?q=*&amp;authFullName_s=Koenraad Verboven" TargetMode="External"/><Relationship Id="rId69" Type="http://schemas.openxmlformats.org/officeDocument/2006/relationships/hyperlink" Target="https://hal.science/search/index/?q=*&amp;authFullName_s=Katelijn Vandorpe" TargetMode="External"/><Relationship Id="rId70" Type="http://schemas.openxmlformats.org/officeDocument/2006/relationships/hyperlink" Target="https://hal.science/hal-03125312v1" TargetMode="External"/><Relationship Id="rId71" Type="http://schemas.openxmlformats.org/officeDocument/2006/relationships/hyperlink" Target="https://hal.science/search/index/?q=*&amp;authFullName_s=Jean Andreau" TargetMode="External"/><Relationship Id="rId72" Type="http://schemas.openxmlformats.org/officeDocument/2006/relationships/hyperlink" Target="https://dx.doi.org/10.4000/books.ausonius.4172" TargetMode="External"/><Relationship Id="rId73" Type="http://schemas.openxmlformats.org/officeDocument/2006/relationships/hyperlink" Target="https://hal.science/hal-03125203v1" TargetMode="External"/><Relationship Id="rId74" Type="http://schemas.openxmlformats.org/officeDocument/2006/relationships/hyperlink" Target="https://hal.science/search/index/?q=*&amp;authFullName_s=Fr&#233;d&#233;rique Duyrat" TargetMode="External"/><Relationship Id="rId75" Type="http://schemas.openxmlformats.org/officeDocument/2006/relationships/hyperlink" Target="https://hal.science/hal-01374221v1" TargetMode="External"/><Relationship Id="rId76" Type="http://schemas.openxmlformats.org/officeDocument/2006/relationships/hyperlink" Target="https://hal.science/search/index/?q=*&amp;authFullName_s=Marie-Fran&#231;oise Baslez" TargetMode="External"/><Relationship Id="rId77" Type="http://schemas.openxmlformats.org/officeDocument/2006/relationships/hyperlink" Target="https://hal.science/search/index/?q=*&amp;authFullName_s=St&#233;phane Lebreton" TargetMode="External"/><Relationship Id="rId78" Type="http://schemas.openxmlformats.org/officeDocument/2006/relationships/hyperlink" Target="https://hal.science/search/index/?q=*&amp;authFullName_s=Ga&#235;lle Tallet" TargetMode="External"/><Relationship Id="rId79" Type="http://schemas.openxmlformats.org/officeDocument/2006/relationships/hyperlink" Target="https://shs.hal.science/halshs-00098273v1" TargetMode="External"/><Relationship Id="rId80" Type="http://schemas.openxmlformats.org/officeDocument/2006/relationships/hyperlink" Target="https://hal.science/search/index/?q=*&amp;authFullName_s=Jean-Charles Moretti" TargetMode="External"/><Relationship Id="rId81" Type="http://schemas.openxmlformats.org/officeDocument/2006/relationships/hyperlink" Target="https://hal.science/search/index/?q=*&amp;authFullName_s=Clarisse Pr&#234;tre" TargetMode="External"/><Relationship Id="rId82" Type="http://schemas.openxmlformats.org/officeDocument/2006/relationships/hyperlink" Target="https://hal.science/search/index/?q=*&amp;authFullName_s=Mich&#232;le Brunet" TargetMode="External"/><Relationship Id="rId83" Type="http://schemas.openxmlformats.org/officeDocument/2006/relationships/hyperlink" Target="https://hal.science/hal-04869996v1" TargetMode="External"/><Relationship Id="rId84" Type="http://schemas.openxmlformats.org/officeDocument/2006/relationships/hyperlink" Target="https://hal.science/search/index/?q=*&amp;authFullName_s=Fr&#233;d&#233;rique Brunet" TargetMode="External"/><Relationship Id="rId85" Type="http://schemas.openxmlformats.org/officeDocument/2006/relationships/hyperlink" Target="https://hal.science/search/index/?q=*&amp;authFullName_s=Olivier Henry" TargetMode="External"/><Relationship Id="rId86" Type="http://schemas.openxmlformats.org/officeDocument/2006/relationships/hyperlink" Target="https://hal.science/search/index/?q=*&amp;authFullName_s=Fr&#233;d&#233;ric Leroy" TargetMode="External"/><Relationship Id="rId87" Type="http://schemas.openxmlformats.org/officeDocument/2006/relationships/hyperlink" Target="https://hal.science/search/index/?q=*&amp;authFullName_s=Kai Salas Rossenbach" TargetMode="External"/><Relationship Id="rId88" Type="http://schemas.openxmlformats.org/officeDocument/2006/relationships/hyperlink" Target="https://hal.science/hal-03127185v1" TargetMode="External"/><Relationship Id="rId89" Type="http://schemas.openxmlformats.org/officeDocument/2006/relationships/hyperlink" Target="https://hal.science/hal-03127192v1" TargetMode="External"/><Relationship Id="rId90" Type="http://schemas.openxmlformats.org/officeDocument/2006/relationships/hyperlink" Target="https://hal.science/hal-03127172v1" TargetMode="External"/><Relationship Id="rId91" Type="http://schemas.openxmlformats.org/officeDocument/2006/relationships/hyperlink" Target="https://hal.science/hal-03127184v1" TargetMode="External"/><Relationship Id="rId92" Type="http://schemas.openxmlformats.org/officeDocument/2006/relationships/hyperlink" Target="https://hal.science/hal-03127166v1" TargetMode="External"/><Relationship Id="rId93" Type="http://schemas.openxmlformats.org/officeDocument/2006/relationships/hyperlink" Target="https://shs.hal.science/halshs-02435913v1" TargetMode="External"/><Relationship Id="rId94" Type="http://schemas.openxmlformats.org/officeDocument/2006/relationships/hyperlink" Target="https://hal.science/hal-03127208v1" TargetMode="External"/><Relationship Id="rId95" Type="http://schemas.openxmlformats.org/officeDocument/2006/relationships/hyperlink" Target="https://hal.science/hal-03127219v1" TargetMode="External"/><Relationship Id="rId96" Type="http://schemas.openxmlformats.org/officeDocument/2006/relationships/hyperlink" Target="https://www.cnrseditions.fr/catalogue/histoire/le-clerge-dans-les-societes-antiques/" TargetMode="External"/><Relationship Id="rId97" Type="http://schemas.openxmlformats.org/officeDocument/2006/relationships/hyperlink" Target="https://hal.science/hal-03125505v1" TargetMode="External"/><Relationship Id="rId98" Type="http://schemas.openxmlformats.org/officeDocument/2006/relationships/hyperlink" Target="https://hal.science/hal-03127230v1" TargetMode="External"/><Relationship Id="rId99" Type="http://schemas.openxmlformats.org/officeDocument/2006/relationships/hyperlink" Target="https://hal.science/hal-01854566v1" TargetMode="External"/><Relationship Id="rId100" Type="http://schemas.openxmlformats.org/officeDocument/2006/relationships/hyperlink" Target="https://hal.science/search/index/?q=*&amp;authFullName_s=Laetitia Graslin" TargetMode="External"/><Relationship Id="rId101" Type="http://schemas.openxmlformats.org/officeDocument/2006/relationships/hyperlink" Target="https://hal.science/search/index/?q=*&amp;authFullName_s=Damien Agut-Labord&#232;re" TargetMode="External"/><Relationship Id="rId102" Type="http://schemas.openxmlformats.org/officeDocument/2006/relationships/hyperlink" Target="https://dx.doi.org/10.3726/b14098" TargetMode="External"/><Relationship Id="rId103" Type="http://schemas.openxmlformats.org/officeDocument/2006/relationships/hyperlink" Target="https://hal.science/hal-03141151v1" TargetMode="External"/><Relationship Id="rId104" Type="http://schemas.openxmlformats.org/officeDocument/2006/relationships/hyperlink" Target="https://hal.science/search/index/?q=*&amp;authFullName_s=Lionel Fadin" TargetMode="External"/><Relationship Id="rId105" Type="http://schemas.openxmlformats.org/officeDocument/2006/relationships/hyperlink" Target="https://hal.science/hal-01760818v1" TargetMode="External"/><Relationship Id="rId106" Type="http://schemas.openxmlformats.org/officeDocument/2006/relationships/hyperlink" Target="https://hal.science/search/index/?q=*&amp;authFullName_s=Claire Hasenohr" TargetMode="External"/><Relationship Id="rId107" Type="http://schemas.openxmlformats.org/officeDocument/2006/relationships/hyperlink" Target="https://dx.doi.org/10.3917/dha.hs93.0021" TargetMode="External"/><Relationship Id="rId108" Type="http://schemas.openxmlformats.org/officeDocument/2006/relationships/hyperlink" Target="https://hal.science/hal-03139580v1" TargetMode="External"/><Relationship Id="rId109" Type="http://schemas.openxmlformats.org/officeDocument/2006/relationships/hyperlink" Target="https://hal.science/hal-03138534v1" TargetMode="External"/><Relationship Id="rId110" Type="http://schemas.openxmlformats.org/officeDocument/2006/relationships/hyperlink" Target="https://hal.science/hal-03136443v1" TargetMode="External"/><Relationship Id="rId111" Type="http://schemas.openxmlformats.org/officeDocument/2006/relationships/hyperlink" Target="https://hal.science/hal-03138296v1" TargetMode="External"/><Relationship Id="rId112" Type="http://schemas.openxmlformats.org/officeDocument/2006/relationships/hyperlink" Target="https://hal.science/hal-03138286v1" TargetMode="External"/><Relationship Id="rId113" Type="http://schemas.openxmlformats.org/officeDocument/2006/relationships/hyperlink" Target="https://hal.science/hal-03138261v1" TargetMode="External"/><Relationship Id="rId114" Type="http://schemas.openxmlformats.org/officeDocument/2006/relationships/hyperlink" Target="https://hal.science/search/index/?q=*&amp;authFullName_s=Myriam Fincker" TargetMode="External"/><Relationship Id="rId115" Type="http://schemas.openxmlformats.org/officeDocument/2006/relationships/hyperlink" Target="https://hal.science/hal-03138251v1" TargetMode="External"/><Relationship Id="rId116" Type="http://schemas.openxmlformats.org/officeDocument/2006/relationships/hyperlink" Target="https://hal.science/hal-03136420v1" TargetMode="External"/><Relationship Id="rId117" Type="http://schemas.openxmlformats.org/officeDocument/2006/relationships/hyperlink" Target="https://hal.science/hal-03136407v1" TargetMode="External"/><Relationship Id="rId118" Type="http://schemas.openxmlformats.org/officeDocument/2006/relationships/hyperlink" Target="https://hal.science/hal-03136390v1" TargetMode="External"/><Relationship Id="rId119" Type="http://schemas.openxmlformats.org/officeDocument/2006/relationships/hyperlink" Target="https://hal.science/hal-03136355v1" TargetMode="External"/><Relationship Id="rId120" Type="http://schemas.openxmlformats.org/officeDocument/2006/relationships/hyperlink" Target="https://hal.science/hal-03136247v1" TargetMode="External"/><Relationship Id="rId121" Type="http://schemas.openxmlformats.org/officeDocument/2006/relationships/hyperlink" Target="https://hal.science/hal-03141168v1" TargetMode="External"/><Relationship Id="rId122" Type="http://schemas.openxmlformats.org/officeDocument/2006/relationships/hyperlink" Target="https://hal.science/search/index/?q=*&amp;authFullName_s=Antoine Hermary" TargetMode="External"/><Relationship Id="rId123" Type="http://schemas.openxmlformats.org/officeDocument/2006/relationships/hyperlink" Target="https://hal.science/search/index/?q=*&amp;authFullName_s=Martine Leguilloux" TargetMode="External"/><Relationship Id="rId124" Type="http://schemas.openxmlformats.org/officeDocument/2006/relationships/hyperlink" Target="https://hal.science/search/index/?q=*&amp;authFullName_s=Angeliki Petropoulou" TargetMode="External"/><Relationship Id="rId125" Type="http://schemas.openxmlformats.org/officeDocument/2006/relationships/hyperlink" Target="https://hal.science/hal-03141184v1" TargetMode="External"/><Relationship Id="rId126" Type="http://schemas.openxmlformats.org/officeDocument/2006/relationships/hyperlink" Target="https://hal.science/hal-03136171v1" TargetMode="External"/><Relationship Id="rId127" Type="http://schemas.openxmlformats.org/officeDocument/2006/relationships/hyperlink" Target="https://hal.science/search/index/?q=*&amp;authFullName_s=Alexey Gotzev" TargetMode="External"/><Relationship Id="rId128" Type="http://schemas.openxmlformats.org/officeDocument/2006/relationships/hyperlink" Target="https://hal.science/hal-03136044v1" TargetMode="External"/><Relationship Id="rId129" Type="http://schemas.openxmlformats.org/officeDocument/2006/relationships/hyperlink" Target="https://hal.science/hal-04304264v1" TargetMode="External"/><Relationship Id="rId130" Type="http://schemas.openxmlformats.org/officeDocument/2006/relationships/hyperlink" Target="https://hal.science/search/index/?q=*&amp;authFullName_s=Martinez-S&#232;ve Laurianne" TargetMode="External"/><Relationship Id="rId131" Type="http://schemas.openxmlformats.org/officeDocument/2006/relationships/hyperlink" Target="https://hal.science/search/index/?q=*&amp;authFullName_s=Gilles de Rapper" TargetMode="External"/><Relationship Id="rId132" Type="http://schemas.openxmlformats.org/officeDocument/2006/relationships/hyperlink" Target="https://hal.science/search/index/?q=*&amp;authFullName_s=Laure Franceschi" TargetMode="External"/><Relationship Id="rId133" Type="http://schemas.openxmlformats.org/officeDocument/2006/relationships/hyperlink" Target="https://hal.science/search/index/?q=*&amp;authFullName_s=Marie Stahl" TargetMode="External"/><Relationship Id="rId134" Type="http://schemas.openxmlformats.org/officeDocument/2006/relationships/hyperlink" Target="https://hal.science/hal-05509074v1" TargetMode="External"/><Relationship Id="rId135" Type="http://schemas.openxmlformats.org/officeDocument/2006/relationships/hyperlink" Target="https://hal.science/search/index/?q=*&amp;authFullName_s=Alexandre Farnoux" TargetMode="External"/><Relationship Id="rId136" Type="http://schemas.openxmlformats.org/officeDocument/2006/relationships/hyperlink" Target="https://hal.science/search/index/?q=*&amp;authFullName_s=Am&#233;lie Perrier" TargetMode="External"/><Relationship Id="rId137" Type="http://schemas.openxmlformats.org/officeDocument/2006/relationships/hyperlink" Target="https://hal.science/search/index/?q=*&amp;authFullName_s=Anastassios Anastassiadis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Chankowski</dc:title>
  <dc:description>CV</dc:description>
  <dc:subject/>
  <cp:keywords/>
  <cp:category/>
  <cp:lastModifiedBy/>
  <dcterms:created xsi:type="dcterms:W3CDTF">2026-03-15T14:15:07+01:00</dcterms:created>
  <dcterms:modified xsi:type="dcterms:W3CDTF">2026-03-15T14:15:07+01:00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