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Hébrard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Salidas de guerra en la América del Sur decimonónica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Flavia Macias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Sociedad</w:t>
            </w:r>
            <w:r>
              <w:rPr/>
              <w:t xml:space="preserve">, 50, 2026, Núm. 50 (2026): enero-junio de 2026. Salidas de guerra en la América del Sur decimonónica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d’aujourd’hui : une nécessaire historicisation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1 (2), 2023, Amérique latine Politique, Sociétés, Histoire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Movilización social y politización en la Venezuela contemporánea (siglos XIX-XX)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HISTORIAPOLITICA.COM</w:t>
            </w:r>
            <w:r>
              <w:rPr/>
              <w:t xml:space="preserve">, 135,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Pactos políticos en Iberoamérica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Ayrolo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Almanack</w:t>
            </w:r>
            <w:r>
              <w:rPr/>
              <w:t xml:space="preserve">, 28,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⟨10.1590/2236-463328ed00121⟩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Sorties de guerre et après-guerres dans les Amériques latines (XIXe-XXe siècles). Jalons pour une histoire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14,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⟨10.4000/atlante.654⟩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Margins: Afro-descendant and Indigenous Intellectuals in the Americas of the 19th and 20th Centuries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Ramdani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16,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⟨10.4000/ideas.9671⟩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Margins: Afro-descendant and Indigenous Intellectuals in the Americas of the 19th and 20th Centuries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Ramdani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16,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⟨10.4000/ideas.9671⟩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hal-04015941v1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Faction de la Sierra. Un apprentissage du politique entre engagement et contrainte. Venezuela, 1858-1859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1, pp.488, 2023, 978-2-37125-065-9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Milices et Gardes nationales latino-américaines dans une perspective atlantique (XIXème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Les Perséides, pp.192, 2022, 978-2-37125-053-6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objeto de historia : las independencias hispanoamericanas (1810-1830)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Verdo</w:t>
              </w:r>
            </w:hyperlink>
          </w:p>
          <w:p>
            <w:pPr/>
            <w:r>
              <w:rPr/>
              <w:t xml:space="preserve">Véronique Hébrard (éd.); Geneviève Verdo (éd.). Ed. de la Casa de Velázquez, 137, pp.360, 2013,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⟨10.4000/books.cvz.19822⟩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clandestins et réseaux transnationaux de soutien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Véronique Hébrard ; Eugenia Palieraki (coord.). Bulletin de l’Institut Pierre Renouvin, 38, pp.11-16,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concepción atlántica del americanismo. En los pasos de François Chevalier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Editions des Archives Contemporaines, pp.139,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Venezuela independiente. Una nación de discurso (1808-1830)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Vervuert/Iberoamicana, pp.628,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lois de milices vénézuéliennes, (1830-1858). Une expérience d’échange de savoirs entre agents locaux et législateurs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Milices et Gardes nationales latino-américaines dans une perspective atlantique (XIXème siècle)</w:t>
            </w:r>
            <w:r>
              <w:rPr/>
              <w:t xml:space="preserve">, Les Perséides, 2022, 978-2-37125-053-6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Lógicas de descalificación del enemigo político y división partidaria. Venezuela, siglo 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Pilar González Bernaldo de Quirós. </w:t>
            </w:r>
            <w:r>
              <w:rPr>
                <w:i w:val="1"/>
                <w:iCs w:val="1"/>
              </w:rPr>
              <w:t xml:space="preserve">Independencias iberoamericanas. Nuevos problemas y aproximaciones</w:t>
            </w:r>
            <w:r>
              <w:rPr/>
              <w:t xml:space="preserve">, Fondo de Cultura Economica, pp.304-326,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Seguir la huella. Para una arqueología de los saberes a partir del fondo documental de un investigador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Véronique Hébrard (dir.). </w:t>
            </w:r>
            <w:r>
              <w:rPr>
                <w:i w:val="1"/>
                <w:iCs w:val="1"/>
              </w:rPr>
              <w:t xml:space="preserve">Por una concepción atlántica del americanismo. En los pasos de François Chevalier</w:t>
            </w:r>
            <w:r>
              <w:rPr/>
              <w:t xml:space="preserve">, Editions des Archives Contemporaines, pp.1-18,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sociabilidad en torno al IFAL : un instrumento al servicio de una misión científica y politica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Véronique Hébrard (dir.). </w:t>
            </w:r>
            <w:r>
              <w:rPr>
                <w:i w:val="1"/>
                <w:iCs w:val="1"/>
              </w:rPr>
              <w:t xml:space="preserve">Por una concepción atlántica del americanismo. En los pasos de François Chevalier</w:t>
            </w:r>
            <w:r>
              <w:rPr/>
              <w:t xml:space="preserve">, Editions des Archives Contemporaines, pp.35-63,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y su Imperio : de la lealtad a la ruptura (1808-1812)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Gonzalo Butrón Prida (ed.). </w:t>
            </w:r>
            <w:r>
              <w:rPr>
                <w:i w:val="1"/>
                <w:iCs w:val="1"/>
              </w:rPr>
              <w:t xml:space="preserve">Las Españas y las América : los españoles de ambos hemisferios ante la crisis de independencia</w:t>
            </w:r>
            <w:r>
              <w:rPr/>
              <w:t xml:space="preserve">, Universidad de Cádiz, Servicio de Publicaciones/Ayuntamiento, pp.17-34,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NUEVAS GRAMÁTICAS DE LA MOVILIZACIÓN POLÍTICA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Ayrolo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Almanack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⟨10.1590/2236-463328ed00121⟩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ACTEURS PRENNENT LA PLUME. PRONUNCIARSE DANS LE VENEZUELA INDÉPENDANT (1828-1858)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Almanack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⟨10.1590/2236-463328ed00421⟩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«excepcional» y lógicas de radicalización durante la primera pacificación de Venezuela (1812-1814)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2016, 76 (266), pp.17 - 49.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⟨10.3989/revindias.2016.001⟩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Ciudades leales, ciudades patriotas. Guerra de independencia y identidades urbanas (Venezuela, siglo XIX)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Tiempo y espacio</w:t>
            </w:r>
            <w:r>
              <w:rPr/>
              <w:t xml:space="preserve">, 2015, 63, pp.163-186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Dinámicas de movilización y lógicas de socialización de lo político en el mundo rural venezolano (1858-1859)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Illes i Imperis</w:t>
            </w:r>
            <w:r>
              <w:rPr/>
              <w:t xml:space="preserve">, 2015, 17, pp.113-135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mouvements clandestins. Une approche transnationale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2013, 38 (2), pp.11.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⟨10.3917/bipr.038.0011⟩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Opinion and Representation in the Constituent Congress of Venezuela (1810‑1812)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2011, 365, pp.153 - 175.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⟨10.4000/ahrf.12135⟩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d’engagement dans la guerre d’indépendance au Venezuela. Une autre face de la guerre civile (1812-1818)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2011, 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⟨10.4000/amnis.1304⟩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Partido-facción en Venezuela, 1770-1870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2014, pp.203-216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Venezuela.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2008, pp.497-504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Faction de la Sierra. Un apprentissage du politique entre engagement et contrainte. Venezuela, 1858-1859. Inédit d'HDR. Soutenue en décembre 2013 à l'Université Paris Ouest Nanterre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Hébrard</w:t>
              </w:r>
            </w:hyperlink>
          </w:p>
          <w:p>
            <w:pPr/>
            <w:r>
              <w:rPr/>
              <w:t xml:space="preserve">Sciences de l'Homme et Société. Université Paris Ouest Nanterre La Défense,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tel-01180313v1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019v1" TargetMode="External"/><Relationship Id="rId8" Type="http://schemas.openxmlformats.org/officeDocument/2006/relationships/hyperlink" Target="https://hal.science/search/index/?q=*&amp;authFullName_s=Edward Blumenthal" TargetMode="External"/><Relationship Id="rId9" Type="http://schemas.openxmlformats.org/officeDocument/2006/relationships/hyperlink" Target="https://hal.science/search/index/?q=*&amp;authFullName_s=V&#233;ronique H&#233;brard" TargetMode="External"/><Relationship Id="rId10" Type="http://schemas.openxmlformats.org/officeDocument/2006/relationships/hyperlink" Target="https://hal.science/search/index/?q=*&amp;authFullName_s=Flavia Macias" TargetMode="External"/><Relationship Id="rId11" Type="http://schemas.openxmlformats.org/officeDocument/2006/relationships/hyperlink" Target="https://hal.science/hal-04437718v1" TargetMode="External"/><Relationship Id="rId12" Type="http://schemas.openxmlformats.org/officeDocument/2006/relationships/hyperlink" Target="https://hal.science/hal-04482189v1" TargetMode="External"/><Relationship Id="rId13" Type="http://schemas.openxmlformats.org/officeDocument/2006/relationships/hyperlink" Target="https://hal.science/hal-04481948v1" TargetMode="External"/><Relationship Id="rId14" Type="http://schemas.openxmlformats.org/officeDocument/2006/relationships/hyperlink" Target="https://hal.science/search/index/?q=*&amp;authFullName_s=Valentina Ayrolo" TargetMode="External"/><Relationship Id="rId15" Type="http://schemas.openxmlformats.org/officeDocument/2006/relationships/hyperlink" Target="https://dx.doi.org/10.1590/2236-463328ed00121" TargetMode="External"/><Relationship Id="rId16" Type="http://schemas.openxmlformats.org/officeDocument/2006/relationships/hyperlink" Target="https://hal.science/hal-03647063v1" TargetMode="External"/><Relationship Id="rId17" Type="http://schemas.openxmlformats.org/officeDocument/2006/relationships/hyperlink" Target="https://dx.doi.org/10.4000/atlante.654" TargetMode="External"/><Relationship Id="rId18" Type="http://schemas.openxmlformats.org/officeDocument/2006/relationships/hyperlink" Target="https://hal.science/hal-04250748v1" TargetMode="External"/><Relationship Id="rId19" Type="http://schemas.openxmlformats.org/officeDocument/2006/relationships/hyperlink" Target="https://hal.science/search/index/?q=*&amp;authFullName_s=Silvia Capanema" TargetMode="External"/><Relationship Id="rId20" Type="http://schemas.openxmlformats.org/officeDocument/2006/relationships/hyperlink" Target="https://hal.science/search/index/?q=*&amp;authFullName_s=Fatma Ramdani" TargetMode="External"/><Relationship Id="rId21" Type="http://schemas.openxmlformats.org/officeDocument/2006/relationships/hyperlink" Target="https://hal.science/search/index/?q=*&amp;authFullName_s=Claire Parfait" TargetMode="External"/><Relationship Id="rId22" Type="http://schemas.openxmlformats.org/officeDocument/2006/relationships/hyperlink" Target="https://dx.doi.org/10.4000/ideas.9671" TargetMode="External"/><Relationship Id="rId23" Type="http://schemas.openxmlformats.org/officeDocument/2006/relationships/hyperlink" Target="https://hal.science/hal-04015941v1" TargetMode="External"/><Relationship Id="rId24" Type="http://schemas.openxmlformats.org/officeDocument/2006/relationships/hyperlink" Target="https://hal.science/hal-04437606v1" TargetMode="External"/><Relationship Id="rId25" Type="http://schemas.openxmlformats.org/officeDocument/2006/relationships/hyperlink" Target="http://lesperseides.fr/" TargetMode="External"/><Relationship Id="rId26" Type="http://schemas.openxmlformats.org/officeDocument/2006/relationships/hyperlink" Target="https://hal.science/hal-04437621v1" TargetMode="External"/><Relationship Id="rId27" Type="http://schemas.openxmlformats.org/officeDocument/2006/relationships/hyperlink" Target="https://lilloa.hal.science/hal-01744483v1" TargetMode="External"/><Relationship Id="rId28" Type="http://schemas.openxmlformats.org/officeDocument/2006/relationships/hyperlink" Target="https://hal.science/search/index/?q=*&amp;authFullName_s=Genevi&#232;ve Verdo" TargetMode="External"/><Relationship Id="rId29" Type="http://schemas.openxmlformats.org/officeDocument/2006/relationships/hyperlink" Target="https://dx.doi.org/10.4000/books.cvz.19822" TargetMode="External"/><Relationship Id="rId30" Type="http://schemas.openxmlformats.org/officeDocument/2006/relationships/hyperlink" Target="https://lilloa.hal.science/hal-01744500v1" TargetMode="External"/><Relationship Id="rId31" Type="http://schemas.openxmlformats.org/officeDocument/2006/relationships/hyperlink" Target="https://lilloa.hal.science/hal-01744486v1" TargetMode="External"/><Relationship Id="rId32" Type="http://schemas.openxmlformats.org/officeDocument/2006/relationships/hyperlink" Target="https://lilloa.hal.science/hal-01744467v1" TargetMode="External"/><Relationship Id="rId33" Type="http://schemas.openxmlformats.org/officeDocument/2006/relationships/hyperlink" Target="https://hal.science/hal-04437710v1" TargetMode="External"/><Relationship Id="rId34" Type="http://schemas.openxmlformats.org/officeDocument/2006/relationships/hyperlink" Target="https://lilloa.hal.science/hal-01744516v1" TargetMode="External"/><Relationship Id="rId35" Type="http://schemas.openxmlformats.org/officeDocument/2006/relationships/hyperlink" Target="https://lilloa.hal.science/hal-01744558v1" TargetMode="External"/><Relationship Id="rId36" Type="http://schemas.openxmlformats.org/officeDocument/2006/relationships/hyperlink" Target="https://lilloa.hal.science/hal-01744568v1" TargetMode="External"/><Relationship Id="rId37" Type="http://schemas.openxmlformats.org/officeDocument/2006/relationships/hyperlink" Target="https://lilloa.hal.science/hal-01744584v1" TargetMode="External"/><Relationship Id="rId38" Type="http://schemas.openxmlformats.org/officeDocument/2006/relationships/hyperlink" Target="https://hal.science/hal-03647100v1" TargetMode="External"/><Relationship Id="rId39" Type="http://schemas.openxmlformats.org/officeDocument/2006/relationships/hyperlink" Target="https://hal.science/hal-03647095v1" TargetMode="External"/><Relationship Id="rId40" Type="http://schemas.openxmlformats.org/officeDocument/2006/relationships/hyperlink" Target="https://dx.doi.org/10.1590/2236-463328ed00421" TargetMode="External"/><Relationship Id="rId41" Type="http://schemas.openxmlformats.org/officeDocument/2006/relationships/hyperlink" Target="https://lilloa.hal.science/hal-01744594v1" TargetMode="External"/><Relationship Id="rId42" Type="http://schemas.openxmlformats.org/officeDocument/2006/relationships/hyperlink" Target="https://dx.doi.org/10.3989/revindias.2016.001" TargetMode="External"/><Relationship Id="rId43" Type="http://schemas.openxmlformats.org/officeDocument/2006/relationships/hyperlink" Target="https://lilloa.hal.science/hal-01745286v1" TargetMode="External"/><Relationship Id="rId44" Type="http://schemas.openxmlformats.org/officeDocument/2006/relationships/hyperlink" Target="https://lilloa.hal.science/hal-01744611v1" TargetMode="External"/><Relationship Id="rId45" Type="http://schemas.openxmlformats.org/officeDocument/2006/relationships/hyperlink" Target="https://hal.science/hal-03272344v1" TargetMode="External"/><Relationship Id="rId46" Type="http://schemas.openxmlformats.org/officeDocument/2006/relationships/hyperlink" Target="https://hal.science/search/index/?q=*&amp;authFullName_s=Eug&#233;nia Palieraki" TargetMode="External"/><Relationship Id="rId47" Type="http://schemas.openxmlformats.org/officeDocument/2006/relationships/hyperlink" Target="https://dx.doi.org/10.3917/bipr.038.0011" TargetMode="External"/><Relationship Id="rId48" Type="http://schemas.openxmlformats.org/officeDocument/2006/relationships/hyperlink" Target="https://lilloa.hal.science/hal-01757896v1" TargetMode="External"/><Relationship Id="rId49" Type="http://schemas.openxmlformats.org/officeDocument/2006/relationships/hyperlink" Target="https://dx.doi.org/10.4000/ahrf.12135" TargetMode="External"/><Relationship Id="rId50" Type="http://schemas.openxmlformats.org/officeDocument/2006/relationships/hyperlink" Target="https://hal.science/hal-01709862v1" TargetMode="External"/><Relationship Id="rId51" Type="http://schemas.openxmlformats.org/officeDocument/2006/relationships/hyperlink" Target="https://dx.doi.org/10.4000/amnis.1304" TargetMode="External"/><Relationship Id="rId52" Type="http://schemas.openxmlformats.org/officeDocument/2006/relationships/hyperlink" Target="https://lilloa.hal.science/hal-01744544v1" TargetMode="External"/><Relationship Id="rId53" Type="http://schemas.openxmlformats.org/officeDocument/2006/relationships/hyperlink" Target="https://lilloa.hal.science/hal-01745315v1" TargetMode="External"/><Relationship Id="rId54" Type="http://schemas.openxmlformats.org/officeDocument/2006/relationships/hyperlink" Target="https://hal.science/tel-01180313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Hébrard</dc:title>
  <dc:description>CV</dc:description>
  <dc:subject/>
  <cp:keywords/>
  <cp:category/>
  <cp:lastModifiedBy/>
  <dcterms:created xsi:type="dcterms:W3CDTF">2026-03-19T19:29:38+01:00</dcterms:created>
  <dcterms:modified xsi:type="dcterms:W3CDTF">2026-03-19T19:29:38+01:00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