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Rouchon Mouilleron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 rendu de :</w:t>
              </w:r>
            </w:hyperlink>
          </w:p>
          <w:p>
            <w:pPr/>
            <w:hyperlink r:id="rId8" w:history="1">
              <w:r>
                <w:rPr>
                  <w:color w:val="#410a8c"/>
                  <w:u w:val="single"/>
                </w:rPr>
                <w:t xml:space="preserve">Véronique Rouchon Mouilleron</w:t>
              </w:r>
            </w:hyperlink>
          </w:p>
          <w:p>
            <w:pPr/>
            <w:r>
              <w:rPr>
                <w:i w:val="1"/>
                <w:iCs w:val="1"/>
              </w:rPr>
              <w:t xml:space="preserve">Revue de l'Art</w:t>
            </w:r>
            <w:r>
              <w:rPr/>
              <w:t xml:space="preserve">, 2020, 2020 : 1 (207), p. 77-79</w:t>
            </w:r>
          </w:p>
          <w:p>
            <w:pPr/>
            <w:r>
              <w:rPr/>
              <w:t xml:space="preserve">Article dans une revue</w:t>
            </w:r>
            <w:r>
              <w:rPr/>
              <w:t xml:space="preserve"> (compte-rendu de lecture)</w:t>
            </w:r>
          </w:p>
          <w:p>
            <w:pPr/>
            <w:hyperlink r:id="rId7" w:history="1">
              <w:r>
                <w:rPr>
                  <w:color w:val="#410a8c"/>
                  <w:u w:val="single"/>
                </w:rPr>
                <w:t xml:space="preserve">halshs-04042013v1</w:t>
              </w:r>
            </w:hyperlink>
          </w:p>
        </w:tc>
      </w:tr>
      <w:tr>
        <w:trPr/>
        <w:tc>
          <w:tcPr>
            <w:noWrap/>
          </w:tcPr>
          <w:p>
            <w:pPr>
              <w:spacing w:after="200"/>
            </w:pPr>
            <w:hyperlink r:id="rId9" w:history="1">
              <w:r>
                <w:rPr>
                  <w:color w:val="1e198e"/>
                  <w:b w:val="1"/>
                  <w:bCs w:val="1"/>
                  <w:u w:val="single"/>
                </w:rPr>
                <w:t xml:space="preserve">Jeffrey F. Hamburger, Robert Suckale, Gude Suckale-Relefsen dirs : Painting the page in the age of print. Central european manuscript illumination of the fifteenth century. Toronto, Pontifical Institute of Medieval Studies, 2018 (Text-Image-Context. Studies in medieval illumination 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2020, 2020 : 3 (209), pp.77</w:t>
            </w:r>
          </w:p>
          <w:p>
            <w:pPr/>
            <w:r>
              <w:rPr/>
              <w:t xml:space="preserve">Article dans une revue</w:t>
            </w:r>
            <w:r>
              <w:rPr/>
              <w:t xml:space="preserve"> (compte-rendu de lecture)</w:t>
            </w:r>
          </w:p>
          <w:p>
            <w:pPr/>
            <w:hyperlink r:id="rId9" w:history="1">
              <w:r>
                <w:rPr>
                  <w:color w:val="#410a8c"/>
                  <w:u w:val="single"/>
                </w:rPr>
                <w:t xml:space="preserve">halshs-04042017v1</w:t>
              </w:r>
            </w:hyperlink>
          </w:p>
        </w:tc>
      </w:tr>
      <w:tr>
        <w:trPr/>
        <w:tc>
          <w:tcPr>
            <w:noWrap/>
          </w:tcPr>
          <w:p>
            <w:pPr>
              <w:spacing w:after="200"/>
            </w:pPr>
            <w:hyperlink r:id="rId10" w:history="1">
              <w:r>
                <w:rPr>
                  <w:color w:val="1e198e"/>
                  <w:b w:val="1"/>
                  <w:bCs w:val="1"/>
                  <w:u w:val="single"/>
                </w:rPr>
                <w:t xml:space="preserve">[compte rendu de ] Rosa Maria Dessì : Les spectres du Bon Gouvernement d’Ambrogio Lorenzetti. Artistes, cités communales et seigneurs angevins au Trecento. Paris, PUF, 2017</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2019, 2019 : 1 (203), p. 81-82</w:t>
            </w:r>
          </w:p>
          <w:p>
            <w:pPr/>
            <w:r>
              <w:rPr/>
              <w:t xml:space="preserve">Article dans une revue</w:t>
            </w:r>
            <w:r>
              <w:rPr/>
              <w:t xml:space="preserve"> (compte-rendu de lecture)</w:t>
            </w:r>
          </w:p>
          <w:p>
            <w:pPr/>
            <w:hyperlink r:id="rId10" w:history="1">
              <w:r>
                <w:rPr>
                  <w:color w:val="#410a8c"/>
                  <w:u w:val="single"/>
                </w:rPr>
                <w:t xml:space="preserve">halshs-04042006v1</w:t>
              </w:r>
            </w:hyperlink>
          </w:p>
        </w:tc>
      </w:tr>
      <w:tr>
        <w:trPr/>
        <w:tc>
          <w:tcPr>
            <w:noWrap/>
          </w:tcPr>
          <w:p>
            <w:pPr>
              <w:spacing w:after="200"/>
            </w:pPr>
            <w:hyperlink r:id="rId11" w:history="1">
              <w:r>
                <w:rPr>
                  <w:color w:val="1e198e"/>
                  <w:b w:val="1"/>
                  <w:bCs w:val="1"/>
                  <w:u w:val="single"/>
                </w:rPr>
                <w:t xml:space="preserve">Pamela Nourrigeon : De la translatio à la création. Les images dans les manuscrits du Rational des divins offices. Paris, Éd. du Cerf (Patrimoines), 2018</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2019, 206, pp.83</w:t>
            </w:r>
          </w:p>
          <w:p>
            <w:pPr/>
            <w:r>
              <w:rPr/>
              <w:t xml:space="preserve">Article dans une revue</w:t>
            </w:r>
            <w:r>
              <w:rPr/>
              <w:t xml:space="preserve"> (compte-rendu de lecture)</w:t>
            </w:r>
          </w:p>
          <w:p>
            <w:pPr/>
            <w:hyperlink r:id="rId11" w:history="1">
              <w:r>
                <w:rPr>
                  <w:color w:val="#410a8c"/>
                  <w:u w:val="single"/>
                </w:rPr>
                <w:t xml:space="preserve">halshs-04042010v1</w:t>
              </w:r>
            </w:hyperlink>
          </w:p>
        </w:tc>
      </w:tr>
      <w:tr>
        <w:trPr/>
        <w:tc>
          <w:tcPr>
            <w:noWrap/>
          </w:tcPr>
          <w:p>
            <w:pPr>
              <w:spacing w:after="200"/>
            </w:pPr>
            <w:hyperlink r:id="rId12" w:history="1">
              <w:r>
                <w:rPr>
                  <w:color w:val="1e198e"/>
                  <w:b w:val="1"/>
                  <w:bCs w:val="1"/>
                  <w:u w:val="single"/>
                </w:rPr>
                <w:t xml:space="preserve">compte rendu de :</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2019, 2019 : 2 (204), p. 73-74</w:t>
            </w:r>
          </w:p>
          <w:p>
            <w:pPr/>
            <w:r>
              <w:rPr/>
              <w:t xml:space="preserve">Article dans une revue</w:t>
            </w:r>
            <w:r>
              <w:rPr/>
              <w:t xml:space="preserve"> (compte-rendu de lecture)</w:t>
            </w:r>
          </w:p>
          <w:p>
            <w:pPr/>
            <w:hyperlink r:id="rId12" w:history="1">
              <w:r>
                <w:rPr>
                  <w:color w:val="#410a8c"/>
                  <w:u w:val="single"/>
                </w:rPr>
                <w:t xml:space="preserve">halshs-04042007v1</w:t>
              </w:r>
            </w:hyperlink>
          </w:p>
        </w:tc>
      </w:tr>
      <w:tr>
        <w:trPr/>
        <w:tc>
          <w:tcPr>
            <w:noWrap/>
          </w:tcPr>
          <w:p>
            <w:pPr>
              <w:spacing w:after="200"/>
            </w:pPr>
            <w:hyperlink r:id="rId13" w:history="1">
              <w:r>
                <w:rPr>
                  <w:color w:val="1e198e"/>
                  <w:b w:val="1"/>
                  <w:bCs w:val="1"/>
                  <w:u w:val="single"/>
                </w:rPr>
                <w:t xml:space="preserve">Compte rendu de : Rosa Maria Dessì, Les spectres du Bon Gouvernement d’Ambrogio Lorenzetti. Artistes, cités communales et seigneurs angevins au Trecento. Paris, PUF, 2017</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2019</w:t>
            </w:r>
          </w:p>
          <w:p>
            <w:pPr/>
            <w:r>
              <w:rPr/>
              <w:t xml:space="preserve">Article dans une revue</w:t>
            </w:r>
            <w:r>
              <w:rPr/>
              <w:t xml:space="preserve"> (compte-rendu de lecture)</w:t>
            </w:r>
          </w:p>
          <w:p>
            <w:pPr/>
            <w:hyperlink r:id="rId13" w:history="1">
              <w:r>
                <w:rPr>
                  <w:color w:val="#410a8c"/>
                  <w:u w:val="single"/>
                </w:rPr>
                <w:t xml:space="preserve">halshs-01984900v1</w:t>
              </w:r>
            </w:hyperlink>
          </w:p>
        </w:tc>
      </w:tr>
      <w:tr>
        <w:trPr/>
        <w:tc>
          <w:tcPr>
            <w:noWrap/>
          </w:tcPr>
          <w:p>
            <w:pPr>
              <w:spacing w:after="200"/>
            </w:pPr>
            <w:hyperlink r:id="rId14" w:history="1">
              <w:r>
                <w:rPr>
                  <w:color w:val="1e198e"/>
                  <w:b w:val="1"/>
                  <w:bCs w:val="1"/>
                  <w:u w:val="single"/>
                </w:rPr>
                <w:t xml:space="preserve">compte rendu de :</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2019, 2019 : 4 (206), p. 91-93</w:t>
            </w:r>
          </w:p>
          <w:p>
            <w:pPr/>
            <w:r>
              <w:rPr/>
              <w:t xml:space="preserve">Article dans une revue</w:t>
            </w:r>
            <w:r>
              <w:rPr/>
              <w:t xml:space="preserve"> (compte-rendu de lecture)</w:t>
            </w:r>
          </w:p>
          <w:p>
            <w:pPr/>
            <w:hyperlink r:id="rId14" w:history="1">
              <w:r>
                <w:rPr>
                  <w:color w:val="#410a8c"/>
                  <w:u w:val="single"/>
                </w:rPr>
                <w:t xml:space="preserve">halshs-04042011v1</w:t>
              </w:r>
            </w:hyperlink>
          </w:p>
        </w:tc>
      </w:tr>
      <w:tr>
        <w:trPr/>
        <w:tc>
          <w:tcPr>
            <w:noWrap/>
          </w:tcPr>
          <w:p>
            <w:pPr>
              <w:spacing w:after="200"/>
            </w:pPr>
            <w:hyperlink r:id="rId15" w:history="1">
              <w:r>
                <w:rPr>
                  <w:color w:val="1e198e"/>
                  <w:b w:val="1"/>
                  <w:bCs w:val="1"/>
                  <w:u w:val="single"/>
                </w:rPr>
                <w:t xml:space="preserve">Compte rendu de : Barral I Altet (Xavier), En souvenir du roi Guillaume. La broderie de Bayeux. Stratégies narratives et vision médiévale du monde. Paris, éd. du Cerf (coll. Patrimoines),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 pp.75-76</w:t>
            </w:r>
          </w:p>
          <w:p>
            <w:pPr/>
            <w:r>
              <w:rPr/>
              <w:t xml:space="preserve">Article dans une revue</w:t>
            </w:r>
            <w:r>
              <w:rPr/>
              <w:t xml:space="preserve"> (compte-rendu de lecture)</w:t>
            </w:r>
          </w:p>
          <w:p>
            <w:pPr/>
            <w:hyperlink r:id="rId15" w:history="1">
              <w:r>
                <w:rPr>
                  <w:color w:val="#410a8c"/>
                  <w:u w:val="single"/>
                </w:rPr>
                <w:t xml:space="preserve">halshs-01909089v1</w:t>
              </w:r>
            </w:hyperlink>
          </w:p>
        </w:tc>
      </w:tr>
      <w:tr>
        <w:trPr/>
        <w:tc>
          <w:tcPr>
            <w:noWrap/>
          </w:tcPr>
          <w:p>
            <w:pPr>
              <w:spacing w:after="200"/>
            </w:pPr>
            <w:hyperlink r:id="rId16" w:history="1">
              <w:r>
                <w:rPr>
                  <w:color w:val="1e198e"/>
                  <w:b w:val="1"/>
                  <w:bCs w:val="1"/>
                  <w:u w:val="single"/>
                </w:rPr>
                <w:t xml:space="preserve">Compte rendu de : Hamburger (Jeffrey F.), Schlotheuber (Eva), Marti (Susan), Fassler (Margot E.) : Liturgical life and latin learning at Paradies bei Soest, 1300-1425. Inscription and illumination in the choir books of a north german dominican convent. Münster, Aschendorff Verlag,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w:t>
            </w:r>
          </w:p>
          <w:p>
            <w:pPr/>
            <w:r>
              <w:rPr/>
              <w:t xml:space="preserve">Article dans une revue</w:t>
            </w:r>
            <w:r>
              <w:rPr/>
              <w:t xml:space="preserve"> (compte-rendu de lecture)</w:t>
            </w:r>
          </w:p>
          <w:p>
            <w:pPr/>
            <w:hyperlink r:id="rId16" w:history="1">
              <w:r>
                <w:rPr>
                  <w:color w:val="#410a8c"/>
                  <w:u w:val="single"/>
                </w:rPr>
                <w:t xml:space="preserve">halshs-01909087v1</w:t>
              </w:r>
            </w:hyperlink>
          </w:p>
        </w:tc>
      </w:tr>
      <w:tr>
        <w:trPr/>
        <w:tc>
          <w:tcPr>
            <w:noWrap/>
          </w:tcPr>
          <w:p>
            <w:pPr>
              <w:spacing w:after="200"/>
            </w:pPr>
            <w:hyperlink r:id="rId17" w:history="1">
              <w:r>
                <w:rPr>
                  <w:color w:val="1e198e"/>
                  <w:b w:val="1"/>
                  <w:bCs w:val="1"/>
                  <w:u w:val="single"/>
                </w:rPr>
                <w:t xml:space="preserve">Compte rendu de : Jean Wirth : La sculpture de la cathédrale de Reims et sa place dans l’art du XIIIe siècle, Genève-Paris, Librairie Droz, 2017</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w:t>
            </w:r>
          </w:p>
          <w:p>
            <w:pPr/>
            <w:r>
              <w:rPr/>
              <w:t xml:space="preserve">Article dans une revue</w:t>
            </w:r>
            <w:r>
              <w:rPr/>
              <w:t xml:space="preserve"> (compte-rendu de lecture)</w:t>
            </w:r>
          </w:p>
          <w:p>
            <w:pPr/>
            <w:hyperlink r:id="rId17" w:history="1">
              <w:r>
                <w:rPr>
                  <w:color w:val="#410a8c"/>
                  <w:u w:val="single"/>
                </w:rPr>
                <w:t xml:space="preserve">halshs-01984889v1</w:t>
              </w:r>
            </w:hyperlink>
          </w:p>
        </w:tc>
      </w:tr>
      <w:tr>
        <w:trPr/>
        <w:tc>
          <w:tcPr>
            <w:noWrap/>
          </w:tcPr>
          <w:p>
            <w:pPr>
              <w:spacing w:after="200"/>
            </w:pPr>
            <w:hyperlink r:id="rId18" w:history="1">
              <w:r>
                <w:rPr>
                  <w:color w:val="1e198e"/>
                  <w:b w:val="1"/>
                  <w:bCs w:val="1"/>
                  <w:u w:val="single"/>
                </w:rPr>
                <w:t xml:space="preserve">Compte rendu de : Philippe Cordez, Trésor, mémoire, merveilles. Les objets des églises au Moyen Âge. Paris, Éditions EHESS (Coll. L’histoire et ses représentations, 11),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w:t>
            </w:r>
          </w:p>
          <w:p>
            <w:pPr/>
            <w:r>
              <w:rPr/>
              <w:t xml:space="preserve">Article dans une revue</w:t>
            </w:r>
            <w:r>
              <w:rPr/>
              <w:t xml:space="preserve"> (compte-rendu de lecture)</w:t>
            </w:r>
          </w:p>
          <w:p>
            <w:pPr/>
            <w:hyperlink r:id="rId18" w:history="1">
              <w:r>
                <w:rPr>
                  <w:color w:val="#410a8c"/>
                  <w:u w:val="single"/>
                </w:rPr>
                <w:t xml:space="preserve">halshs-01984899v1</w:t>
              </w:r>
            </w:hyperlink>
          </w:p>
        </w:tc>
      </w:tr>
      <w:tr>
        <w:trPr/>
        <w:tc>
          <w:tcPr>
            <w:noWrap/>
          </w:tcPr>
          <w:p>
            <w:pPr>
              <w:spacing w:after="200"/>
            </w:pPr>
            <w:hyperlink r:id="rId19" w:history="1">
              <w:r>
                <w:rPr>
                  <w:color w:val="1e198e"/>
                  <w:b w:val="1"/>
                  <w:bCs w:val="1"/>
                  <w:u w:val="single"/>
                </w:rPr>
                <w:t xml:space="preserve">Compte rendu de : Pascale Charron, Marc Gil, Ambre Vilain (éd.), La pensée du regard. Études d’histoire de l’art du Moyen Âge offertes à Christian Heck, Turnhout, Brepols,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 pp.77-78</w:t>
            </w:r>
          </w:p>
          <w:p>
            <w:pPr/>
            <w:r>
              <w:rPr/>
              <w:t xml:space="preserve">Article dans une revue</w:t>
            </w:r>
            <w:r>
              <w:rPr/>
              <w:t xml:space="preserve"> (compte-rendu de lecture)</w:t>
            </w:r>
          </w:p>
          <w:p>
            <w:pPr/>
            <w:hyperlink r:id="rId19" w:history="1">
              <w:r>
                <w:rPr>
                  <w:color w:val="#410a8c"/>
                  <w:u w:val="single"/>
                </w:rPr>
                <w:t xml:space="preserve">halshs-02064907v1</w:t>
              </w:r>
            </w:hyperlink>
          </w:p>
        </w:tc>
      </w:tr>
      <w:tr>
        <w:trPr/>
        <w:tc>
          <w:tcPr>
            <w:noWrap/>
          </w:tcPr>
          <w:p>
            <w:pPr>
              <w:spacing w:after="200"/>
            </w:pPr>
            <w:hyperlink r:id="rId20" w:history="1">
              <w:r>
                <w:rPr>
                  <w:color w:val="1e198e"/>
                  <w:b w:val="1"/>
                  <w:bCs w:val="1"/>
                  <w:u w:val="single"/>
                </w:rPr>
                <w:t xml:space="preserve">Compte rendu de : Élisabeth Antoine-König et Michele Tomasi, Orfèvrerie gothique en Europe. Production et réception. Rome, Viella, 2016 (Éditions Lausannoises d’histoire de l’art, 21)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w:t>
            </w:r>
          </w:p>
          <w:p>
            <w:pPr/>
            <w:r>
              <w:rPr/>
              <w:t xml:space="preserve">Article dans une revue</w:t>
            </w:r>
            <w:r>
              <w:rPr/>
              <w:t xml:space="preserve"> (compte-rendu de lecture)</w:t>
            </w:r>
          </w:p>
          <w:p>
            <w:pPr/>
            <w:hyperlink r:id="rId20" w:history="1">
              <w:r>
                <w:rPr>
                  <w:color w:val="#410a8c"/>
                  <w:u w:val="single"/>
                </w:rPr>
                <w:t xml:space="preserve">halshs-01984894v1</w:t>
              </w:r>
            </w:hyperlink>
          </w:p>
        </w:tc>
      </w:tr>
      <w:tr>
        <w:trPr/>
        <w:tc>
          <w:tcPr>
            <w:noWrap/>
          </w:tcPr>
          <w:p>
            <w:pPr>
              <w:spacing w:after="200"/>
            </w:pPr>
            <w:hyperlink r:id="rId21" w:history="1">
              <w:r>
                <w:rPr>
                  <w:color w:val="1e198e"/>
                  <w:b w:val="1"/>
                  <w:bCs w:val="1"/>
                  <w:u w:val="single"/>
                </w:rPr>
                <w:t xml:space="preserve">Compte rendu de : Orbis disciplinae : hommages en l’honneur de Patrick Gautier Dalché. Textes réunis par Nathalie Bouloux, Anca Dan et Georges Tolias. Turnhout, Brepols, 2017.</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2018, pp.75-76</w:t>
            </w:r>
          </w:p>
          <w:p>
            <w:pPr/>
            <w:r>
              <w:rPr/>
              <w:t xml:space="preserve">Article dans une revue</w:t>
            </w:r>
            <w:r>
              <w:rPr/>
              <w:t xml:space="preserve"> (compte-rendu de lecture)</w:t>
            </w:r>
          </w:p>
          <w:p>
            <w:pPr/>
            <w:hyperlink r:id="rId21" w:history="1">
              <w:r>
                <w:rPr>
                  <w:color w:val="#410a8c"/>
                  <w:u w:val="single"/>
                </w:rPr>
                <w:t xml:space="preserve">halshs-01910760v1</w:t>
              </w:r>
            </w:hyperlink>
          </w:p>
        </w:tc>
      </w:tr>
      <w:tr>
        <w:trPr/>
        <w:tc>
          <w:tcPr>
            <w:noWrap/>
          </w:tcPr>
          <w:p>
            <w:pPr>
              <w:spacing w:after="200"/>
            </w:pPr>
            <w:hyperlink r:id="rId22" w:history="1">
              <w:r>
                <w:rPr>
                  <w:color w:val="1e198e"/>
                  <w:b w:val="1"/>
                  <w:bCs w:val="1"/>
                  <w:u w:val="single"/>
                </w:rPr>
                <w:t xml:space="preserve">Compte rendu : Anna delle Foglie, Francesca Manzari : Riscoperta e riproduzione della miniatura in Francia nel Settecento. L’abbé Rive e l’Essai sur l’art de vérifier l’âge des miniatures des manuscrits. Rome, Gangemi editore, 2016 Signalement : Lucie Doležalová, Farkas Gábor Kiss, Rafał Wójcik : The art of memory in late medieval Central Europe (Czech lands, Hungary, Poland) edited by Farkas Gábor Kiss. Budapest-Paris, l’Harmattan,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w:t>
            </w:r>
          </w:p>
          <w:p>
            <w:pPr/>
            <w:r>
              <w:rPr/>
              <w:t xml:space="preserve">Article dans une revue</w:t>
            </w:r>
            <w:r>
              <w:rPr/>
              <w:t xml:space="preserve"> (compte-rendu de lecture)</w:t>
            </w:r>
          </w:p>
          <w:p>
            <w:pPr/>
            <w:hyperlink r:id="rId22" w:history="1">
              <w:r>
                <w:rPr>
                  <w:color w:val="#410a8c"/>
                  <w:u w:val="single"/>
                </w:rPr>
                <w:t xml:space="preserve">halshs-01834724v1</w:t>
              </w:r>
            </w:hyperlink>
          </w:p>
        </w:tc>
      </w:tr>
      <w:tr>
        <w:trPr/>
        <w:tc>
          <w:tcPr>
            <w:noWrap/>
          </w:tcPr>
          <w:p>
            <w:pPr>
              <w:spacing w:after="200"/>
            </w:pPr>
            <w:hyperlink r:id="rId23" w:history="1">
              <w:r>
                <w:rPr>
                  <w:color w:val="1e198e"/>
                  <w:b w:val="1"/>
                  <w:bCs w:val="1"/>
                  <w:u w:val="single"/>
                </w:rPr>
                <w:t xml:space="preserve">Compte rendu de : *Hamon (Étienne), Paris-Poulain (Dominique), Aycard (Julie), dir., La Picardie flamboyante. Arts et reconstruction entre 1450 et 1550. Actes du colloque tenu à Amiens (21 au 21 novembre 2012). Textes réunis par Raphaële Skupien. Rennes, Presses Universitaires de Rennes, 2015 ».*Meunier (Florian), Martin et Pierre Chambiges. Architectes des cathédrales flamboyantes, Paris, Éditions Picard, 2015 »</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 pp.80-81</w:t>
            </w:r>
          </w:p>
          <w:p>
            <w:pPr/>
            <w:r>
              <w:rPr/>
              <w:t xml:space="preserve">Article dans une revue</w:t>
            </w:r>
            <w:r>
              <w:rPr/>
              <w:t xml:space="preserve"> (compte-rendu de lecture)</w:t>
            </w:r>
          </w:p>
          <w:p>
            <w:pPr/>
            <w:hyperlink r:id="rId23" w:history="1">
              <w:r>
                <w:rPr>
                  <w:color w:val="#410a8c"/>
                  <w:u w:val="single"/>
                </w:rPr>
                <w:t xml:space="preserve">halshs-01910771v1</w:t>
              </w:r>
            </w:hyperlink>
          </w:p>
        </w:tc>
      </w:tr>
      <w:tr>
        <w:trPr/>
        <w:tc>
          <w:tcPr>
            <w:noWrap/>
          </w:tcPr>
          <w:p>
            <w:pPr>
              <w:spacing w:after="200"/>
            </w:pPr>
            <w:hyperlink r:id="rId24" w:history="1">
              <w:r>
                <w:rPr>
                  <w:color w:val="1e198e"/>
                  <w:b w:val="1"/>
                  <w:bCs w:val="1"/>
                  <w:u w:val="single"/>
                </w:rPr>
                <w:t xml:space="preserve">Compte rendu de : delle Foglie (Anna), Manzari (Francesca), Riscoperta e riproduzione della miniatura in Francia nel Settecento. L’abbé Rive e l’Essai sur l’art de vérifier l’âge des miniatures des manuscrits. Rome, Gangemi editore,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 pp.93-94</w:t>
            </w:r>
          </w:p>
          <w:p>
            <w:pPr/>
            <w:r>
              <w:rPr/>
              <w:t xml:space="preserve">Article dans une revue</w:t>
            </w:r>
            <w:r>
              <w:rPr/>
              <w:t xml:space="preserve"> (compte-rendu de lecture)</w:t>
            </w:r>
          </w:p>
          <w:p>
            <w:pPr/>
            <w:hyperlink r:id="rId24" w:history="1">
              <w:r>
                <w:rPr>
                  <w:color w:val="#410a8c"/>
                  <w:u w:val="single"/>
                </w:rPr>
                <w:t xml:space="preserve">halshs-01910770v1</w:t>
              </w:r>
            </w:hyperlink>
          </w:p>
        </w:tc>
      </w:tr>
      <w:tr>
        <w:trPr/>
        <w:tc>
          <w:tcPr>
            <w:noWrap/>
          </w:tcPr>
          <w:p>
            <w:pPr>
              <w:spacing w:after="200"/>
            </w:pPr>
            <w:hyperlink r:id="rId25" w:history="1">
              <w:r>
                <w:rPr>
                  <w:color w:val="1e198e"/>
                  <w:b w:val="1"/>
                  <w:bCs w:val="1"/>
                  <w:u w:val="single"/>
                </w:rPr>
                <w:t xml:space="preserve">Compte rendu de : Gregory Thomas Clark, Art in a Time of War. The Master of Morgan 453 and Manuscript Illumination in Paris during the English Occupation (1419-1435), Toronto, PIMS-Pontifical Institute of Mediaeval Studies (Text-Image-Context, Studies in Medieval Manuscript Illumination; 3),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w:t>
            </w:r>
          </w:p>
          <w:p>
            <w:pPr/>
            <w:r>
              <w:rPr/>
              <w:t xml:space="preserve">Article dans une revue</w:t>
            </w:r>
            <w:r>
              <w:rPr/>
              <w:t xml:space="preserve"> (compte-rendu de lecture)</w:t>
            </w:r>
          </w:p>
          <w:p>
            <w:pPr/>
            <w:hyperlink r:id="rId25" w:history="1">
              <w:r>
                <w:rPr>
                  <w:color w:val="#410a8c"/>
                  <w:u w:val="single"/>
                </w:rPr>
                <w:t xml:space="preserve">halshs-01910763v1</w:t>
              </w:r>
            </w:hyperlink>
          </w:p>
        </w:tc>
      </w:tr>
      <w:tr>
        <w:trPr/>
        <w:tc>
          <w:tcPr>
            <w:noWrap/>
          </w:tcPr>
          <w:p>
            <w:pPr>
              <w:spacing w:after="200"/>
            </w:pPr>
            <w:hyperlink r:id="rId26" w:history="1">
              <w:r>
                <w:rPr>
                  <w:color w:val="1e198e"/>
                  <w:b w:val="1"/>
                  <w:bCs w:val="1"/>
                  <w:u w:val="single"/>
                </w:rPr>
                <w:t xml:space="preserve">Compte rendu de : Wirth (Jean), Villard de Honnecourt, Architecte du XIIIe siècle, Genève, Droz (Titre courant ; 58), 2015.</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 pp.76-77</w:t>
            </w:r>
          </w:p>
          <w:p>
            <w:pPr/>
            <w:r>
              <w:rPr/>
              <w:t xml:space="preserve">Article dans une revue</w:t>
            </w:r>
            <w:r>
              <w:rPr/>
              <w:t xml:space="preserve"> (compte-rendu de lecture)</w:t>
            </w:r>
          </w:p>
          <w:p>
            <w:pPr/>
            <w:hyperlink r:id="rId26" w:history="1">
              <w:r>
                <w:rPr>
                  <w:color w:val="#410a8c"/>
                  <w:u w:val="single"/>
                </w:rPr>
                <w:t xml:space="preserve">halshs-01910766v1</w:t>
              </w:r>
            </w:hyperlink>
          </w:p>
        </w:tc>
      </w:tr>
      <w:tr>
        <w:trPr/>
        <w:tc>
          <w:tcPr>
            <w:noWrap/>
          </w:tcPr>
          <w:p>
            <w:pPr>
              <w:spacing w:after="200"/>
            </w:pPr>
            <w:hyperlink r:id="rId27" w:history="1">
              <w:r>
                <w:rPr>
                  <w:color w:val="1e198e"/>
                  <w:b w:val="1"/>
                  <w:bCs w:val="1"/>
                  <w:u w:val="single"/>
                </w:rPr>
                <w:t xml:space="preserve">Compte rendu de : *Maraszak (Émilie), Les manuscrits enluminés de L’Histoire ancienne jusqu’à César en Terre sainte. Saint-Jean-d’Acre, 1260- 1291 *Rochebouet (Anne), dir., L’Histoire ancienne jusqu’à César ou Histoires pour Roger, châtelain de Lille. L’histoire de la Perse, de Cyrus à Assuérus *Otaka (Yorio), dir., Croizy-Naquet (Catherine), intro., L’Histoire ancienne jusqu’à César. Édition d’après le manuscrit OUL 1 de la bibliothèque de l’Université Otemae (ancien Phillipps 23240)</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w:t>
            </w:r>
          </w:p>
          <w:p>
            <w:pPr/>
            <w:r>
              <w:rPr/>
              <w:t xml:space="preserve">Article dans une revue</w:t>
            </w:r>
            <w:r>
              <w:rPr/>
              <w:t xml:space="preserve"> (compte-rendu de lecture)</w:t>
            </w:r>
          </w:p>
          <w:p>
            <w:pPr/>
            <w:hyperlink r:id="rId27" w:history="1">
              <w:r>
                <w:rPr>
                  <w:color w:val="#410a8c"/>
                  <w:u w:val="single"/>
                </w:rPr>
                <w:t xml:space="preserve">halshs-01910769v1</w:t>
              </w:r>
            </w:hyperlink>
          </w:p>
        </w:tc>
      </w:tr>
      <w:tr>
        <w:trPr/>
        <w:tc>
          <w:tcPr>
            <w:noWrap/>
          </w:tcPr>
          <w:p>
            <w:pPr>
              <w:spacing w:after="200"/>
            </w:pPr>
            <w:hyperlink r:id="rId28" w:history="1">
              <w:r>
                <w:rPr>
                  <w:color w:val="1e198e"/>
                  <w:b w:val="1"/>
                  <w:bCs w:val="1"/>
                  <w:u w:val="single"/>
                </w:rPr>
                <w:t xml:space="preserve">Compte rendu : Gregory Thomas Clark : Art in a Time of War. The Master of Morgan 453 and Manuscript Illumination in Paris during the English Occupation (1419-1435). Toronto, PIMS-Pontifical Institute of Mediaeval Studies (Text-Image-Context, Studies in Medieval Manuscript Illumination 3), 2016.</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 pp.78-79</w:t>
            </w:r>
          </w:p>
          <w:p>
            <w:pPr/>
            <w:r>
              <w:rPr/>
              <w:t xml:space="preserve">Article dans une revue</w:t>
            </w:r>
            <w:r>
              <w:rPr/>
              <w:t xml:space="preserve"> (compte-rendu de lecture)</w:t>
            </w:r>
          </w:p>
          <w:p>
            <w:pPr/>
            <w:hyperlink r:id="rId28" w:history="1">
              <w:r>
                <w:rPr>
                  <w:color w:val="#410a8c"/>
                  <w:u w:val="single"/>
                </w:rPr>
                <w:t xml:space="preserve">halshs-01834729v1</w:t>
              </w:r>
            </w:hyperlink>
          </w:p>
        </w:tc>
      </w:tr>
      <w:tr>
        <w:trPr/>
        <w:tc>
          <w:tcPr>
            <w:noWrap/>
          </w:tcPr>
          <w:p>
            <w:pPr>
              <w:spacing w:after="200"/>
            </w:pPr>
            <w:hyperlink r:id="rId29" w:history="1">
              <w:r>
                <w:rPr>
                  <w:color w:val="1e198e"/>
                  <w:b w:val="1"/>
                  <w:bCs w:val="1"/>
                  <w:u w:val="single"/>
                </w:rPr>
                <w:t xml:space="preserve">Compte rendu de : Baschet (Jérôme) et Dittmar (Pierre-Olivier), dir., Les images dans l’Occident médiéval. Introduction de Jean-Claude Schmitt. Turnhout, Brepols (L’Atelier du Médiéviste 14), 2015</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2017, pp.79-80</w:t>
            </w:r>
          </w:p>
          <w:p>
            <w:pPr/>
            <w:r>
              <w:rPr/>
              <w:t xml:space="preserve">Article dans une revue</w:t>
            </w:r>
            <w:r>
              <w:rPr/>
              <w:t xml:space="preserve"> (compte-rendu de lecture)</w:t>
            </w:r>
          </w:p>
          <w:p>
            <w:pPr/>
            <w:hyperlink r:id="rId29" w:history="1">
              <w:r>
                <w:rPr>
                  <w:color w:val="#410a8c"/>
                  <w:u w:val="single"/>
                </w:rPr>
                <w:t xml:space="preserve">halshs-01910772v1</w:t>
              </w:r>
            </w:hyperlink>
          </w:p>
        </w:tc>
      </w:tr>
      <w:tr>
        <w:trPr/>
        <w:tc>
          <w:tcPr>
            <w:noWrap/>
          </w:tcPr>
          <w:p>
            <w:pPr>
              <w:spacing w:after="200"/>
            </w:pPr>
            <w:hyperlink r:id="rId30" w:history="1">
              <w:r>
                <w:rPr>
                  <w:color w:val="1e198e"/>
                  <w:b w:val="1"/>
                  <w:bCs w:val="1"/>
                  <w:u w:val="single"/>
                </w:rPr>
                <w:t xml:space="preserve">Compte rendu de : Miller (Maureen C.), Clothing the Clergy. Virtue and Power in Medieval Europe, c. 800-1200, Ithaca (NY) et Londres, Cornell University Press,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pp.117-118</w:t>
            </w:r>
          </w:p>
          <w:p>
            <w:pPr/>
            <w:r>
              <w:rPr/>
              <w:t xml:space="preserve">Article dans une revue</w:t>
            </w:r>
            <w:r>
              <w:rPr/>
              <w:t xml:space="preserve"> (compte-rendu de lecture)</w:t>
            </w:r>
          </w:p>
          <w:p>
            <w:pPr/>
            <w:hyperlink r:id="rId30" w:history="1">
              <w:r>
                <w:rPr>
                  <w:color w:val="#410a8c"/>
                  <w:u w:val="single"/>
                </w:rPr>
                <w:t xml:space="preserve">halshs-01910775v1</w:t>
              </w:r>
            </w:hyperlink>
          </w:p>
        </w:tc>
      </w:tr>
      <w:tr>
        <w:trPr/>
        <w:tc>
          <w:tcPr>
            <w:noWrap/>
          </w:tcPr>
          <w:p>
            <w:pPr>
              <w:spacing w:after="200"/>
            </w:pPr>
            <w:hyperlink r:id="rId31" w:history="1">
              <w:r>
                <w:rPr>
                  <w:color w:val="1e198e"/>
                  <w:b w:val="1"/>
                  <w:bCs w:val="1"/>
                  <w:u w:val="single"/>
                </w:rPr>
                <w:t xml:space="preserve">Compte rendu de : Dubois (Jacques), Guillouët (Jean-Marie), Van den Bossch (Benoît), dir., Ersek (Anna Maria), coord., Les transferts artistiques dans l’Europe gothique. Repenser la circulation des artistes, des œuvres, des thèmes et des savoir-faire (XIIe-XVIe siècle), Paris, Éd. A. et J. Picard,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pp.69</w:t>
            </w:r>
          </w:p>
          <w:p>
            <w:pPr/>
            <w:r>
              <w:rPr/>
              <w:t xml:space="preserve">Article dans une revue</w:t>
            </w:r>
            <w:r>
              <w:rPr/>
              <w:t xml:space="preserve"> (compte-rendu de lecture)</w:t>
            </w:r>
          </w:p>
          <w:p>
            <w:pPr/>
            <w:hyperlink r:id="rId31" w:history="1">
              <w:r>
                <w:rPr>
                  <w:color w:val="#410a8c"/>
                  <w:u w:val="single"/>
                </w:rPr>
                <w:t xml:space="preserve">halshs-01910776v1</w:t>
              </w:r>
            </w:hyperlink>
          </w:p>
        </w:tc>
      </w:tr>
      <w:tr>
        <w:trPr/>
        <w:tc>
          <w:tcPr>
            <w:noWrap/>
          </w:tcPr>
          <w:p>
            <w:pPr>
              <w:spacing w:after="200"/>
            </w:pPr>
            <w:hyperlink r:id="rId32" w:history="1">
              <w:r>
                <w:rPr>
                  <w:color w:val="1e198e"/>
                  <w:b w:val="1"/>
                  <w:bCs w:val="1"/>
                  <w:u w:val="single"/>
                </w:rPr>
                <w:t xml:space="preserve">Compte rendu de : Rabel (Claudia), Le manuscrit enluminé. Études réunies en hommage à Patricia Stirnemann. Paris, Le Léopard d’or (Cahiers du Léopard d’or ; 16),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pp.78-79</w:t>
            </w:r>
          </w:p>
          <w:p>
            <w:pPr/>
            <w:r>
              <w:rPr/>
              <w:t xml:space="preserve">Article dans une revue</w:t>
            </w:r>
            <w:r>
              <w:rPr/>
              <w:t xml:space="preserve"> (compte-rendu de lecture)</w:t>
            </w:r>
          </w:p>
          <w:p>
            <w:pPr/>
            <w:hyperlink r:id="rId32" w:history="1">
              <w:r>
                <w:rPr>
                  <w:color w:val="#410a8c"/>
                  <w:u w:val="single"/>
                </w:rPr>
                <w:t xml:space="preserve">halshs-01910778v1</w:t>
              </w:r>
            </w:hyperlink>
          </w:p>
        </w:tc>
      </w:tr>
      <w:tr>
        <w:trPr/>
        <w:tc>
          <w:tcPr>
            <w:noWrap/>
          </w:tcPr>
          <w:p>
            <w:pPr>
              <w:spacing w:after="200"/>
            </w:pPr>
            <w:hyperlink r:id="rId33" w:history="1">
              <w:r>
                <w:rPr>
                  <w:color w:val="1e198e"/>
                  <w:b w:val="1"/>
                  <w:bCs w:val="1"/>
                  <w:u w:val="single"/>
                </w:rPr>
                <w:t xml:space="preserve">Compte rendu de : Lauwers (Michel), dir., Monastères et espace social. Genèse et transformation d’un système de lieux dans l’Occident médiéval, Turnhout, Brepols (Collection d’Études médiévales de Nice ; 15),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pp.118</w:t>
            </w:r>
          </w:p>
          <w:p>
            <w:pPr/>
            <w:r>
              <w:rPr/>
              <w:t xml:space="preserve">Article dans une revue</w:t>
            </w:r>
            <w:r>
              <w:rPr/>
              <w:t xml:space="preserve"> (compte-rendu de lecture)</w:t>
            </w:r>
          </w:p>
          <w:p>
            <w:pPr/>
            <w:hyperlink r:id="rId33" w:history="1">
              <w:r>
                <w:rPr>
                  <w:color w:val="#410a8c"/>
                  <w:u w:val="single"/>
                </w:rPr>
                <w:t xml:space="preserve">halshs-01910774v1</w:t>
              </w:r>
            </w:hyperlink>
          </w:p>
        </w:tc>
      </w:tr>
      <w:tr>
        <w:trPr/>
        <w:tc>
          <w:tcPr>
            <w:noWrap/>
          </w:tcPr>
          <w:p>
            <w:pPr>
              <w:spacing w:after="200"/>
            </w:pPr>
            <w:hyperlink r:id="rId34" w:history="1">
              <w:r>
                <w:rPr>
                  <w:color w:val="1e198e"/>
                  <w:b w:val="1"/>
                  <w:bCs w:val="1"/>
                  <w:u w:val="single"/>
                </w:rPr>
                <w:t xml:space="preserve">Alison STONES : Gothic manuscripts, 1260-1320, Part two. Coll. « A survey of manuscripts illuminated in France », Londres et Turnhout, Harvey Miller Publishers, 2014, 2 vol. -Jacques DUBOIS, Jean-Marie GUILLOUËT, Benoît VAN DEN BOSSCHE dirs., Anna Maria Ersek coord. : Les transferts artistiques dans l'Europe gothique. Repenser la circulation des artistes, des œuvres, des thèmes et des savoir-faire (XIIe-XVIe siècle). Paris, Éd. A et J. Picard, 2014. REVUE DE L'ART, 2016, BIBLIOGRAPHIE CRITIQUE (par Véronique Rouchon Mouilleron), p. 68-69</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w:t>
            </w:r>
          </w:p>
          <w:p>
            <w:pPr/>
            <w:r>
              <w:rPr/>
              <w:t xml:space="preserve">Article dans une revue</w:t>
            </w:r>
            <w:r>
              <w:rPr/>
              <w:t xml:space="preserve"> (compte-rendu de lecture)</w:t>
            </w:r>
          </w:p>
          <w:p>
            <w:pPr/>
            <w:hyperlink r:id="rId34" w:history="1">
              <w:r>
                <w:rPr>
                  <w:color w:val="#410a8c"/>
                  <w:u w:val="single"/>
                </w:rPr>
                <w:t xml:space="preserve">halshs-01525538v1</w:t>
              </w:r>
            </w:hyperlink>
          </w:p>
        </w:tc>
      </w:tr>
      <w:tr>
        <w:trPr/>
        <w:tc>
          <w:tcPr>
            <w:noWrap/>
          </w:tcPr>
          <w:p>
            <w:pPr>
              <w:spacing w:after="200"/>
            </w:pPr>
            <w:hyperlink r:id="rId35" w:history="1">
              <w:r>
                <w:rPr>
                  <w:color w:val="1e198e"/>
                  <w:b w:val="1"/>
                  <w:bCs w:val="1"/>
                  <w:u w:val="single"/>
                </w:rPr>
                <w:t xml:space="preserve">Compte rendu de : Stones (Alison), Gothic manuscripts, 1260-1320, Part two (A survey of manuscripts illuminated in France, 2), Londres et Turnhout, Harvey Miller Publishers,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pp.68-69</w:t>
            </w:r>
          </w:p>
          <w:p>
            <w:pPr/>
            <w:r>
              <w:rPr/>
              <w:t xml:space="preserve">Article dans une revue</w:t>
            </w:r>
            <w:r>
              <w:rPr/>
              <w:t xml:space="preserve"> (compte-rendu de lecture)</w:t>
            </w:r>
          </w:p>
          <w:p>
            <w:pPr/>
            <w:hyperlink r:id="rId35" w:history="1">
              <w:r>
                <w:rPr>
                  <w:color w:val="#410a8c"/>
                  <w:u w:val="single"/>
                </w:rPr>
                <w:t xml:space="preserve">halshs-01910777v1</w:t>
              </w:r>
            </w:hyperlink>
          </w:p>
        </w:tc>
      </w:tr>
      <w:tr>
        <w:trPr/>
        <w:tc>
          <w:tcPr>
            <w:noWrap/>
          </w:tcPr>
          <w:p>
            <w:pPr>
              <w:spacing w:after="200"/>
            </w:pPr>
            <w:hyperlink r:id="rId36" w:history="1">
              <w:r>
                <w:rPr>
                  <w:color w:val="1e198e"/>
                  <w:b w:val="1"/>
                  <w:bCs w:val="1"/>
                  <w:u w:val="single"/>
                </w:rPr>
                <w:t xml:space="preserve">Compte rendu de : Maddalo (Silvia), dir., avec la collaboration de Ponzi (Eva) et une contribution de Torquati (Michela), Catalogo dei codici miniati della Biblioteca vaticana, I manoscritti Rossiani (vol. 1 et 2, Ross. 2-413 et Ross. 416-1195 ; vol. 3, Tavole, bibliografia, indici). Cité du Vatican, Bibliothèque apostolique vaticane,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2016, pp.77-78</w:t>
            </w:r>
          </w:p>
          <w:p>
            <w:pPr/>
            <w:r>
              <w:rPr/>
              <w:t xml:space="preserve">Article dans une revue</w:t>
            </w:r>
            <w:r>
              <w:rPr/>
              <w:t xml:space="preserve"> (compte-rendu de lecture)</w:t>
            </w:r>
          </w:p>
          <w:p>
            <w:pPr/>
            <w:hyperlink r:id="rId36" w:history="1">
              <w:r>
                <w:rPr>
                  <w:color w:val="#410a8c"/>
                  <w:u w:val="single"/>
                </w:rPr>
                <w:t xml:space="preserve">halshs-01910780v1</w:t>
              </w:r>
            </w:hyperlink>
          </w:p>
        </w:tc>
      </w:tr>
      <w:tr>
        <w:trPr/>
        <w:tc>
          <w:tcPr>
            <w:noWrap/>
          </w:tcPr>
          <w:p>
            <w:pPr>
              <w:spacing w:after="200"/>
            </w:pPr>
            <w:hyperlink r:id="rId37" w:history="1">
              <w:r>
                <w:rPr>
                  <w:color w:val="1e198e"/>
                  <w:b w:val="1"/>
                  <w:bCs w:val="1"/>
                  <w:u w:val="single"/>
                </w:rPr>
                <w:t xml:space="preserve">Compte rendu de : Subes (Marie-Pasquine) et Mathon (Jean-Bernard), dirs., Vierges à l’Enfant médiévales de Catalogne. Mises en perspectives, suivi du Corpus des Vierges à l’Enfant (XIIIe-XVe siècles) des Pyrénées-Orientales, Saint-Estève, Presses universitaires de Perpignan (Histoire de l’art ; 5),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w:t>
            </w:r>
          </w:p>
          <w:p>
            <w:pPr/>
            <w:r>
              <w:rPr/>
              <w:t xml:space="preserve">Article dans une revue</w:t>
            </w:r>
            <w:r>
              <w:rPr/>
              <w:t xml:space="preserve"> (compte-rendu de lecture)</w:t>
            </w:r>
          </w:p>
          <w:p>
            <w:pPr/>
            <w:hyperlink r:id="rId37" w:history="1">
              <w:r>
                <w:rPr>
                  <w:color w:val="#410a8c"/>
                  <w:u w:val="single"/>
                </w:rPr>
                <w:t xml:space="preserve">halshs-01910788v1</w:t>
              </w:r>
            </w:hyperlink>
          </w:p>
        </w:tc>
      </w:tr>
      <w:tr>
        <w:trPr/>
        <w:tc>
          <w:tcPr>
            <w:noWrap/>
          </w:tcPr>
          <w:p>
            <w:pPr>
              <w:spacing w:after="200"/>
            </w:pPr>
            <w:hyperlink r:id="rId38" w:history="1">
              <w:r>
                <w:rPr>
                  <w:color w:val="1e198e"/>
                  <w:b w:val="1"/>
                  <w:bCs w:val="1"/>
                  <w:u w:val="single"/>
                </w:rPr>
                <w:t xml:space="preserve">Compte rendu de : Heck (Christian), dir., Thèmes religieux et thèmes profanes dans l’image médiévale, transferts, emprunts, oppositions. Actes du colloque du RILMA, Institut universitaire de France (Paris, INHA, 23 au 23 mai 2011), Répertoire iconographique de la littérature du Moyen Âge (Les études du RILMA ; 4), Turnhout, Brepols,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w:t>
            </w:r>
          </w:p>
          <w:p>
            <w:pPr/>
            <w:r>
              <w:rPr/>
              <w:t xml:space="preserve">Article dans une revue</w:t>
            </w:r>
            <w:r>
              <w:rPr/>
              <w:t xml:space="preserve"> (compte-rendu de lecture)</w:t>
            </w:r>
          </w:p>
          <w:p>
            <w:pPr/>
            <w:hyperlink r:id="rId38" w:history="1">
              <w:r>
                <w:rPr>
                  <w:color w:val="#410a8c"/>
                  <w:u w:val="single"/>
                </w:rPr>
                <w:t xml:space="preserve">halshs-01910782v1</w:t>
              </w:r>
            </w:hyperlink>
          </w:p>
        </w:tc>
      </w:tr>
      <w:tr>
        <w:trPr/>
        <w:tc>
          <w:tcPr>
            <w:noWrap/>
          </w:tcPr>
          <w:p>
            <w:pPr>
              <w:spacing w:after="200"/>
            </w:pPr>
            <w:hyperlink r:id="rId39" w:history="1">
              <w:r>
                <w:rPr>
                  <w:color w:val="1e198e"/>
                  <w:b w:val="1"/>
                  <w:bCs w:val="1"/>
                  <w:u w:val="single"/>
                </w:rPr>
                <w:t xml:space="preserve">Compte rendu de : Cahu (Frédérique), Un témoin de la production du livre universitaire dans la France du XIIIe siècle : la collection des Décrétales de Grégoire IX, Turnhout, Brepols (Bibliologia, Elementa ad librorum studia pertinentia ; 35),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 pp.69-70</w:t>
            </w:r>
          </w:p>
          <w:p>
            <w:pPr/>
            <w:r>
              <w:rPr/>
              <w:t xml:space="preserve">Article dans une revue</w:t>
            </w:r>
            <w:r>
              <w:rPr/>
              <w:t xml:space="preserve"> (compte-rendu de lecture)</w:t>
            </w:r>
          </w:p>
          <w:p>
            <w:pPr/>
            <w:hyperlink r:id="rId39" w:history="1">
              <w:r>
                <w:rPr>
                  <w:color w:val="#410a8c"/>
                  <w:u w:val="single"/>
                </w:rPr>
                <w:t xml:space="preserve">halshs-01910785v1</w:t>
              </w:r>
            </w:hyperlink>
          </w:p>
        </w:tc>
      </w:tr>
      <w:tr>
        <w:trPr/>
        <w:tc>
          <w:tcPr>
            <w:noWrap/>
          </w:tcPr>
          <w:p>
            <w:pPr>
              <w:spacing w:after="200"/>
            </w:pPr>
            <w:hyperlink r:id="rId40" w:history="1">
              <w:r>
                <w:rPr>
                  <w:color w:val="1e198e"/>
                  <w:b w:val="1"/>
                  <w:bCs w:val="1"/>
                  <w:u w:val="single"/>
                </w:rPr>
                <w:t xml:space="preserve">« La messe en diagrammes. Innocent III, le De missarum mysteriis et son traitement graphique : le manuscrit Munich, BSB Clm 28609 »</w:t>
              </w:r>
            </w:hyperlink>
          </w:p>
          <w:p>
            <w:pPr/>
            <w:hyperlink r:id="rId8" w:history="1">
              <w:r>
                <w:rPr>
                  <w:color w:val="#410a8c"/>
                  <w:u w:val="single"/>
                </w:rPr>
                <w:t xml:space="preserve">Véronique Rouchon Mouilleron</w:t>
              </w:r>
            </w:hyperlink>
          </w:p>
          <w:p>
            <w:pPr/>
            <w:r>
              <w:rPr>
                <w:i w:val="1"/>
                <w:iCs w:val="1"/>
              </w:rPr>
              <w:t xml:space="preserve">Revue Mabillon, revue internationale d'histoire et de littérature religieuses</w:t>
            </w:r>
            <w:r>
              <w:rPr/>
              <w:t xml:space="preserve">, 2015, n.s., t. 26 (= t. 87), p. 79-126</w:t>
            </w:r>
          </w:p>
          <w:p>
            <w:pPr/>
            <w:r>
              <w:rPr/>
              <w:t xml:space="preserve">Article dans une revue</w:t>
            </w:r>
          </w:p>
          <w:p>
            <w:pPr/>
            <w:hyperlink r:id="rId40" w:history="1">
              <w:r>
                <w:rPr>
                  <w:color w:val="#410a8c"/>
                  <w:u w:val="single"/>
                </w:rPr>
                <w:t xml:space="preserve">halshs-01817962v1</w:t>
              </w:r>
            </w:hyperlink>
          </w:p>
        </w:tc>
      </w:tr>
      <w:tr>
        <w:trPr/>
        <w:tc>
          <w:tcPr>
            <w:noWrap/>
          </w:tcPr>
          <w:p>
            <w:pPr>
              <w:spacing w:after="200"/>
            </w:pPr>
            <w:hyperlink r:id="rId41" w:history="1">
              <w:r>
                <w:rPr>
                  <w:color w:val="1e198e"/>
                  <w:b w:val="1"/>
                  <w:bCs w:val="1"/>
                  <w:u w:val="single"/>
                </w:rPr>
                <w:t xml:space="preserve">« Ajax et Jean le Baptiste : pour une lecture franciscaine de l’Ovide moralisé ? », CRMH 30, 2015-2, 215, p. 149-166.</w:t>
              </w:r>
            </w:hyperlink>
          </w:p>
          <w:p>
            <w:pPr/>
            <w:hyperlink r:id="rId8" w:history="1">
              <w:r>
                <w:rPr>
                  <w:color w:val="#410a8c"/>
                  <w:u w:val="single"/>
                </w:rPr>
                <w:t xml:space="preserve">Véronique Rouchon Mouilleron</w:t>
              </w:r>
            </w:hyperlink>
          </w:p>
          <w:p>
            <w:pPr/>
            <w:r>
              <w:rPr>
                <w:i w:val="1"/>
                <w:iCs w:val="1"/>
              </w:rPr>
              <w:t xml:space="preserve">Cahiers de Recherches Médiévales et Humanistes = Journal of Medieval and Humanistic Studies</w:t>
            </w:r>
            <w:r>
              <w:rPr/>
              <w:t xml:space="preserve">, 2015, https://journals.openedition.org/crm/13880</w:t>
            </w:r>
          </w:p>
          <w:p>
            <w:pPr/>
            <w:r>
              <w:rPr/>
              <w:t xml:space="preserve">Article dans une revue</w:t>
            </w:r>
          </w:p>
          <w:p>
            <w:pPr/>
            <w:hyperlink r:id="rId41" w:history="1">
              <w:r>
                <w:rPr>
                  <w:color w:val="#410a8c"/>
                  <w:u w:val="single"/>
                </w:rPr>
                <w:t xml:space="preserve">halshs-01817994v1</w:t>
              </w:r>
            </w:hyperlink>
          </w:p>
        </w:tc>
      </w:tr>
      <w:tr>
        <w:trPr/>
        <w:tc>
          <w:tcPr>
            <w:noWrap/>
          </w:tcPr>
          <w:p>
            <w:pPr>
              <w:spacing w:after="200"/>
            </w:pPr>
            <w:hyperlink r:id="rId42" w:history="1">
              <w:r>
                <w:rPr>
                  <w:color w:val="1e198e"/>
                  <w:b w:val="1"/>
                  <w:bCs w:val="1"/>
                  <w:u w:val="single"/>
                </w:rPr>
                <w:t xml:space="preserve">Compte rendu de : Stones (Alison), Gothic manuscripts, 1260-1320, Part one (A survey of manuscripts illuminated in France, 1), Londres et Turnhout, Harvey Miller Publishers,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 pp.70</w:t>
            </w:r>
          </w:p>
          <w:p>
            <w:pPr/>
            <w:r>
              <w:rPr/>
              <w:t xml:space="preserve">Article dans une revue</w:t>
            </w:r>
            <w:r>
              <w:rPr/>
              <w:t xml:space="preserve"> (compte-rendu de lecture)</w:t>
            </w:r>
          </w:p>
          <w:p>
            <w:pPr/>
            <w:hyperlink r:id="rId42" w:history="1">
              <w:r>
                <w:rPr>
                  <w:color w:val="#410a8c"/>
                  <w:u w:val="single"/>
                </w:rPr>
                <w:t xml:space="preserve">halshs-01910784v1</w:t>
              </w:r>
            </w:hyperlink>
          </w:p>
        </w:tc>
      </w:tr>
      <w:tr>
        <w:trPr/>
        <w:tc>
          <w:tcPr>
            <w:noWrap/>
          </w:tcPr>
          <w:p>
            <w:pPr>
              <w:spacing w:after="200"/>
            </w:pPr>
            <w:hyperlink r:id="rId43" w:history="1">
              <w:r>
                <w:rPr>
                  <w:color w:val="1e198e"/>
                  <w:b w:val="1"/>
                  <w:bCs w:val="1"/>
                  <w:u w:val="single"/>
                </w:rPr>
                <w:t xml:space="preserve">Compte rendu de : Palazzo (Éric), L’invention chrétienne des cinq sens dans la liturgie et l’art au Moyen Âge. Paris, Éditions du Cerf, 2014.</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w:t>
            </w:r>
          </w:p>
          <w:p>
            <w:pPr/>
            <w:r>
              <w:rPr/>
              <w:t xml:space="preserve">Article dans une revue</w:t>
            </w:r>
            <w:r>
              <w:rPr/>
              <w:t xml:space="preserve"> (compte-rendu de lecture)</w:t>
            </w:r>
          </w:p>
          <w:p>
            <w:pPr/>
            <w:hyperlink r:id="rId43" w:history="1">
              <w:r>
                <w:rPr>
                  <w:color w:val="#410a8c"/>
                  <w:u w:val="single"/>
                </w:rPr>
                <w:t xml:space="preserve">halshs-01910781v1</w:t>
              </w:r>
            </w:hyperlink>
          </w:p>
        </w:tc>
      </w:tr>
      <w:tr>
        <w:trPr/>
        <w:tc>
          <w:tcPr>
            <w:noWrap/>
          </w:tcPr>
          <w:p>
            <w:pPr>
              <w:spacing w:after="200"/>
            </w:pPr>
            <w:hyperlink r:id="rId44" w:history="1">
              <w:r>
                <w:rPr>
                  <w:color w:val="1e198e"/>
                  <w:b w:val="1"/>
                  <w:bCs w:val="1"/>
                  <w:u w:val="single"/>
                </w:rPr>
                <w:t xml:space="preserve">Compte rendu de : Hamburger (Jeffrey F.), « Haec figura demonstrat », Diagramme in einem Pariser Exemplar von Lothars von Segni De missarum mysteriis aus dem frühen 13. Jahrhundert, Berlin-Boston, De Gruyter, Wolfgang Stammler Gastprofessor für Germanische (Philologie ; 20),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w:t>
            </w:r>
          </w:p>
          <w:p>
            <w:pPr/>
            <w:r>
              <w:rPr/>
              <w:t xml:space="preserve">Article dans une revue</w:t>
            </w:r>
            <w:r>
              <w:rPr/>
              <w:t xml:space="preserve"> (compte-rendu de lecture)</w:t>
            </w:r>
          </w:p>
          <w:p>
            <w:pPr/>
            <w:hyperlink r:id="rId44" w:history="1">
              <w:r>
                <w:rPr>
                  <w:color w:val="#410a8c"/>
                  <w:u w:val="single"/>
                </w:rPr>
                <w:t xml:space="preserve">halshs-01910789v1</w:t>
              </w:r>
            </w:hyperlink>
          </w:p>
        </w:tc>
      </w:tr>
      <w:tr>
        <w:trPr/>
        <w:tc>
          <w:tcPr>
            <w:noWrap/>
          </w:tcPr>
          <w:p>
            <w:pPr>
              <w:spacing w:after="200"/>
            </w:pPr>
            <w:hyperlink r:id="rId45" w:history="1">
              <w:r>
                <w:rPr>
                  <w:color w:val="1e198e"/>
                  <w:b w:val="1"/>
                  <w:bCs w:val="1"/>
                  <w:u w:val="single"/>
                </w:rPr>
                <w:t xml:space="preserve">Compte rendu de : Elsig (Frédéric), Le Deschault de Monredon (Térence), Mariaux (Pierre Alain), Roux (Brigitte, Terrier (Laurence), dir., L’image en questions. Pour Jean Wirth. Genève, Librairie Droz (Ars longa ; 4), 2013.</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2015</w:t>
            </w:r>
          </w:p>
          <w:p>
            <w:pPr/>
            <w:r>
              <w:rPr/>
              <w:t xml:space="preserve">Article dans une revue</w:t>
            </w:r>
            <w:r>
              <w:rPr/>
              <w:t xml:space="preserve"> (compte-rendu de lecture)</w:t>
            </w:r>
          </w:p>
          <w:p>
            <w:pPr/>
            <w:hyperlink r:id="rId45" w:history="1">
              <w:r>
                <w:rPr>
                  <w:color w:val="#410a8c"/>
                  <w:u w:val="single"/>
                </w:rPr>
                <w:t xml:space="preserve">halshs-01910787v1</w:t>
              </w:r>
            </w:hyperlink>
          </w:p>
        </w:tc>
      </w:tr>
      <w:tr>
        <w:trPr/>
        <w:tc>
          <w:tcPr>
            <w:noWrap/>
          </w:tcPr>
          <w:p>
            <w:pPr>
              <w:spacing w:after="200"/>
            </w:pPr>
            <w:hyperlink r:id="rId46" w:history="1">
              <w:r>
                <w:rPr>
                  <w:color w:val="1e198e"/>
                  <w:b w:val="1"/>
                  <w:bCs w:val="1"/>
                  <w:u w:val="single"/>
                </w:rPr>
                <w:t xml:space="preserve">Saint François au Mont-Saint-Michel : enquête sur la transmission mémorielle d'une image disparue</w:t>
              </w:r>
            </w:hyperlink>
          </w:p>
          <w:p>
            <w:pPr/>
            <w:hyperlink r:id="rId8" w:history="1">
              <w:r>
                <w:rPr>
                  <w:color w:val="#410a8c"/>
                  <w:u w:val="single"/>
                </w:rPr>
                <w:t xml:space="preserve">Véronique Rouchon Mouilleron</w:t>
              </w:r>
            </w:hyperlink>
          </w:p>
          <w:p>
            <w:pPr/>
            <w:r>
              <w:rPr>
                <w:i w:val="1"/>
                <w:iCs w:val="1"/>
              </w:rPr>
              <w:t xml:space="preserve">Journal des Savants</w:t>
            </w:r>
            <w:r>
              <w:rPr/>
              <w:t xml:space="preserve">, 2014, 2, pp.205-234. </w:t>
            </w:r>
            <w:hyperlink r:id="rId47" w:history="1">
              <w:r>
                <w:rPr>
                  <w:color w:val="#410a8c"/>
                  <w:u w:val="single"/>
                </w:rPr>
                <w:t xml:space="preserve">⟨10.3406/jds.2014.6317⟩</w:t>
              </w:r>
            </w:hyperlink>
          </w:p>
          <w:p>
            <w:pPr/>
            <w:r>
              <w:rPr/>
              <w:t xml:space="preserve">Article dans une revue</w:t>
            </w:r>
          </w:p>
          <w:p>
            <w:pPr/>
            <w:hyperlink r:id="rId46" w:history="1">
              <w:r>
                <w:rPr>
                  <w:color w:val="#410a8c"/>
                  <w:u w:val="single"/>
                </w:rPr>
                <w:t xml:space="preserve">halshs-00982241v1</w:t>
              </w:r>
            </w:hyperlink>
          </w:p>
        </w:tc>
      </w:tr>
      <w:tr>
        <w:trPr/>
        <w:tc>
          <w:tcPr>
            <w:noWrap/>
          </w:tcPr>
          <w:p>
            <w:pPr>
              <w:spacing w:after="200"/>
            </w:pPr>
            <w:hyperlink r:id="rId48" w:history="1">
              <w:r>
                <w:rPr>
                  <w:color w:val="1e198e"/>
                  <w:b w:val="1"/>
                  <w:bCs w:val="1"/>
                  <w:u w:val="single"/>
                </w:rPr>
                <w:t xml:space="preserve">Compte rendu de : Hamon (Étienne) et Weiss (Valentine), dir., La demeure médiévale à Paris, Paris, Somogy et Archives nationales,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 pp.91-92</w:t>
            </w:r>
          </w:p>
          <w:p>
            <w:pPr/>
            <w:r>
              <w:rPr/>
              <w:t xml:space="preserve">Article dans une revue</w:t>
            </w:r>
            <w:r>
              <w:rPr/>
              <w:t xml:space="preserve"> (compte-rendu de lecture)</w:t>
            </w:r>
          </w:p>
          <w:p>
            <w:pPr/>
            <w:hyperlink r:id="rId48" w:history="1">
              <w:r>
                <w:rPr>
                  <w:color w:val="#410a8c"/>
                  <w:u w:val="single"/>
                </w:rPr>
                <w:t xml:space="preserve">halshs-01910792v1</w:t>
              </w:r>
            </w:hyperlink>
          </w:p>
        </w:tc>
      </w:tr>
      <w:tr>
        <w:trPr/>
        <w:tc>
          <w:tcPr>
            <w:noWrap/>
          </w:tcPr>
          <w:p>
            <w:pPr>
              <w:spacing w:after="200"/>
            </w:pPr>
            <w:hyperlink r:id="rId49" w:history="1">
              <w:r>
                <w:rPr>
                  <w:color w:val="1e198e"/>
                  <w:b w:val="1"/>
                  <w:bCs w:val="1"/>
                  <w:u w:val="single"/>
                </w:rPr>
                <w:t xml:space="preserve">Compte rendu de : *Bœspflug (François), Les théophanies bibliques dans l’art médiéval d’Occident et d’Orient, Genève, Droz (Titre courant ; 48), 2012. *Bœspflug (François), Dieu dans l’art à la fin du Moyen Âge, Genève, Droz (Titre courant ; 49),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w:t>
            </w:r>
          </w:p>
          <w:p>
            <w:pPr/>
            <w:r>
              <w:rPr/>
              <w:t xml:space="preserve">Article dans une revue</w:t>
            </w:r>
            <w:r>
              <w:rPr/>
              <w:t xml:space="preserve"> (compte-rendu de lecture)</w:t>
            </w:r>
          </w:p>
          <w:p>
            <w:pPr/>
            <w:hyperlink r:id="rId49" w:history="1">
              <w:r>
                <w:rPr>
                  <w:color w:val="#410a8c"/>
                  <w:u w:val="single"/>
                </w:rPr>
                <w:t xml:space="preserve">halshs-01910794v1</w:t>
              </w:r>
            </w:hyperlink>
          </w:p>
        </w:tc>
      </w:tr>
      <w:tr>
        <w:trPr/>
        <w:tc>
          <w:tcPr>
            <w:noWrap/>
          </w:tcPr>
          <w:p>
            <w:pPr>
              <w:spacing w:after="200"/>
            </w:pPr>
            <w:hyperlink r:id="rId50" w:history="1">
              <w:r>
                <w:rPr>
                  <w:color w:val="1e198e"/>
                  <w:b w:val="1"/>
                  <w:bCs w:val="1"/>
                  <w:u w:val="single"/>
                </w:rPr>
                <w:t xml:space="preserve">Compte rendu de : Le plaisir de l’art du Moyen Âge : commande, production et réception de l’œuvre d’art. Mélanges en hommage à Xavier Barral i Altet, Paris, Picard,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w:t>
            </w:r>
          </w:p>
          <w:p>
            <w:pPr/>
            <w:r>
              <w:rPr/>
              <w:t xml:space="preserve">Article dans une revue</w:t>
            </w:r>
            <w:r>
              <w:rPr/>
              <w:t xml:space="preserve"> (compte-rendu de lecture)</w:t>
            </w:r>
          </w:p>
          <w:p>
            <w:pPr/>
            <w:hyperlink r:id="rId50" w:history="1">
              <w:r>
                <w:rPr>
                  <w:color w:val="#410a8c"/>
                  <w:u w:val="single"/>
                </w:rPr>
                <w:t xml:space="preserve">halshs-01910796v1</w:t>
              </w:r>
            </w:hyperlink>
          </w:p>
        </w:tc>
      </w:tr>
      <w:tr>
        <w:trPr/>
        <w:tc>
          <w:tcPr>
            <w:noWrap/>
          </w:tcPr>
          <w:p>
            <w:pPr>
              <w:spacing w:after="200"/>
            </w:pPr>
            <w:hyperlink r:id="rId51" w:history="1">
              <w:r>
                <w:rPr>
                  <w:color w:val="1e198e"/>
                  <w:b w:val="1"/>
                  <w:bCs w:val="1"/>
                  <w:u w:val="single"/>
                </w:rPr>
                <w:t xml:space="preserve">Quelle couleur pour les frères ? Regards sur l’habit des Mineurs aux XIIIe et XIVe siècles</w:t>
              </w:r>
            </w:hyperlink>
          </w:p>
          <w:p>
            <w:pPr/>
            <w:hyperlink r:id="rId8" w:history="1">
              <w:r>
                <w:rPr>
                  <w:color w:val="#410a8c"/>
                  <w:u w:val="single"/>
                </w:rPr>
                <w:t xml:space="preserve">Véronique Rouchon Mouilleron</w:t>
              </w:r>
            </w:hyperlink>
          </w:p>
          <w:p>
            <w:pPr/>
            <w:r>
              <w:rPr>
                <w:i w:val="1"/>
                <w:iCs w:val="1"/>
              </w:rPr>
              <w:t xml:space="preserve">Bulletin du Centre d'études médiévales d'Auxerre</w:t>
            </w:r>
            <w:r>
              <w:rPr/>
              <w:t xml:space="preserve">, 2014, 18.1, </w:t>
            </w:r>
            <w:hyperlink r:id="rId52" w:history="1">
              <w:r>
                <w:rPr>
                  <w:color w:val="#410a8c"/>
                  <w:u w:val="single"/>
                </w:rPr>
                <w:t xml:space="preserve">⟨10.4000/cem.13378⟩</w:t>
              </w:r>
            </w:hyperlink>
          </w:p>
          <w:p>
            <w:pPr/>
            <w:r>
              <w:rPr/>
              <w:t xml:space="preserve">Article dans une revue</w:t>
            </w:r>
          </w:p>
          <w:p>
            <w:pPr/>
            <w:hyperlink r:id="rId51" w:history="1">
              <w:r>
                <w:rPr>
                  <w:color w:val="#410a8c"/>
                  <w:u w:val="single"/>
                </w:rPr>
                <w:t xml:space="preserve">halshs-02007197v1</w:t>
              </w:r>
            </w:hyperlink>
          </w:p>
        </w:tc>
      </w:tr>
      <w:tr>
        <w:trPr/>
        <w:tc>
          <w:tcPr>
            <w:noWrap/>
          </w:tcPr>
          <w:p>
            <w:pPr>
              <w:spacing w:after="200"/>
            </w:pPr>
            <w:hyperlink r:id="rId53" w:history="1">
              <w:r>
                <w:rPr>
                  <w:color w:val="1e198e"/>
                  <w:b w:val="1"/>
                  <w:bCs w:val="1"/>
                  <w:u w:val="single"/>
                </w:rPr>
                <w:t xml:space="preserve">Compte rendu de : Tomasi (Michele), Le arche dei santi. Scultura, religione e politica nel Trecento veneto, Rome, Viella (Études lausannoises d’histoire de l’art),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w:t>
            </w:r>
          </w:p>
          <w:p>
            <w:pPr/>
            <w:r>
              <w:rPr/>
              <w:t xml:space="preserve">Article dans une revue</w:t>
            </w:r>
            <w:r>
              <w:rPr/>
              <w:t xml:space="preserve"> (compte-rendu de lecture)</w:t>
            </w:r>
          </w:p>
          <w:p>
            <w:pPr/>
            <w:hyperlink r:id="rId53" w:history="1">
              <w:r>
                <w:rPr>
                  <w:color w:val="#410a8c"/>
                  <w:u w:val="single"/>
                </w:rPr>
                <w:t xml:space="preserve">halshs-01910793v1</w:t>
              </w:r>
            </w:hyperlink>
          </w:p>
        </w:tc>
      </w:tr>
      <w:tr>
        <w:trPr/>
        <w:tc>
          <w:tcPr>
            <w:noWrap/>
          </w:tcPr>
          <w:p>
            <w:pPr>
              <w:spacing w:after="200"/>
            </w:pPr>
            <w:hyperlink r:id="rId54" w:history="1">
              <w:r>
                <w:rPr>
                  <w:color w:val="1e198e"/>
                  <w:b w:val="1"/>
                  <w:bCs w:val="1"/>
                  <w:u w:val="single"/>
                </w:rPr>
                <w:t xml:space="preserve">Compte rendu de : Caillet (Jean-Pierre) et Joubert (Fabienne), dir., Orient et Occident méditerranéens au XIIIe siècle. Les programmes picturaux. Actes du colloque international organisé à l’École française d’Athènes (2-4 avril 2009), Paris, Éditions A. et J. Picard,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w:t>
            </w:r>
          </w:p>
          <w:p>
            <w:pPr/>
            <w:r>
              <w:rPr/>
              <w:t xml:space="preserve">Article dans une revue</w:t>
            </w:r>
            <w:r>
              <w:rPr/>
              <w:t xml:space="preserve"> (compte-rendu de lecture)</w:t>
            </w:r>
          </w:p>
          <w:p>
            <w:pPr/>
            <w:hyperlink r:id="rId54" w:history="1">
              <w:r>
                <w:rPr>
                  <w:color w:val="#410a8c"/>
                  <w:u w:val="single"/>
                </w:rPr>
                <w:t xml:space="preserve">halshs-01910790v1</w:t>
              </w:r>
            </w:hyperlink>
          </w:p>
        </w:tc>
      </w:tr>
      <w:tr>
        <w:trPr/>
        <w:tc>
          <w:tcPr>
            <w:noWrap/>
          </w:tcPr>
          <w:p>
            <w:pPr>
              <w:spacing w:after="200"/>
            </w:pPr>
            <w:hyperlink r:id="rId55" w:history="1">
              <w:r>
                <w:rPr>
                  <w:color w:val="1e198e"/>
                  <w:b w:val="1"/>
                  <w:bCs w:val="1"/>
                  <w:u w:val="single"/>
                </w:rPr>
                <w:t xml:space="preserve">Compte rendu de : Malquori (Alessandra), Il giardino dell’anima : ascesi e propaganda nelle Tebaidi fiorentine del Quattrocento, Firenze, Centro Di (Gli Uffizi. Studi e ricerche ; 23),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2014</w:t>
            </w:r>
          </w:p>
          <w:p>
            <w:pPr/>
            <w:r>
              <w:rPr/>
              <w:t xml:space="preserve">Article dans une revue</w:t>
            </w:r>
            <w:r>
              <w:rPr/>
              <w:t xml:space="preserve"> (compte-rendu de lecture)</w:t>
            </w:r>
          </w:p>
          <w:p>
            <w:pPr/>
            <w:hyperlink r:id="rId55" w:history="1">
              <w:r>
                <w:rPr>
                  <w:color w:val="#410a8c"/>
                  <w:u w:val="single"/>
                </w:rPr>
                <w:t xml:space="preserve">halshs-01910795v1</w:t>
              </w:r>
            </w:hyperlink>
          </w:p>
        </w:tc>
      </w:tr>
      <w:tr>
        <w:trPr/>
        <w:tc>
          <w:tcPr>
            <w:noWrap/>
          </w:tcPr>
          <w:p>
            <w:pPr>
              <w:spacing w:after="200"/>
            </w:pPr>
            <w:hyperlink r:id="rId56" w:history="1">
              <w:r>
                <w:rPr>
                  <w:color w:val="1e198e"/>
                  <w:b w:val="1"/>
                  <w:bCs w:val="1"/>
                  <w:u w:val="single"/>
                </w:rPr>
                <w:t xml:space="preserve">Robert A. Maxwell et Kirk Ambrose, Current directions in eleventh- and twelfth-century sculpture studies, Turnhout, Brepols (Studies in the visual cultures of the Middle Ages ; 5), 2010</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w:t>
            </w:r>
          </w:p>
          <w:p>
            <w:pPr/>
            <w:r>
              <w:rPr/>
              <w:t xml:space="preserve">Article dans une revue</w:t>
            </w:r>
            <w:r>
              <w:rPr/>
              <w:t xml:space="preserve"> (compte-rendu de lecture)</w:t>
            </w:r>
          </w:p>
          <w:p>
            <w:pPr/>
            <w:hyperlink r:id="rId56" w:history="1">
              <w:r>
                <w:rPr>
                  <w:color w:val="#410a8c"/>
                  <w:u w:val="single"/>
                </w:rPr>
                <w:t xml:space="preserve">halshs-01984944v1</w:t>
              </w:r>
            </w:hyperlink>
          </w:p>
        </w:tc>
      </w:tr>
      <w:tr>
        <w:trPr/>
        <w:tc>
          <w:tcPr>
            <w:noWrap/>
          </w:tcPr>
          <w:p>
            <w:pPr>
              <w:spacing w:after="200"/>
            </w:pPr>
            <w:hyperlink r:id="rId57" w:history="1">
              <w:r>
                <w:rPr>
                  <w:color w:val="1e198e"/>
                  <w:b w:val="1"/>
                  <w:bCs w:val="1"/>
                  <w:u w:val="single"/>
                </w:rPr>
                <w:t xml:space="preserve">Jean Wirth, L’image à la fin du Moyen Âge, Paris, Les éditions du Cerf (Histoire), 2011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w:t>
            </w:r>
          </w:p>
          <w:p>
            <w:pPr/>
            <w:r>
              <w:rPr/>
              <w:t xml:space="preserve">Article dans une revue</w:t>
            </w:r>
            <w:r>
              <w:rPr/>
              <w:t xml:space="preserve"> (compte-rendu de lecture)</w:t>
            </w:r>
          </w:p>
          <w:p>
            <w:pPr/>
            <w:hyperlink r:id="rId57" w:history="1">
              <w:r>
                <w:rPr>
                  <w:color w:val="#410a8c"/>
                  <w:u w:val="single"/>
                </w:rPr>
                <w:t xml:space="preserve">halshs-01984948v1</w:t>
              </w:r>
            </w:hyperlink>
          </w:p>
        </w:tc>
      </w:tr>
      <w:tr>
        <w:trPr/>
        <w:tc>
          <w:tcPr>
            <w:noWrap/>
          </w:tcPr>
          <w:p>
            <w:pPr>
              <w:spacing w:after="200"/>
            </w:pPr>
            <w:hyperlink r:id="rId58" w:history="1">
              <w:r>
                <w:rPr>
                  <w:color w:val="1e198e"/>
                  <w:b w:val="1"/>
                  <w:bCs w:val="1"/>
                  <w:u w:val="single"/>
                </w:rPr>
                <w:t xml:space="preserve">Compte rendu de : Kumler (Aden), Translating truth : ambitious images and religious knowledge in late medieval France and England, New Haven, Yale University Press, 2011.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 p. 75-76</w:t>
            </w:r>
          </w:p>
          <w:p>
            <w:pPr/>
            <w:r>
              <w:rPr/>
              <w:t xml:space="preserve">Article dans une revue</w:t>
            </w:r>
            <w:r>
              <w:rPr/>
              <w:t xml:space="preserve"> (compte-rendu de lecture)</w:t>
            </w:r>
          </w:p>
          <w:p>
            <w:pPr/>
            <w:hyperlink r:id="rId58" w:history="1">
              <w:r>
                <w:rPr>
                  <w:color w:val="#410a8c"/>
                  <w:u w:val="single"/>
                </w:rPr>
                <w:t xml:space="preserve">halshs-01910799v1</w:t>
              </w:r>
            </w:hyperlink>
          </w:p>
        </w:tc>
      </w:tr>
      <w:tr>
        <w:trPr/>
        <w:tc>
          <w:tcPr>
            <w:noWrap/>
          </w:tcPr>
          <w:p>
            <w:pPr>
              <w:spacing w:after="200"/>
            </w:pPr>
            <w:hyperlink r:id="rId59" w:history="1">
              <w:r>
                <w:rPr>
                  <w:color w:val="1e198e"/>
                  <w:b w:val="1"/>
                  <w:bCs w:val="1"/>
                  <w:u w:val="single"/>
                </w:rPr>
                <w:t xml:space="preserve">Compte rendu de : Romano (Serena), La pittura medievale a Roma, 312-1431. Corpus. Volume 5 : Il Duecento e la cultura gotica, 1198-1287 ca., Milan, Jaca Book,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 p. 96</w:t>
            </w:r>
          </w:p>
          <w:p>
            <w:pPr/>
            <w:r>
              <w:rPr/>
              <w:t xml:space="preserve">Article dans une revue</w:t>
            </w:r>
            <w:r>
              <w:rPr/>
              <w:t xml:space="preserve"> (compte-rendu de lecture)</w:t>
            </w:r>
          </w:p>
          <w:p>
            <w:pPr/>
            <w:hyperlink r:id="rId59" w:history="1">
              <w:r>
                <w:rPr>
                  <w:color w:val="#410a8c"/>
                  <w:u w:val="single"/>
                </w:rPr>
                <w:t xml:space="preserve">halshs-01910797v1</w:t>
              </w:r>
            </w:hyperlink>
          </w:p>
        </w:tc>
      </w:tr>
      <w:tr>
        <w:trPr/>
        <w:tc>
          <w:tcPr>
            <w:noWrap/>
          </w:tcPr>
          <w:p>
            <w:pPr>
              <w:spacing w:after="200"/>
            </w:pPr>
            <w:hyperlink r:id="rId60" w:history="1">
              <w:r>
                <w:rPr>
                  <w:color w:val="1e198e"/>
                  <w:b w:val="1"/>
                  <w:bCs w:val="1"/>
                  <w:u w:val="single"/>
                </w:rPr>
                <w:t xml:space="preserve">Compte rendu de : Blomme (Yves), éd., La cathédrale de Saintes, Paris, Picard, 2012.</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w:t>
            </w:r>
          </w:p>
          <w:p>
            <w:pPr/>
            <w:r>
              <w:rPr/>
              <w:t xml:space="preserve">Article dans une revue</w:t>
            </w:r>
            <w:r>
              <w:rPr/>
              <w:t xml:space="preserve"> (compte-rendu de lecture)</w:t>
            </w:r>
          </w:p>
          <w:p>
            <w:pPr/>
            <w:hyperlink r:id="rId60" w:history="1">
              <w:r>
                <w:rPr>
                  <w:color w:val="#410a8c"/>
                  <w:u w:val="single"/>
                </w:rPr>
                <w:t xml:space="preserve">halshs-01910798v1</w:t>
              </w:r>
            </w:hyperlink>
          </w:p>
        </w:tc>
      </w:tr>
      <w:tr>
        <w:trPr/>
        <w:tc>
          <w:tcPr>
            <w:noWrap/>
          </w:tcPr>
          <w:p>
            <w:pPr>
              <w:spacing w:after="200"/>
            </w:pPr>
            <w:hyperlink r:id="rId61" w:history="1">
              <w:r>
                <w:rPr>
                  <w:color w:val="1e198e"/>
                  <w:b w:val="1"/>
                  <w:bCs w:val="1"/>
                  <w:u w:val="single"/>
                </w:rPr>
                <w:t xml:space="preserve">Compte rendu de : Annamaria Ducci et Marco Frati, Monumenta. Rinascere delle acque : spazi e forme del battesimo nella Toscana medievale, San Miniato, Cassa di risparmio di San Miniato – Ospedaletto, Pacini, 2011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2013</w:t>
            </w:r>
          </w:p>
          <w:p>
            <w:pPr/>
            <w:r>
              <w:rPr/>
              <w:t xml:space="preserve">Article dans une revue</w:t>
            </w:r>
            <w:r>
              <w:rPr/>
              <w:t xml:space="preserve"> (compte-rendu de lecture)</w:t>
            </w:r>
          </w:p>
          <w:p>
            <w:pPr/>
            <w:hyperlink r:id="rId61" w:history="1">
              <w:r>
                <w:rPr>
                  <w:color w:val="#410a8c"/>
                  <w:u w:val="single"/>
                </w:rPr>
                <w:t xml:space="preserve">halshs-01984928v1</w:t>
              </w:r>
            </w:hyperlink>
          </w:p>
        </w:tc>
      </w:tr>
      <w:tr>
        <w:trPr/>
        <w:tc>
          <w:tcPr>
            <w:noWrap/>
          </w:tcPr>
          <w:p>
            <w:pPr>
              <w:spacing w:after="200"/>
            </w:pPr>
            <w:hyperlink r:id="rId62" w:history="1">
              <w:r>
                <w:rPr>
                  <w:color w:val="1e198e"/>
                  <w:b w:val="1"/>
                  <w:bCs w:val="1"/>
                  <w:u w:val="single"/>
                </w:rPr>
                <w:t xml:space="preserve">Maria Alessandra Bilotta, I libri dei papi : la curia, il Laterano e la produzione manoscritta ad uso del papato nel Medioevo (secoli vi-xiii), Città del Vaticano, Biblioteca apostolica vaticana (Studi e testi ; 465), 2011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2012</w:t>
            </w:r>
          </w:p>
          <w:p>
            <w:pPr/>
            <w:r>
              <w:rPr/>
              <w:t xml:space="preserve">Article dans une revue</w:t>
            </w:r>
            <w:r>
              <w:rPr/>
              <w:t xml:space="preserve"> (compte-rendu de lecture)</w:t>
            </w:r>
          </w:p>
          <w:p>
            <w:pPr/>
            <w:hyperlink r:id="rId62" w:history="1">
              <w:r>
                <w:rPr>
                  <w:color w:val="#410a8c"/>
                  <w:u w:val="single"/>
                </w:rPr>
                <w:t xml:space="preserve">halshs-01984956v1</w:t>
              </w:r>
            </w:hyperlink>
          </w:p>
        </w:tc>
      </w:tr>
      <w:tr>
        <w:trPr/>
        <w:tc>
          <w:tcPr>
            <w:noWrap/>
          </w:tcPr>
          <w:p>
            <w:pPr>
              <w:spacing w:after="200"/>
            </w:pPr>
            <w:hyperlink r:id="rId63" w:history="1">
              <w:r>
                <w:rPr>
                  <w:color w:val="1e198e"/>
                  <w:b w:val="1"/>
                  <w:bCs w:val="1"/>
                  <w:u w:val="single"/>
                </w:rPr>
                <w:t xml:space="preserve">Danielle Gaborit-Chopin et Frédéric Tixier dir., L’œuvre de Limoges et sa diffusion : trésors, objets, collections, Paris, Institut national d’histoire de l’art – Rennes, Presses universitaires de Rennes (Art et société), 2011 ; Michele Tomasi dir., L’art multiplié : production de masse, en série, pour le marché dans les arts entre Moyen Âge et Renaissance, Roma, Viella (Études lausannoises d’histoire de l’art), 2011</w:t>
              </w:r>
            </w:hyperlink>
          </w:p>
          <w:p>
            <w:pPr/>
            <w:hyperlink r:id="rId8" w:history="1">
              <w:r>
                <w:rPr>
                  <w:color w:val="#410a8c"/>
                  <w:u w:val="single"/>
                </w:rPr>
                <w:t xml:space="preserve">Véronique Rouchon Mouilleron</w:t>
              </w:r>
            </w:hyperlink>
          </w:p>
          <w:p>
            <w:pPr/>
            <w:r>
              <w:rPr>
                <w:i w:val="1"/>
                <w:iCs w:val="1"/>
              </w:rPr>
              <w:t xml:space="preserve">Revue de l'Art</w:t>
            </w:r>
            <w:r>
              <w:rPr/>
              <w:t xml:space="preserve">, 2012</w:t>
            </w:r>
          </w:p>
          <w:p>
            <w:pPr/>
            <w:r>
              <w:rPr/>
              <w:t xml:space="preserve">Article dans une revue</w:t>
            </w:r>
            <w:r>
              <w:rPr/>
              <w:t xml:space="preserve"> (compte-rendu de lecture)</w:t>
            </w:r>
          </w:p>
          <w:p>
            <w:pPr/>
            <w:hyperlink r:id="rId63" w:history="1">
              <w:r>
                <w:rPr>
                  <w:color w:val="#410a8c"/>
                  <w:u w:val="single"/>
                </w:rPr>
                <w:t xml:space="preserve">halshs-01984958v1</w:t>
              </w:r>
            </w:hyperlink>
          </w:p>
        </w:tc>
      </w:tr>
      <w:tr>
        <w:trPr/>
        <w:tc>
          <w:tcPr>
            <w:noWrap/>
          </w:tcPr>
          <w:p>
            <w:pPr>
              <w:spacing w:after="200"/>
            </w:pPr>
            <w:hyperlink r:id="rId64" w:history="1">
              <w:r>
                <w:rPr>
                  <w:color w:val="1e198e"/>
                  <w:b w:val="1"/>
                  <w:bCs w:val="1"/>
                  <w:u w:val="single"/>
                </w:rPr>
                <w:t xml:space="preserve">Les pratiques du regard. De l'usage de quelques manuscrits enluminés entre XIIIe et XVe siècles conservés à la Bibliothèque municipale de Lyon</w:t>
              </w:r>
            </w:hyperlink>
          </w:p>
          <w:p>
            <w:pPr/>
            <w:hyperlink r:id="rId8" w:history="1">
              <w:r>
                <w:rPr>
                  <w:color w:val="#410a8c"/>
                  <w:u w:val="single"/>
                </w:rPr>
                <w:t xml:space="preserve">Véronique Rouchon Mouilleron</w:t>
              </w:r>
            </w:hyperlink>
          </w:p>
          <w:p>
            <w:pPr/>
            <w:r>
              <w:rPr>
                <w:i w:val="1"/>
                <w:iCs w:val="1"/>
              </w:rPr>
              <w:t xml:space="preserve">Gryphe, revue de la Bibliothèque de Lyon</w:t>
            </w:r>
            <w:r>
              <w:rPr/>
              <w:t xml:space="preserve">, 2009, 22, pp.10-17</w:t>
            </w:r>
          </w:p>
          <w:p>
            <w:pPr/>
            <w:r>
              <w:rPr/>
              <w:t xml:space="preserve">Article dans une revue</w:t>
            </w:r>
          </w:p>
          <w:p>
            <w:pPr/>
            <w:hyperlink r:id="rId64" w:history="1">
              <w:r>
                <w:rPr>
                  <w:color w:val="#410a8c"/>
                  <w:u w:val="single"/>
                </w:rPr>
                <w:t xml:space="preserve">halshs-00804924v1</w:t>
              </w:r>
            </w:hyperlink>
          </w:p>
        </w:tc>
      </w:tr>
      <w:tr>
        <w:trPr/>
        <w:tc>
          <w:tcPr>
            <w:noWrap/>
          </w:tcPr>
          <w:p>
            <w:pPr>
              <w:spacing w:after="200"/>
            </w:pPr>
            <w:hyperlink r:id="rId65" w:history="1">
              <w:r>
                <w:rPr>
                  <w:color w:val="1e198e"/>
                  <w:b w:val="1"/>
                  <w:bCs w:val="1"/>
                  <w:u w:val="single"/>
                </w:rPr>
                <w:t xml:space="preserve">Miracle et charité : autour d'une image du Livre du biadaiolo (Florence, Bibliothèque laurentienne, ms Tempi 3)</w:t>
              </w:r>
            </w:hyperlink>
          </w:p>
          <w:p>
            <w:pPr/>
            <w:hyperlink r:id="rId8" w:history="1">
              <w:r>
                <w:rPr>
                  <w:color w:val="#410a8c"/>
                  <w:u w:val="single"/>
                </w:rPr>
                <w:t xml:space="preserve">Véronique Rouchon Mouilleron</w:t>
              </w:r>
            </w:hyperlink>
          </w:p>
          <w:p>
            <w:pPr/>
            <w:r>
              <w:rPr>
                <w:i w:val="1"/>
                <w:iCs w:val="1"/>
              </w:rPr>
              <w:t xml:space="preserve">Revue Mabillon, revue internationale d'histoire et de littérature religieuses</w:t>
            </w:r>
            <w:r>
              <w:rPr/>
              <w:t xml:space="preserve">, 2008, 19 (80), pp.157-189</w:t>
            </w:r>
          </w:p>
          <w:p>
            <w:pPr/>
            <w:r>
              <w:rPr/>
              <w:t xml:space="preserve">Article dans une revue</w:t>
            </w:r>
          </w:p>
          <w:p>
            <w:pPr/>
            <w:hyperlink r:id="rId65" w:history="1">
              <w:r>
                <w:rPr>
                  <w:color w:val="#410a8c"/>
                  <w:u w:val="single"/>
                </w:rPr>
                <w:t xml:space="preserve">halshs-00804891v1</w:t>
              </w:r>
            </w:hyperlink>
          </w:p>
        </w:tc>
      </w:tr>
      <w:tr>
        <w:trPr/>
        <w:tc>
          <w:tcPr>
            <w:noWrap/>
          </w:tcPr>
          <w:p>
            <w:pPr>
              <w:spacing w:after="200"/>
            </w:pPr>
            <w:hyperlink r:id="rId66" w:history="1">
              <w:r>
                <w:rPr>
                  <w:color w:val="1e198e"/>
                  <w:b w:val="1"/>
                  <w:bCs w:val="1"/>
                  <w:u w:val="single"/>
                </w:rPr>
                <w:t xml:space="preserve">Entre Orient et Occident : l'image de saint Jean du XIe au XIVe siècle</w:t>
              </w:r>
            </w:hyperlink>
          </w:p>
          <w:p>
            <w:pPr/>
            <w:hyperlink r:id="rId8" w:history="1">
              <w:r>
                <w:rPr>
                  <w:color w:val="#410a8c"/>
                  <w:u w:val="single"/>
                </w:rPr>
                <w:t xml:space="preserve">Véronique Rouchon Mouilleron</w:t>
              </w:r>
            </w:hyperlink>
          </w:p>
          <w:p>
            <w:pPr/>
            <w:r>
              <w:rPr>
                <w:i w:val="1"/>
                <w:iCs w:val="1"/>
              </w:rPr>
              <w:t xml:space="preserve">Revue de l'Art</w:t>
            </w:r>
            <w:r>
              <w:rPr/>
              <w:t xml:space="preserve">, 2007, 4 (158), pp.35-45</w:t>
            </w:r>
          </w:p>
          <w:p>
            <w:pPr/>
            <w:r>
              <w:rPr/>
              <w:t xml:space="preserve">Article dans une revue</w:t>
            </w:r>
          </w:p>
          <w:p>
            <w:pPr/>
            <w:hyperlink r:id="rId66" w:history="1">
              <w:r>
                <w:rPr>
                  <w:color w:val="#410a8c"/>
                  <w:u w:val="single"/>
                </w:rPr>
                <w:t xml:space="preserve">halshs-00362843v1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Dispositifs cruciformes dans la liturgie de la messe au XIIIe siècle</w:t>
              </w:r>
            </w:hyperlink>
          </w:p>
          <w:p>
            <w:pPr/>
            <w:hyperlink r:id="rId8" w:history="1">
              <w:r>
                <w:rPr>
                  <w:color w:val="#410a8c"/>
                  <w:u w:val="single"/>
                </w:rPr>
                <w:t xml:space="preserve">Véronique Rouchon Mouilleron</w:t>
              </w:r>
            </w:hyperlink>
          </w:p>
          <w:p>
            <w:pPr/>
            <w:r>
              <w:rPr>
                <w:i w:val="1"/>
                <w:iCs w:val="1"/>
              </w:rPr>
              <w:t xml:space="preserve">Matrice et signum. La croix dans la culture médiévale occidentale. Histoire de l’art et anthropologie.</w:t>
            </w:r>
            <w:r>
              <w:rPr/>
              <w:t xml:space="preserve">, Jun 2017, Paris, France</w:t>
            </w:r>
          </w:p>
          <w:p>
            <w:pPr/>
            <w:r>
              <w:rPr/>
              <w:t xml:space="preserve">Communication dans un congrès</w:t>
            </w:r>
          </w:p>
          <w:p>
            <w:pPr/>
            <w:hyperlink r:id="rId67" w:history="1">
              <w:r>
                <w:rPr>
                  <w:color w:val="#410a8c"/>
                  <w:u w:val="single"/>
                </w:rPr>
                <w:t xml:space="preserve">halshs-02027245v1</w:t>
              </w:r>
            </w:hyperlink>
          </w:p>
        </w:tc>
      </w:tr>
      <w:tr>
        <w:trPr/>
        <w:tc>
          <w:tcPr>
            <w:noWrap/>
          </w:tcPr>
          <w:p>
            <w:pPr>
              <w:spacing w:after="200"/>
            </w:pPr>
            <w:hyperlink r:id="rId68" w:history="1">
              <w:r>
                <w:rPr>
                  <w:color w:val="1e198e"/>
                  <w:b w:val="1"/>
                  <w:bCs w:val="1"/>
                  <w:u w:val="single"/>
                </w:rPr>
                <w:t xml:space="preserve">Ordinare la liturgia in diagrammi : i disegni duecenteschi del De missarum mysteriis di Lotario di Segni</w:t>
              </w:r>
            </w:hyperlink>
          </w:p>
          <w:p>
            <w:pPr/>
            <w:hyperlink r:id="rId8" w:history="1">
              <w:r>
                <w:rPr>
                  <w:color w:val="#410a8c"/>
                  <w:u w:val="single"/>
                </w:rPr>
                <w:t xml:space="preserve">Véronique Rouchon Mouilleron</w:t>
              </w:r>
            </w:hyperlink>
          </w:p>
          <w:p>
            <w:pPr/>
            <w:r>
              <w:rPr>
                <w:i w:val="1"/>
                <w:iCs w:val="1"/>
              </w:rPr>
              <w:t xml:space="preserve">Ordinare il mondo. Diagrammi e simboli nelle pergamene di Vercelli</w:t>
            </w:r>
            <w:r>
              <w:rPr/>
              <w:t xml:space="preserve">, Marco Rainini Timoty Leonardi, Oct 2017, Vercelli, Italy. pp.41-76</w:t>
            </w:r>
          </w:p>
          <w:p>
            <w:pPr/>
            <w:r>
              <w:rPr/>
              <w:t xml:space="preserve">Communication dans un congrès</w:t>
            </w:r>
          </w:p>
          <w:p>
            <w:pPr/>
            <w:hyperlink r:id="rId68" w:history="1">
              <w:r>
                <w:rPr>
                  <w:color w:val="#410a8c"/>
                  <w:u w:val="single"/>
                </w:rPr>
                <w:t xml:space="preserve">halshs-01984600v1</w:t>
              </w:r>
            </w:hyperlink>
          </w:p>
        </w:tc>
      </w:tr>
      <w:tr>
        <w:trPr/>
        <w:tc>
          <w:tcPr>
            <w:noWrap/>
          </w:tcPr>
          <w:p>
            <w:pPr>
              <w:spacing w:after="200"/>
            </w:pPr>
            <w:hyperlink r:id="rId69" w:history="1">
              <w:r>
                <w:rPr>
                  <w:color w:val="1e198e"/>
                  <w:b w:val="1"/>
                  <w:bCs w:val="1"/>
                  <w:u w:val="single"/>
                </w:rPr>
                <w:t xml:space="preserve">Heures de l’enfance, enfance des Heures</w:t>
              </w:r>
            </w:hyperlink>
          </w:p>
          <w:p>
            <w:pPr/>
            <w:hyperlink r:id="rId8" w:history="1">
              <w:r>
                <w:rPr>
                  <w:color w:val="#410a8c"/>
                  <w:u w:val="single"/>
                </w:rPr>
                <w:t xml:space="preserve">Véronique Rouchon Mouilleron</w:t>
              </w:r>
            </w:hyperlink>
          </w:p>
          <w:p>
            <w:pPr/>
            <w:r>
              <w:rPr>
                <w:i w:val="1"/>
                <w:iCs w:val="1"/>
              </w:rPr>
              <w:t xml:space="preserve">Les livres d'Heures en Europe méridionale du Moyen Âge à la Renaissance.</w:t>
            </w:r>
            <w:r>
              <w:rPr/>
              <w:t xml:space="preserve">, 2014, Aix, Avignon, France. pp.153-177</w:t>
            </w:r>
          </w:p>
          <w:p>
            <w:pPr/>
            <w:r>
              <w:rPr/>
              <w:t xml:space="preserve">Communication dans un congrès</w:t>
            </w:r>
          </w:p>
          <w:p>
            <w:pPr/>
            <w:hyperlink r:id="rId69" w:history="1">
              <w:r>
                <w:rPr>
                  <w:color w:val="#410a8c"/>
                  <w:u w:val="single"/>
                </w:rPr>
                <w:t xml:space="preserve">halshs-02007253v1</w:t>
              </w:r>
            </w:hyperlink>
          </w:p>
        </w:tc>
      </w:tr>
      <w:tr>
        <w:trPr/>
        <w:tc>
          <w:tcPr>
            <w:noWrap/>
          </w:tcPr>
          <w:p>
            <w:pPr>
              <w:spacing w:after="200"/>
            </w:pPr>
            <w:hyperlink r:id="rId70" w:history="1">
              <w:r>
                <w:rPr>
                  <w:color w:val="1e198e"/>
                  <w:b w:val="1"/>
                  <w:bCs w:val="1"/>
                  <w:u w:val="single"/>
                </w:rPr>
                <w:t xml:space="preserve">Dante et les artistes</w:t>
              </w:r>
            </w:hyperlink>
          </w:p>
          <w:p>
            <w:pPr/>
            <w:hyperlink r:id="rId8" w:history="1">
              <w:r>
                <w:rPr>
                  <w:color w:val="#410a8c"/>
                  <w:u w:val="single"/>
                </w:rPr>
                <w:t xml:space="preserve">Véronique Rouchon Mouilleron</w:t>
              </w:r>
            </w:hyperlink>
          </w:p>
          <w:p>
            <w:pPr/>
            <w:r>
              <w:rPr>
                <w:i w:val="1"/>
                <w:iCs w:val="1"/>
              </w:rPr>
              <w:t xml:space="preserve">Dante Alighieri et le XIVe siècle dans les études médiévales en France</w:t>
            </w:r>
            <w:r>
              <w:rPr/>
              <w:t xml:space="preserve">, Journée d’étude organisée par Cécile Le Lay (Université Jean-Moulin Lyon 3-CIHAM-Istituto Italiano di Cultura di Lione), Jun 2013, Lyon, France. http://cle.ens-lyon.fr/italien/dante-et-les-artistes-205176.kjsp?RH=CDL</w:t>
            </w:r>
          </w:p>
          <w:p>
            <w:pPr/>
            <w:r>
              <w:rPr/>
              <w:t xml:space="preserve">Communication dans un congrès</w:t>
            </w:r>
          </w:p>
          <w:p>
            <w:pPr/>
            <w:hyperlink r:id="rId70" w:history="1">
              <w:r>
                <w:rPr>
                  <w:color w:val="#410a8c"/>
                  <w:u w:val="single"/>
                </w:rPr>
                <w:t xml:space="preserve">halshs-01984528v1</w:t>
              </w:r>
            </w:hyperlink>
          </w:p>
        </w:tc>
      </w:tr>
      <w:tr>
        <w:trPr/>
        <w:tc>
          <w:tcPr>
            <w:noWrap/>
          </w:tcPr>
          <w:p>
            <w:pPr>
              <w:spacing w:after="200"/>
            </w:pPr>
            <w:hyperlink r:id="rId71" w:history="1">
              <w:r>
                <w:rPr>
                  <w:color w:val="1e198e"/>
                  <w:b w:val="1"/>
                  <w:bCs w:val="1"/>
                  <w:u w:val="single"/>
                </w:rPr>
                <w:t xml:space="preserve">Les mythes de fondation dans la Nuova Cronica de Giovanni Villani. Méthodes narratives et logiques illustratives</w:t>
              </w:r>
            </w:hyperlink>
          </w:p>
          <w:p>
            <w:pPr/>
            <w:hyperlink r:id="rId72" w:history="1">
              <w:r>
                <w:rPr>
                  <w:color w:val="#410a8c"/>
                  <w:u w:val="single"/>
                </w:rPr>
                <w:t xml:space="preserve">Armand Jamme</w:t>
              </w:r>
            </w:hyperlink>
            <w:r>
              <w:rPr/>
              <w:t xml:space="preserve">,</w:t>
            </w:r>
            <w:hyperlink r:id="rId8" w:history="1">
              <w:r>
                <w:rPr>
                  <w:color w:val="#410a8c"/>
                  <w:u w:val="single"/>
                </w:rPr>
                <w:t xml:space="preserve">Véronique Rouchon Mouilleron</w:t>
              </w:r>
            </w:hyperlink>
          </w:p>
          <w:p>
            <w:pPr/>
            <w:r>
              <w:rPr>
                <w:i w:val="1"/>
                <w:iCs w:val="1"/>
              </w:rPr>
              <w:t xml:space="preserve">AB URBE CONDITA…FONDER ET REFONDER LA VILLE : RÉCITS ET REPRÉSENTATIONS (SECOND MOYEN ÂGE – PREMIER XVIE SIÈCLE)</w:t>
            </w:r>
            <w:r>
              <w:rPr/>
              <w:t xml:space="preserve">, May 2009, Pau, France. p. 207-239</w:t>
            </w:r>
          </w:p>
          <w:p>
            <w:pPr/>
            <w:r>
              <w:rPr/>
              <w:t xml:space="preserve">Communication dans un congrès</w:t>
            </w:r>
          </w:p>
          <w:p>
            <w:pPr/>
            <w:hyperlink r:id="rId71" w:history="1">
              <w:r>
                <w:rPr>
                  <w:color w:val="#410a8c"/>
                  <w:u w:val="single"/>
                </w:rPr>
                <w:t xml:space="preserve">halshs-00982198v1</w:t>
              </w:r>
            </w:hyperlink>
          </w:p>
        </w:tc>
      </w:tr>
      <w:tr>
        <w:trPr/>
        <w:tc>
          <w:tcPr>
            <w:noWrap/>
          </w:tcPr>
          <w:p>
            <w:pPr>
              <w:spacing w:after="200"/>
            </w:pPr>
            <w:hyperlink r:id="rId73" w:history="1">
              <w:r>
                <w:rPr>
                  <w:color w:val="1e198e"/>
                  <w:b w:val="1"/>
                  <w:bCs w:val="1"/>
                  <w:u w:val="single"/>
                </w:rPr>
                <w:t xml:space="preserve">Saint Jean le Baptiste dans les chapelles peintes du palais des papes d’Avignon et de la chartreuse de Villeneuve (1347 et 1355)</w:t>
              </w:r>
            </w:hyperlink>
          </w:p>
          <w:p>
            <w:pPr/>
            <w:hyperlink r:id="rId8" w:history="1">
              <w:r>
                <w:rPr>
                  <w:color w:val="#410a8c"/>
                  <w:u w:val="single"/>
                </w:rPr>
                <w:t xml:space="preserve">Véronique Rouchon Mouilleron</w:t>
              </w:r>
            </w:hyperlink>
          </w:p>
          <w:p>
            <w:pPr/>
            <w:r>
              <w:rPr>
                <w:i w:val="1"/>
                <w:iCs w:val="1"/>
              </w:rPr>
              <w:t xml:space="preserve">L’Église et la vie religieuse, des pays bourguignons à l’ancien royaume d’Arles (XIVe-XVe siècle), CENTRE EUROPEEN D’ÉTUDES BOURGUIGNONNES (XIVe-XVIe s.)</w:t>
            </w:r>
            <w:r>
              <w:rPr/>
              <w:t xml:space="preserve">, 2009, AVIGNON, France</w:t>
            </w:r>
          </w:p>
          <w:p>
            <w:pPr/>
            <w:r>
              <w:rPr/>
              <w:t xml:space="preserve">Communication dans un congrès</w:t>
            </w:r>
          </w:p>
          <w:p>
            <w:pPr/>
            <w:hyperlink r:id="rId73" w:history="1">
              <w:r>
                <w:rPr>
                  <w:color w:val="#410a8c"/>
                  <w:u w:val="single"/>
                </w:rPr>
                <w:t xml:space="preserve">halshs-01967163v1</w:t>
              </w:r>
            </w:hyperlink>
          </w:p>
        </w:tc>
      </w:tr>
      <w:tr>
        <w:trPr/>
        <w:tc>
          <w:tcPr>
            <w:noWrap/>
          </w:tcPr>
          <w:p>
            <w:pPr>
              <w:spacing w:after="200"/>
            </w:pPr>
            <w:hyperlink r:id="rId74" w:history="1">
              <w:r>
                <w:rPr>
                  <w:color w:val="1e198e"/>
                  <w:b w:val="1"/>
                  <w:bCs w:val="1"/>
                  <w:u w:val="single"/>
                </w:rPr>
                <w:t xml:space="preserve">Décor peint, structuration liturgique et usage civique : les peintures du baptistère de Parme</w:t>
              </w:r>
            </w:hyperlink>
          </w:p>
          <w:p>
            <w:pPr/>
            <w:hyperlink r:id="rId8" w:history="1">
              <w:r>
                <w:rPr>
                  <w:color w:val="#410a8c"/>
                  <w:u w:val="single"/>
                </w:rPr>
                <w:t xml:space="preserve">Véronique Rouchon Mouilleron</w:t>
              </w:r>
            </w:hyperlink>
          </w:p>
          <w:p>
            <w:pPr/>
            <w:r>
              <w:rPr>
                <w:i w:val="1"/>
                <w:iCs w:val="1"/>
              </w:rPr>
              <w:t xml:space="preserve">Le baptistère de Parme et ses décors peints</w:t>
            </w:r>
            <w:r>
              <w:rPr/>
              <w:t xml:space="preserve">, Sep 2003, Dijon, France. pp.77-85</w:t>
            </w:r>
          </w:p>
          <w:p>
            <w:pPr/>
            <w:r>
              <w:rPr/>
              <w:t xml:space="preserve">Communication dans un congrès</w:t>
            </w:r>
          </w:p>
          <w:p>
            <w:pPr/>
            <w:hyperlink r:id="rId74" w:history="1">
              <w:r>
                <w:rPr>
                  <w:color w:val="#410a8c"/>
                  <w:u w:val="single"/>
                </w:rPr>
                <w:t xml:space="preserve">halshs-00362873v1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Ovide Moralisé, Livre I</w:t>
              </w:r>
            </w:hyperlink>
          </w:p>
          <w:p>
            <w:pPr/>
            <w:hyperlink r:id="rId8" w:history="1">
              <w:r>
                <w:rPr>
                  <w:color w:val="#410a8c"/>
                  <w:u w:val="single"/>
                </w:rPr>
                <w:t xml:space="preserve">Véronique Rouchon Mouilleron</w:t>
              </w:r>
            </w:hyperlink>
            <w:r>
              <w:rPr/>
              <w:t xml:space="preserve">,</w:t>
            </w:r>
            <w:hyperlink r:id="rId76" w:history="1">
              <w:r>
                <w:rPr>
                  <w:color w:val="#410a8c"/>
                  <w:u w:val="single"/>
                </w:rPr>
                <w:t xml:space="preserve">Craig Baker</w:t>
              </w:r>
            </w:hyperlink>
            <w:r>
              <w:rPr/>
              <w:t xml:space="preserve">,</w:t>
            </w:r>
            <w:hyperlink r:id="rId77" w:history="1">
              <w:r>
                <w:rPr>
                  <w:color w:val="#410a8c"/>
                  <w:u w:val="single"/>
                </w:rPr>
                <w:t xml:space="preserve">Marianne Besseyre</w:t>
              </w:r>
            </w:hyperlink>
            <w:r>
              <w:rPr/>
              <w:t xml:space="preserve">,</w:t>
            </w:r>
            <w:hyperlink r:id="rId78" w:history="1">
              <w:r>
                <w:rPr>
                  <w:color w:val="#410a8c"/>
                  <w:u w:val="single"/>
                </w:rPr>
                <w:t xml:space="preserve">Mattia Cavagna</w:t>
              </w:r>
            </w:hyperlink>
            <w:r>
              <w:rPr/>
              <w:t xml:space="preserve">,</w:t>
            </w:r>
            <w:hyperlink r:id="rId79" w:history="1">
              <w:r>
                <w:rPr>
                  <w:color w:val="#410a8c"/>
                  <w:u w:val="single"/>
                </w:rPr>
                <w:t xml:space="preserve">Stefania Cerrito</w:t>
              </w:r>
            </w:hyperlink>
            <w:r>
              <w:rPr/>
              <w:t xml:space="preserve">et al.</w:t>
            </w:r>
          </w:p>
          <w:p>
            <w:pPr/>
            <w:r>
              <w:rPr/>
              <w:t xml:space="preserve">Société des anciens textes français, SATF, Tome 1 et 2, 2018, 978-2-906867-11-6</w:t>
            </w:r>
          </w:p>
          <w:p>
            <w:pPr/>
            <w:r>
              <w:rPr/>
              <w:t xml:space="preserve">Ouvrages</w:t>
            </w:r>
          </w:p>
          <w:p>
            <w:pPr/>
            <w:hyperlink r:id="rId75" w:history="1">
              <w:r>
                <w:rPr>
                  <w:color w:val="#410a8c"/>
                  <w:u w:val="single"/>
                </w:rPr>
                <w:t xml:space="preserve">halshs-01818248v1</w:t>
              </w:r>
            </w:hyperlink>
          </w:p>
        </w:tc>
      </w:tr>
      <w:tr>
        <w:trPr/>
        <w:tc>
          <w:tcPr>
            <w:noWrap/>
          </w:tcPr>
          <w:p>
            <w:pPr>
              <w:spacing w:after="200"/>
            </w:pPr>
            <w:hyperlink r:id="rId80" w:history="1">
              <w:r>
                <w:rPr>
                  <w:color w:val="1e198e"/>
                  <w:b w:val="1"/>
                  <w:bCs w:val="1"/>
                  <w:u w:val="single"/>
                </w:rPr>
                <w:t xml:space="preserve">Villes d'Italie. Textes et documents des XIIe, XIIIe, XIVe siècles</w:t>
              </w:r>
            </w:hyperlink>
          </w:p>
          <w:p>
            <w:pPr/>
            <w:hyperlink r:id="rId8" w:history="1">
              <w:r>
                <w:rPr>
                  <w:color w:val="#410a8c"/>
                  <w:u w:val="single"/>
                </w:rPr>
                <w:t xml:space="preserve">Véronique Rouchon Mouilleron</w:t>
              </w:r>
            </w:hyperlink>
            <w:r>
              <w:rPr/>
              <w:t xml:space="preserve">,</w:t>
            </w:r>
            <w:hyperlink r:id="rId81" w:history="1">
              <w:r>
                <w:rPr>
                  <w:color w:val="#410a8c"/>
                  <w:u w:val="single"/>
                </w:rPr>
                <w:t xml:space="preserve">Jean-Louis Gaulin</w:t>
              </w:r>
            </w:hyperlink>
            <w:r>
              <w:rPr/>
              <w:t xml:space="preserve">,</w:t>
            </w:r>
            <w:hyperlink r:id="rId72" w:history="1">
              <w:r>
                <w:rPr>
                  <w:color w:val="#410a8c"/>
                  <w:u w:val="single"/>
                </w:rPr>
                <w:t xml:space="preserve">Armand Jamme</w:t>
              </w:r>
            </w:hyperlink>
          </w:p>
          <w:p>
            <w:pPr/>
            <w:r>
              <w:rPr/>
              <w:t xml:space="preserve">Presses Universitaires de Lyon, pp.329, 2005, (Collection d'histoire et d'archéologie médiévales, 15), </w:t>
            </w:r>
            <w:hyperlink r:id="rId82" w:history="1">
              <w:r>
                <w:rPr>
                  <w:color w:val="#410a8c"/>
                  <w:u w:val="single"/>
                </w:rPr>
                <w:t xml:space="preserve">⟨10.4000/books.pul.19389⟩</w:t>
              </w:r>
            </w:hyperlink>
          </w:p>
          <w:p>
            <w:pPr/>
            <w:r>
              <w:rPr/>
              <w:t xml:space="preserve">Ouvrages</w:t>
            </w:r>
          </w:p>
          <w:p>
            <w:pPr/>
            <w:hyperlink r:id="rId80" w:history="1">
              <w:r>
                <w:rPr>
                  <w:color w:val="#410a8c"/>
                  <w:u w:val="single"/>
                </w:rPr>
                <w:t xml:space="preserve">halshs-00362854v1</w:t>
              </w:r>
            </w:hyperlink>
          </w:p>
        </w:tc>
      </w:tr>
      <w:tr>
        <w:trPr/>
        <w:tc>
          <w:tcPr>
            <w:noWrap/>
          </w:tcPr>
          <w:p>
            <w:pPr>
              <w:spacing w:after="200"/>
            </w:pPr>
            <w:hyperlink r:id="rId83" w:history="1">
              <w:r>
                <w:rPr>
                  <w:color w:val="1e198e"/>
                  <w:b w:val="1"/>
                  <w:bCs w:val="1"/>
                  <w:u w:val="single"/>
                </w:rPr>
                <w:t xml:space="preserve">Villes d'Italie. Textes et documents des XIIe, XIIIe, XIVe siècles</w:t>
              </w:r>
            </w:hyperlink>
          </w:p>
          <w:p>
            <w:pPr/>
            <w:hyperlink r:id="rId81" w:history="1">
              <w:r>
                <w:rPr>
                  <w:color w:val="#410a8c"/>
                  <w:u w:val="single"/>
                </w:rPr>
                <w:t xml:space="preserve">Jean-Louis Gaulin</w:t>
              </w:r>
            </w:hyperlink>
            <w:r>
              <w:rPr/>
              <w:t xml:space="preserve">,</w:t>
            </w:r>
            <w:hyperlink r:id="rId72" w:history="1">
              <w:r>
                <w:rPr>
                  <w:color w:val="#410a8c"/>
                  <w:u w:val="single"/>
                </w:rPr>
                <w:t xml:space="preserve">Armand Jamme</w:t>
              </w:r>
            </w:hyperlink>
            <w:r>
              <w:rPr/>
              <w:t xml:space="preserve">,</w:t>
            </w:r>
            <w:hyperlink r:id="rId8" w:history="1">
              <w:r>
                <w:rPr>
                  <w:color w:val="#410a8c"/>
                  <w:u w:val="single"/>
                </w:rPr>
                <w:t xml:space="preserve">Véronique Rouchon Mouilleron</w:t>
              </w:r>
            </w:hyperlink>
          </w:p>
          <w:p>
            <w:pPr/>
            <w:r>
              <w:rPr/>
              <w:t xml:space="preserve">Jean-Louis Gaulin, Armand Jamme, Véronique Rouchon-Mouilleron. Presses Universitaires de Lyon, pp.329, 2005, Collection d'histoire et d'archéologie médiévales, 15, 2-7297-0773-5. </w:t>
            </w:r>
            <w:hyperlink r:id="rId82" w:history="1">
              <w:r>
                <w:rPr>
                  <w:color w:val="#410a8c"/>
                  <w:u w:val="single"/>
                </w:rPr>
                <w:t xml:space="preserve">⟨10.4000/books.pul.19389⟩</w:t>
              </w:r>
            </w:hyperlink>
          </w:p>
          <w:p>
            <w:pPr/>
            <w:r>
              <w:rPr/>
              <w:t xml:space="preserve">Ouvrages</w:t>
            </w:r>
          </w:p>
          <w:p>
            <w:pPr/>
            <w:hyperlink r:id="rId83" w:history="1">
              <w:r>
                <w:rPr>
                  <w:color w:val="#410a8c"/>
                  <w:u w:val="single"/>
                </w:rPr>
                <w:t xml:space="preserve">halshs-00503923v1</w:t>
              </w:r>
            </w:hyperlink>
          </w:p>
        </w:tc>
      </w:tr>
      <w:tr>
        <w:trPr/>
        <w:tc>
          <w:tcPr>
            <w:noWrap/>
          </w:tcPr>
          <w:p>
            <w:pPr>
              <w:spacing w:after="200"/>
            </w:pPr>
            <w:hyperlink r:id="rId84" w:history="1">
              <w:r>
                <w:rPr>
                  <w:color w:val="1e198e"/>
                  <w:b w:val="1"/>
                  <w:bCs w:val="1"/>
                  <w:u w:val="single"/>
                </w:rPr>
                <w:t xml:space="preserve">Villes d'Italie. Textes et Documents des XIIe, XIIIe, XIVe siècles</w:t>
              </w:r>
            </w:hyperlink>
          </w:p>
          <w:p>
            <w:pPr/>
            <w:hyperlink r:id="rId72" w:history="1">
              <w:r>
                <w:rPr>
                  <w:color w:val="#410a8c"/>
                  <w:u w:val="single"/>
                </w:rPr>
                <w:t xml:space="preserve">Armand Jamme</w:t>
              </w:r>
            </w:hyperlink>
            <w:r>
              <w:rPr/>
              <w:t xml:space="preserve">,</w:t>
            </w:r>
            <w:hyperlink r:id="rId8" w:history="1">
              <w:r>
                <w:rPr>
                  <w:color w:val="#410a8c"/>
                  <w:u w:val="single"/>
                </w:rPr>
                <w:t xml:space="preserve">Véronique Rouchon Mouilleron</w:t>
              </w:r>
            </w:hyperlink>
            <w:r>
              <w:rPr/>
              <w:t xml:space="preserve">,</w:t>
            </w:r>
            <w:hyperlink r:id="rId81" w:history="1">
              <w:r>
                <w:rPr>
                  <w:color w:val="#410a8c"/>
                  <w:u w:val="single"/>
                </w:rPr>
                <w:t xml:space="preserve">Jean-Louis Gaulin</w:t>
              </w:r>
            </w:hyperlink>
          </w:p>
          <w:p>
            <w:pPr/>
            <w:r>
              <w:rPr/>
              <w:t xml:space="preserve">PU Lyon, pp.329, 2005</w:t>
            </w:r>
          </w:p>
          <w:p>
            <w:pPr/>
            <w:r>
              <w:rPr/>
              <w:t xml:space="preserve">Ouvrages</w:t>
            </w:r>
          </w:p>
          <w:p>
            <w:pPr/>
            <w:hyperlink r:id="rId84" w:history="1">
              <w:r>
                <w:rPr>
                  <w:color w:val="#410a8c"/>
                  <w:u w:val="single"/>
                </w:rPr>
                <w:t xml:space="preserve">halshs-00390358v1</w:t>
              </w:r>
            </w:hyperlink>
          </w:p>
        </w:tc>
      </w:tr>
      <w:tr>
        <w:trPr/>
        <w:tc>
          <w:tcPr>
            <w:noWrap/>
          </w:tcPr>
          <w:p>
            <w:pPr>
              <w:spacing w:after="200"/>
            </w:pPr>
            <w:hyperlink r:id="rId85" w:history="1">
              <w:r>
                <w:rPr>
                  <w:color w:val="1e198e"/>
                  <w:b w:val="1"/>
                  <w:bCs w:val="1"/>
                  <w:u w:val="single"/>
                </w:rPr>
                <w:t xml:space="preserve">Cloîtres</w:t>
              </w:r>
            </w:hyperlink>
          </w:p>
          <w:p>
            <w:pPr/>
            <w:hyperlink r:id="rId86" w:history="1">
              <w:r>
                <w:rPr>
                  <w:color w:val="#410a8c"/>
                  <w:u w:val="single"/>
                </w:rPr>
                <w:t xml:space="preserve">Véronique Rouchon</w:t>
              </w:r>
            </w:hyperlink>
          </w:p>
          <w:p>
            <w:pPr/>
            <w:r>
              <w:rPr/>
              <w:t xml:space="preserve">Flammarion, 2000</w:t>
            </w:r>
          </w:p>
          <w:p>
            <w:pPr/>
            <w:r>
              <w:rPr/>
              <w:t xml:space="preserve">Ouvrages</w:t>
            </w:r>
          </w:p>
          <w:p>
            <w:pPr/>
            <w:hyperlink r:id="rId85" w:history="1">
              <w:r>
                <w:rPr>
                  <w:color w:val="#410a8c"/>
                  <w:u w:val="single"/>
                </w:rPr>
                <w:t xml:space="preserve">hal-03305149v1</w:t>
              </w:r>
            </w:hyperlink>
          </w:p>
        </w:tc>
      </w:tr>
      <w:tr>
        <w:trPr/>
        <w:tc>
          <w:tcPr>
            <w:noWrap/>
          </w:tcPr>
          <w:p>
            <w:pPr>
              <w:spacing w:after="200"/>
            </w:pPr>
            <w:hyperlink r:id="rId87" w:history="1">
              <w:r>
                <w:rPr>
                  <w:color w:val="1e198e"/>
                  <w:b w:val="1"/>
                  <w:bCs w:val="1"/>
                  <w:u w:val="single"/>
                </w:rPr>
                <w:t xml:space="preserve">L'art roman en France</w:t>
              </w:r>
            </w:hyperlink>
          </w:p>
          <w:p>
            <w:pPr/>
            <w:hyperlink r:id="rId88" w:history="1">
              <w:r>
                <w:rPr>
                  <w:color w:val="#410a8c"/>
                  <w:u w:val="single"/>
                </w:rPr>
                <w:t xml:space="preserve">Nicolas Reveyron</w:t>
              </w:r>
            </w:hyperlink>
            <w:r>
              <w:rPr/>
              <w:t xml:space="preserve">,</w:t>
            </w:r>
            <w:hyperlink r:id="rId86" w:history="1">
              <w:r>
                <w:rPr>
                  <w:color w:val="#410a8c"/>
                  <w:u w:val="single"/>
                </w:rPr>
                <w:t xml:space="preserve">Véronique Rouchon</w:t>
              </w:r>
            </w:hyperlink>
          </w:p>
          <w:p>
            <w:pPr/>
            <w:r>
              <w:rPr/>
              <w:t xml:space="preserve">Flammarion, 2000, ABCdaire</w:t>
            </w:r>
          </w:p>
          <w:p>
            <w:pPr/>
            <w:r>
              <w:rPr/>
              <w:t xml:space="preserve">Ouvrages</w:t>
            </w:r>
          </w:p>
          <w:p>
            <w:pPr/>
            <w:hyperlink r:id="rId87" w:history="1">
              <w:r>
                <w:rPr>
                  <w:color w:val="#410a8c"/>
                  <w:u w:val="single"/>
                </w:rPr>
                <w:t xml:space="preserve">hal-03305169v1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Tableaux iconographiques</w:t>
              </w:r>
            </w:hyperlink>
          </w:p>
          <w:p>
            <w:pPr/>
            <w:hyperlink r:id="rId8" w:history="1">
              <w:r>
                <w:rPr>
                  <w:color w:val="#410a8c"/>
                  <w:u w:val="single"/>
                </w:rPr>
                <w:t xml:space="preserve">Véronique Rouchon Mouilleron</w:t>
              </w:r>
            </w:hyperlink>
            <w:r>
              <w:rPr/>
              <w:t xml:space="preserve">,</w:t>
            </w:r>
            <w:hyperlink r:id="rId77" w:history="1">
              <w:r>
                <w:rPr>
                  <w:color w:val="#410a8c"/>
                  <w:u w:val="single"/>
                </w:rPr>
                <w:t xml:space="preserve">Marianne Besseyre</w:t>
              </w:r>
            </w:hyperlink>
            <w:r>
              <w:rPr/>
              <w:t xml:space="preserve">,</w:t>
            </w:r>
            <w:hyperlink r:id="rId90" w:history="1">
              <w:r>
                <w:rPr>
                  <w:color w:val="#410a8c"/>
                  <w:u w:val="single"/>
                </w:rPr>
                <w:t xml:space="preserve">Françoise Clier</w:t>
              </w:r>
            </w:hyperlink>
          </w:p>
          <w:p>
            <w:pPr/>
            <w:r>
              <w:rPr/>
              <w:t xml:space="preserve">Craig Baker; Marianne Besseyre; Jean-Baptiste Guillaumin; Marylène Possamaï-Pérez; Véronique Rouchon Mouilleron; Irene Salvo; Thomas Städtler; Richard Trachsler; Mattia Cavagna; Stefania Cerrito; Olivier Collet; Massimiliano Gaggero; Yan Greub. </w:t>
            </w:r>
            <w:r>
              <w:rPr>
                <w:i w:val="1"/>
                <w:iCs w:val="1"/>
              </w:rPr>
              <w:t xml:space="preserve">Ovide Moralisé, Livre I</w:t>
            </w:r>
            <w:r>
              <w:rPr/>
              <w:t xml:space="preserve">, Société des anciens textes français, SATF, pp.289-384, 2018</w:t>
            </w:r>
          </w:p>
          <w:p>
            <w:pPr/>
            <w:r>
              <w:rPr/>
              <w:t xml:space="preserve">Chapitre d'ouvrage</w:t>
            </w:r>
          </w:p>
          <w:p>
            <w:pPr/>
            <w:hyperlink r:id="rId89" w:history="1">
              <w:r>
                <w:rPr>
                  <w:color w:val="#410a8c"/>
                  <w:u w:val="single"/>
                </w:rPr>
                <w:t xml:space="preserve">halshs-01818233v1</w:t>
              </w:r>
            </w:hyperlink>
          </w:p>
        </w:tc>
      </w:tr>
      <w:tr>
        <w:trPr/>
        <w:tc>
          <w:tcPr>
            <w:noWrap/>
          </w:tcPr>
          <w:p>
            <w:pPr>
              <w:spacing w:after="200"/>
            </w:pPr>
            <w:hyperlink r:id="rId91" w:history="1">
              <w:r>
                <w:rPr>
                  <w:color w:val="1e198e"/>
                  <w:b w:val="1"/>
                  <w:bCs w:val="1"/>
                  <w:u w:val="single"/>
                </w:rPr>
                <w:t xml:space="preserve">Description des manuscrits</w:t>
              </w:r>
            </w:hyperlink>
          </w:p>
          <w:p>
            <w:pPr/>
            <w:hyperlink r:id="rId8" w:history="1">
              <w:r>
                <w:rPr>
                  <w:color w:val="#410a8c"/>
                  <w:u w:val="single"/>
                </w:rPr>
                <w:t xml:space="preserve">Véronique Rouchon Mouilleron</w:t>
              </w:r>
            </w:hyperlink>
            <w:r>
              <w:rPr/>
              <w:t xml:space="preserve">,</w:t>
            </w:r>
            <w:hyperlink r:id="rId77" w:history="1">
              <w:r>
                <w:rPr>
                  <w:color w:val="#410a8c"/>
                  <w:u w:val="single"/>
                </w:rPr>
                <w:t xml:space="preserve">Marianne Besseyre</w:t>
              </w:r>
            </w:hyperlink>
          </w:p>
          <w:p>
            <w:pPr/>
            <w:r>
              <w:rPr/>
              <w:t xml:space="preserve">Craig Baker; Marianne Besseyre; Richard Trachsler; Mattia Cavagna; Stefania Cerrito; Olivier Collet; Massimiliano Gaggero; Yan Greub; Jean-Baptiste Guillaumin; Marylène Possamaï-Pérez; Véronique Rouchon Mouilleron; Irene Salvo; Thomas Städtler. </w:t>
            </w:r>
            <w:r>
              <w:rPr>
                <w:i w:val="1"/>
                <w:iCs w:val="1"/>
              </w:rPr>
              <w:t xml:space="preserve">Ovide Moralisé, Livre I, édition critique</w:t>
            </w:r>
            <w:r>
              <w:rPr/>
              <w:t xml:space="preserve">, Société des anciens textes français, SATF, pp.16-91, 2018</w:t>
            </w:r>
          </w:p>
          <w:p>
            <w:pPr/>
            <w:r>
              <w:rPr/>
              <w:t xml:space="preserve">Chapitre d'ouvrage</w:t>
            </w:r>
          </w:p>
          <w:p>
            <w:pPr/>
            <w:hyperlink r:id="rId91" w:history="1">
              <w:r>
                <w:rPr>
                  <w:color w:val="#410a8c"/>
                  <w:u w:val="single"/>
                </w:rPr>
                <w:t xml:space="preserve">halshs-01818228v1</w:t>
              </w:r>
            </w:hyperlink>
          </w:p>
        </w:tc>
      </w:tr>
      <w:tr>
        <w:trPr/>
        <w:tc>
          <w:tcPr>
            <w:noWrap/>
          </w:tcPr>
          <w:p>
            <w:pPr>
              <w:spacing w:after="200"/>
            </w:pPr>
            <w:hyperlink r:id="rId92" w:history="1">
              <w:r>
                <w:rPr>
                  <w:color w:val="1e198e"/>
                  <w:b w:val="1"/>
                  <w:bCs w:val="1"/>
                  <w:u w:val="single"/>
                </w:rPr>
                <w:t xml:space="preserve">Présentation codicologique et iconographique des manuscrits</w:t>
              </w:r>
            </w:hyperlink>
          </w:p>
          <w:p>
            <w:pPr/>
            <w:hyperlink r:id="rId8" w:history="1">
              <w:r>
                <w:rPr>
                  <w:color w:val="#410a8c"/>
                  <w:u w:val="single"/>
                </w:rPr>
                <w:t xml:space="preserve">Véronique Rouchon Mouilleron</w:t>
              </w:r>
            </w:hyperlink>
            <w:r>
              <w:rPr/>
              <w:t xml:space="preserve">,</w:t>
            </w:r>
            <w:hyperlink r:id="rId77" w:history="1">
              <w:r>
                <w:rPr>
                  <w:color w:val="#410a8c"/>
                  <w:u w:val="single"/>
                </w:rPr>
                <w:t xml:space="preserve">Marianne Besseyre</w:t>
              </w:r>
            </w:hyperlink>
          </w:p>
          <w:p>
            <w:pPr/>
            <w:r>
              <w:rPr/>
              <w:t xml:space="preserve">Craig Baker; Marianne Besseyre; Olivier Collet; Massimiliano Gaggero; Yan Greub; Jean-Baptiste Guillaumin; Marylène Possamaï-Pérez; Véronique Rouchon Mouilleron; Irene Salvo; Thomas Städtler; Richard Trachsler; Mattia Cavagna; Stefania Cerrito. </w:t>
            </w:r>
            <w:r>
              <w:rPr>
                <w:i w:val="1"/>
                <w:iCs w:val="1"/>
              </w:rPr>
              <w:t xml:space="preserve">Ovide Moralisé, Livre I, édition critique</w:t>
            </w:r>
            <w:r>
              <w:rPr/>
              <w:t xml:space="preserve">, Société des anciens textes français, SATF, pp.92-121, 2018</w:t>
            </w:r>
          </w:p>
          <w:p>
            <w:pPr/>
            <w:r>
              <w:rPr/>
              <w:t xml:space="preserve">Chapitre d'ouvrage</w:t>
            </w:r>
          </w:p>
          <w:p>
            <w:pPr/>
            <w:hyperlink r:id="rId92" w:history="1">
              <w:r>
                <w:rPr>
                  <w:color w:val="#410a8c"/>
                  <w:u w:val="single"/>
                </w:rPr>
                <w:t xml:space="preserve">halshs-01818229v1</w:t>
              </w:r>
            </w:hyperlink>
          </w:p>
        </w:tc>
      </w:tr>
      <w:tr>
        <w:trPr/>
        <w:tc>
          <w:tcPr>
            <w:noWrap/>
          </w:tcPr>
          <w:p>
            <w:pPr>
              <w:spacing w:after="200"/>
            </w:pPr>
            <w:hyperlink r:id="rId93" w:history="1">
              <w:r>
                <w:rPr>
                  <w:color w:val="1e198e"/>
                  <w:b w:val="1"/>
                  <w:bCs w:val="1"/>
                  <w:u w:val="single"/>
                </w:rPr>
                <w:t xml:space="preserve">Una scure per l'asceta (migrazione e reinterpretazione di un tema figurativo tra XII et XV secolo)</w:t>
              </w:r>
            </w:hyperlink>
          </w:p>
          <w:p>
            <w:pPr/>
            <w:hyperlink r:id="rId8" w:history="1">
              <w:r>
                <w:rPr>
                  <w:color w:val="#410a8c"/>
                  <w:u w:val="single"/>
                </w:rPr>
                <w:t xml:space="preserve">Véronique Rouchon Mouilleron</w:t>
              </w:r>
            </w:hyperlink>
          </w:p>
          <w:p>
            <w:pPr/>
            <w:r>
              <w:rPr/>
              <w:t xml:space="preserve">Alessandra Malquori; Manuela De Giorgi; Laura Fenelli. </w:t>
            </w:r>
            <w:r>
              <w:rPr>
                <w:i w:val="1"/>
                <w:iCs w:val="1"/>
              </w:rPr>
              <w:t xml:space="preserve">Atlante delle Tebaidi e dei temi figurativi</w:t>
            </w:r>
            <w:r>
              <w:rPr/>
              <w:t xml:space="preserve">, Centro DI, pp.241-250, 2014</w:t>
            </w:r>
          </w:p>
          <w:p>
            <w:pPr/>
            <w:r>
              <w:rPr/>
              <w:t xml:space="preserve">Chapitre d'ouvrage</w:t>
            </w:r>
          </w:p>
          <w:p>
            <w:pPr/>
            <w:hyperlink r:id="rId93" w:history="1">
              <w:r>
                <w:rPr>
                  <w:color w:val="#410a8c"/>
                  <w:u w:val="single"/>
                </w:rPr>
                <w:t xml:space="preserve">halshs-00972657v1</w:t>
              </w:r>
            </w:hyperlink>
          </w:p>
        </w:tc>
      </w:tr>
      <w:tr>
        <w:trPr/>
        <w:tc>
          <w:tcPr>
            <w:noWrap/>
          </w:tcPr>
          <w:p>
            <w:pPr>
              <w:spacing w:after="200"/>
            </w:pPr>
            <w:hyperlink r:id="rId94" w:history="1">
              <w:r>
                <w:rPr>
                  <w:color w:val="1e198e"/>
                  <w:b w:val="1"/>
                  <w:bCs w:val="1"/>
                  <w:u w:val="single"/>
                </w:rPr>
                <w:t xml:space="preserve">Un nouveau paysage chrétien en chantier</w:t>
              </w:r>
            </w:hyperlink>
          </w:p>
          <w:p>
            <w:pPr/>
            <w:hyperlink r:id="rId8" w:history="1">
              <w:r>
                <w:rPr>
                  <w:color w:val="#410a8c"/>
                  <w:u w:val="single"/>
                </w:rPr>
                <w:t xml:space="preserve">Véronique Rouchon Mouilleron</w:t>
              </w:r>
            </w:hyperlink>
          </w:p>
          <w:p>
            <w:pPr/>
            <w:r>
              <w:rPr/>
              <w:t xml:space="preserve">Armogathe J-R., Montaubin P. &amp; Perrin M-Y dirs.,. </w:t>
            </w:r>
            <w:r>
              <w:rPr>
                <w:i w:val="1"/>
                <w:iCs w:val="1"/>
              </w:rPr>
              <w:t xml:space="preserve">Histoire générale du christianisme des origines au XVe siècle,</w:t>
            </w:r>
            <w:r>
              <w:rPr/>
              <w:t xml:space="preserve">, PUF (coll Quadrige-Dicos Poche), vol. 1, p. 1016-1027., 2010</w:t>
            </w:r>
          </w:p>
          <w:p>
            <w:pPr/>
            <w:r>
              <w:rPr/>
              <w:t xml:space="preserve">Chapitre d'ouvrage</w:t>
            </w:r>
          </w:p>
          <w:p>
            <w:pPr/>
            <w:hyperlink r:id="rId94" w:history="1">
              <w:r>
                <w:rPr>
                  <w:color w:val="#410a8c"/>
                  <w:u w:val="single"/>
                </w:rPr>
                <w:t xml:space="preserve">halshs-00982274v1</w:t>
              </w:r>
            </w:hyperlink>
          </w:p>
        </w:tc>
      </w:tr>
      <w:tr>
        <w:trPr/>
        <w:tc>
          <w:tcPr>
            <w:noWrap/>
          </w:tcPr>
          <w:p>
            <w:pPr>
              <w:spacing w:after="200"/>
            </w:pPr>
            <w:hyperlink r:id="rId95" w:history="1">
              <w:r>
                <w:rPr>
                  <w:color w:val="1e198e"/>
                  <w:b w:val="1"/>
                  <w:bCs w:val="1"/>
                  <w:u w:val="single"/>
                </w:rPr>
                <w:t xml:space="preserve">Saint Jean-Baptiste au baptistère de Parme : naissance d'un cycle biographique</w:t>
              </w:r>
            </w:hyperlink>
          </w:p>
          <w:p>
            <w:pPr/>
            <w:hyperlink r:id="rId86" w:history="1">
              <w:r>
                <w:rPr>
                  <w:color w:val="#410a8c"/>
                  <w:u w:val="single"/>
                </w:rPr>
                <w:t xml:space="preserve">Véronique Rouchon</w:t>
              </w:r>
            </w:hyperlink>
          </w:p>
          <w:p>
            <w:pPr/>
            <w:r>
              <w:rPr>
                <w:i w:val="1"/>
                <w:iCs w:val="1"/>
              </w:rPr>
              <w:t xml:space="preserve">Medioevo : Immagine e racconto Colloque international d'études (Parme, 27-30 sept. 2000)</w:t>
            </w:r>
            <w:r>
              <w:rPr/>
              <w:t xml:space="preserve">, Electa, p. 349-359, 2004</w:t>
            </w:r>
          </w:p>
          <w:p>
            <w:pPr/>
            <w:r>
              <w:rPr/>
              <w:t xml:space="preserve">Chapitre d'ouvrage</w:t>
            </w:r>
          </w:p>
          <w:p>
            <w:pPr/>
            <w:hyperlink r:id="rId95" w:history="1">
              <w:r>
                <w:rPr>
                  <w:color w:val="#410a8c"/>
                  <w:u w:val="single"/>
                </w:rPr>
                <w:t xml:space="preserve">hal-03309737v1</w:t>
              </w:r>
            </w:hyperlink>
          </w:p>
        </w:tc>
      </w:tr>
      <w:tr>
        <w:trPr/>
        <w:tc>
          <w:tcPr>
            <w:noWrap/>
          </w:tcPr>
          <w:p>
            <w:pPr>
              <w:spacing w:after="200"/>
            </w:pPr>
            <w:hyperlink r:id="rId96" w:history="1">
              <w:r>
                <w:rPr>
                  <w:color w:val="1e198e"/>
                  <w:b w:val="1"/>
                  <w:bCs w:val="1"/>
                  <w:u w:val="single"/>
                </w:rPr>
                <w:t xml:space="preserve">L'illustration de la Genèse au Duecento : le cycle d'Abraham sur la coupole du baptistère de Parme</w:t>
              </w:r>
            </w:hyperlink>
          </w:p>
          <w:p>
            <w:pPr/>
            <w:hyperlink r:id="rId86" w:history="1">
              <w:r>
                <w:rPr>
                  <w:color w:val="#410a8c"/>
                  <w:u w:val="single"/>
                </w:rPr>
                <w:t xml:space="preserve">Véronique Rouchon</w:t>
              </w:r>
            </w:hyperlink>
          </w:p>
          <w:p>
            <w:pPr/>
            <w:r>
              <w:rPr>
                <w:i w:val="1"/>
                <w:iCs w:val="1"/>
              </w:rPr>
              <w:t xml:space="preserve">Iconographica, Rivista di iconografia medievale e moderna</w:t>
            </w:r>
            <w:r>
              <w:rPr/>
              <w:t xml:space="preserve">, Sismel, p. 18-41, 2003</w:t>
            </w:r>
          </w:p>
          <w:p>
            <w:pPr/>
            <w:r>
              <w:rPr/>
              <w:t xml:space="preserve">Chapitre d'ouvrage</w:t>
            </w:r>
          </w:p>
          <w:p>
            <w:pPr/>
            <w:hyperlink r:id="rId96" w:history="1">
              <w:r>
                <w:rPr>
                  <w:color w:val="#410a8c"/>
                  <w:u w:val="single"/>
                </w:rPr>
                <w:t xml:space="preserve">hal-03309734v1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comptes rendus 1° Robert A. Maxwell, Kirk Ambrose : Current directions in eleventh and twelfth- century sculpture studies. Turnhout, Brepols, Studies in the visual cultures of the Middle Ages (vol. 5), 2010. 2° Jean Wirth : L'image à la fin du Moyen Âge. Paris, Les éditions du Cerf (coll. Histoire), 2011.</w:t>
              </w:r>
            </w:hyperlink>
          </w:p>
          <w:p>
            <w:pPr/>
            <w:hyperlink r:id="rId86" w:history="1">
              <w:r>
                <w:rPr>
                  <w:color w:val="#410a8c"/>
                  <w:u w:val="single"/>
                </w:rPr>
                <w:t xml:space="preserve">Véronique Rouchon</w:t>
              </w:r>
            </w:hyperlink>
            <w:r>
              <w:rPr/>
              <w:t xml:space="preserve">,</w:t>
            </w:r>
            <w:hyperlink r:id="rId8" w:history="1">
              <w:r>
                <w:rPr>
                  <w:color w:val="#410a8c"/>
                  <w:u w:val="single"/>
                </w:rPr>
                <w:t xml:space="preserve">Véronique Rouchon Mouilleron</w:t>
              </w:r>
            </w:hyperlink>
          </w:p>
          <w:p>
            <w:pPr/>
            <w:r>
              <w:rPr/>
              <w:t xml:space="preserve">2013</w:t>
            </w:r>
          </w:p>
          <w:p>
            <w:pPr/>
            <w:r>
              <w:rPr/>
              <w:t xml:space="preserve">Autre publication scientifique</w:t>
            </w:r>
          </w:p>
          <w:p>
            <w:pPr/>
            <w:hyperlink r:id="rId97" w:history="1">
              <w:r>
                <w:rPr>
                  <w:color w:val="#410a8c"/>
                  <w:u w:val="single"/>
                </w:rPr>
                <w:t xml:space="preserve">halshs-00972645v1</w:t>
              </w:r>
            </w:hyperlink>
          </w:p>
        </w:tc>
      </w:tr>
      <w:tr>
        <w:trPr/>
        <w:tc>
          <w:tcPr>
            <w:noWrap/>
          </w:tcPr>
          <w:p>
            <w:pPr>
              <w:spacing w:after="200"/>
            </w:pPr>
            <w:hyperlink r:id="rId98" w:history="1">
              <w:r>
                <w:rPr>
                  <w:color w:val="1e198e"/>
                  <w:b w:val="1"/>
                  <w:bCs w:val="1"/>
                  <w:u w:val="single"/>
                </w:rPr>
                <w:t xml:space="preserve">comptes rendus 1° Neil Stratford (sous la direction de) : Corpus de la sculpture de Cluny. Les parties orientales de la Grande Église Cluny III, tome I, Paris, Picard, 2011. 2° Christian Sapin (sous la direction de) : Saint-Étienne d'Auxerre, La seconde vie d'une cathédrale, Sept ans de recherches pluridisciplinaires et internationales. Centre d'études médiévales d'Auxerre, Paris, éd. A et J. Picard, 2011. 3° Christian Heck : Le Ci nous dit. L'image médiévale et la culture des laïcs au XIVe siècle. Les enluminures du manuscrit de Chantilly, Turnhout, Brepols, 2011.</w:t>
              </w:r>
            </w:hyperlink>
          </w:p>
          <w:p>
            <w:pPr/>
            <w:hyperlink r:id="rId86" w:history="1">
              <w:r>
                <w:rPr>
                  <w:color w:val="#410a8c"/>
                  <w:u w:val="single"/>
                </w:rPr>
                <w:t xml:space="preserve">Véronique Rouchon</w:t>
              </w:r>
            </w:hyperlink>
            <w:r>
              <w:rPr/>
              <w:t xml:space="preserve">,</w:t>
            </w:r>
            <w:hyperlink r:id="rId8" w:history="1">
              <w:r>
                <w:rPr>
                  <w:color w:val="#410a8c"/>
                  <w:u w:val="single"/>
                </w:rPr>
                <w:t xml:space="preserve">Véronique Rouchon Mouilleron</w:t>
              </w:r>
            </w:hyperlink>
          </w:p>
          <w:p>
            <w:pPr/>
            <w:r>
              <w:rPr/>
              <w:t xml:space="preserve">2013</w:t>
            </w:r>
          </w:p>
          <w:p>
            <w:pPr/>
            <w:r>
              <w:rPr/>
              <w:t xml:space="preserve">Autre publication scientifique</w:t>
            </w:r>
          </w:p>
          <w:p>
            <w:pPr/>
            <w:hyperlink r:id="rId98" w:history="1">
              <w:r>
                <w:rPr>
                  <w:color w:val="#410a8c"/>
                  <w:u w:val="single"/>
                </w:rPr>
                <w:t xml:space="preserve">halshs-00972641v1</w:t>
              </w:r>
            </w:hyperlink>
          </w:p>
        </w:tc>
      </w:tr>
      <w:tr>
        <w:trPr/>
        <w:tc>
          <w:tcPr>
            <w:noWrap/>
          </w:tcPr>
          <w:p>
            <w:pPr>
              <w:spacing w:after="200"/>
            </w:pPr>
            <w:hyperlink r:id="rId99" w:history="1">
              <w:r>
                <w:rPr>
                  <w:color w:val="1e198e"/>
                  <w:b w:val="1"/>
                  <w:bCs w:val="1"/>
                  <w:u w:val="single"/>
                </w:rPr>
                <w:t xml:space="preserve">comptes rendus 1° Danielle Gaborit-Chopin et Frédéric Tixier (dir.) : L'œuvre de Limoges et sa diffusion. Trésors, objets, collections. Rennes, Presses universitaires de Rennes, Institut national d'histoire de l'art, Collection Art et société, 2011. 2° Michele Tomasi (dir.), avec la collaboration de Sabine Utz : L'art multiplié. Production de masse, en série, pour le marché dans les arts entre Moyen Âge et Renaissance. Rome, Viella, Collection Etudes lausannoises d'histoire de l'art, 2011. 3°Maria Alessandra Bilotta : I libri dei papi. La curia, il Laterano e la produzione manoscritta ad uso del papato nel Medioevo (secoli VI-XIII), Città del Vaticano, Biblioteca apostolica vaticana, Studi e testi 465, 2011.</w:t>
              </w:r>
            </w:hyperlink>
          </w:p>
          <w:p>
            <w:pPr/>
            <w:hyperlink r:id="rId8" w:history="1">
              <w:r>
                <w:rPr>
                  <w:color w:val="#410a8c"/>
                  <w:u w:val="single"/>
                </w:rPr>
                <w:t xml:space="preserve">Véronique Rouchon Mouilleron</w:t>
              </w:r>
            </w:hyperlink>
          </w:p>
          <w:p>
            <w:pPr/>
            <w:r>
              <w:rPr/>
              <w:t xml:space="preserve">2012</w:t>
            </w:r>
          </w:p>
          <w:p>
            <w:pPr/>
            <w:r>
              <w:rPr/>
              <w:t xml:space="preserve">Autre publication scientifique</w:t>
            </w:r>
          </w:p>
          <w:p>
            <w:pPr/>
            <w:hyperlink r:id="rId99" w:history="1">
              <w:r>
                <w:rPr>
                  <w:color w:val="#410a8c"/>
                  <w:u w:val="single"/>
                </w:rPr>
                <w:t xml:space="preserve">halshs-00972635v1</w:t>
              </w:r>
            </w:hyperlink>
          </w:p>
        </w:tc>
      </w:tr>
      <w:tr>
        <w:trPr/>
        <w:tc>
          <w:tcPr>
            <w:noWrap/>
          </w:tcPr>
          <w:p>
            <w:pPr>
              <w:spacing w:after="200"/>
            </w:pPr>
            <w:hyperlink r:id="rId100" w:history="1">
              <w:r>
                <w:rPr>
                  <w:color w:val="1e198e"/>
                  <w:b w:val="1"/>
                  <w:bCs w:val="1"/>
                  <w:u w:val="single"/>
                </w:rPr>
                <w:t xml:space="preserve">comptes rendus 1° : Hélène Millet et Claudia Rabel, avec une contribution de Bruno Mottin : La Vierge au manteau du Puy-en-Velay. Un chef d'œuvre du gothique international (vers 1400-1410), Préface de Michel Pastoureau, Fage éditions, Lyon, 2011. 2° Xavier Barral I Altet : Le décor de pavement au Moyen Âge. Les mosaïques de France et d'Italie, Rome, 2010 (Collection de l'Ecole française de Rome, 429)</w:t>
              </w:r>
            </w:hyperlink>
          </w:p>
          <w:p>
            <w:pPr/>
            <w:hyperlink r:id="rId86" w:history="1">
              <w:r>
                <w:rPr>
                  <w:color w:val="#410a8c"/>
                  <w:u w:val="single"/>
                </w:rPr>
                <w:t xml:space="preserve">Véronique Rouchon</w:t>
              </w:r>
            </w:hyperlink>
            <w:r>
              <w:rPr/>
              <w:t xml:space="preserve">,</w:t>
            </w:r>
            <w:hyperlink r:id="rId8" w:history="1">
              <w:r>
                <w:rPr>
                  <w:color w:val="#410a8c"/>
                  <w:u w:val="single"/>
                </w:rPr>
                <w:t xml:space="preserve">Véronique Rouchon Mouilleron</w:t>
              </w:r>
            </w:hyperlink>
          </w:p>
          <w:p>
            <w:pPr/>
            <w:r>
              <w:rPr/>
              <w:t xml:space="preserve">2012</w:t>
            </w:r>
          </w:p>
          <w:p>
            <w:pPr/>
            <w:r>
              <w:rPr/>
              <w:t xml:space="preserve">Autre publication scientifique</w:t>
            </w:r>
          </w:p>
          <w:p>
            <w:pPr/>
            <w:hyperlink r:id="rId100" w:history="1">
              <w:r>
                <w:rPr>
                  <w:color w:val="#410a8c"/>
                  <w:u w:val="single"/>
                </w:rPr>
                <w:t xml:space="preserve">halshs-00972634v1</w:t>
              </w:r>
            </w:hyperlink>
          </w:p>
        </w:tc>
      </w:tr>
      <w:tr>
        <w:trPr/>
        <w:tc>
          <w:tcPr>
            <w:noWrap/>
          </w:tcPr>
          <w:p>
            <w:pPr>
              <w:spacing w:after="200"/>
            </w:pPr>
            <w:hyperlink r:id="rId101" w:history="1">
              <w:r>
                <w:rPr>
                  <w:color w:val="1e198e"/>
                  <w:b w:val="1"/>
                  <w:bCs w:val="1"/>
                  <w:u w:val="single"/>
                </w:rPr>
                <w:t xml:space="preserve">compte rendu : Marie-Thérèse Camus, Elisabeth Carpentier, Jean-François Amelot : Sculpture romane du Poitou. Le temps des chefs-d'œuvre. Paris, A. et J. Picard, 2009</w:t>
              </w:r>
            </w:hyperlink>
          </w:p>
          <w:p>
            <w:pPr/>
            <w:hyperlink r:id="rId86" w:history="1">
              <w:r>
                <w:rPr>
                  <w:color w:val="#410a8c"/>
                  <w:u w:val="single"/>
                </w:rPr>
                <w:t xml:space="preserve">Véronique Rouchon</w:t>
              </w:r>
            </w:hyperlink>
            <w:r>
              <w:rPr/>
              <w:t xml:space="preserve">,</w:t>
            </w:r>
            <w:hyperlink r:id="rId8" w:history="1">
              <w:r>
                <w:rPr>
                  <w:color w:val="#410a8c"/>
                  <w:u w:val="single"/>
                </w:rPr>
                <w:t xml:space="preserve">Véronique Rouchon Mouilleron</w:t>
              </w:r>
            </w:hyperlink>
          </w:p>
          <w:p>
            <w:pPr/>
            <w:r>
              <w:rPr/>
              <w:t xml:space="preserve">2012</w:t>
            </w:r>
          </w:p>
          <w:p>
            <w:pPr/>
            <w:r>
              <w:rPr/>
              <w:t xml:space="preserve">Autre publication scientifique</w:t>
            </w:r>
          </w:p>
          <w:p>
            <w:pPr/>
            <w:hyperlink r:id="rId101" w:history="1">
              <w:r>
                <w:rPr>
                  <w:color w:val="#410a8c"/>
                  <w:u w:val="single"/>
                </w:rPr>
                <w:t xml:space="preserve">halshs-00972633v1</w:t>
              </w:r>
            </w:hyperlink>
          </w:p>
        </w:tc>
      </w:tr>
      <w:tr>
        <w:trPr/>
        <w:tc>
          <w:tcPr>
            <w:noWrap/>
          </w:tcPr>
          <w:p>
            <w:pPr>
              <w:spacing w:after="200"/>
            </w:pPr>
            <w:hyperlink r:id="rId102" w:history="1">
              <w:r>
                <w:rPr>
                  <w:color w:val="1e198e"/>
                  <w:b w:val="1"/>
                  <w:bCs w:val="1"/>
                  <w:u w:val="single"/>
                </w:rPr>
                <w:t xml:space="preserve">Le prince et les arts à la fin du Moyen Age. Prise de vue</w:t>
              </w:r>
            </w:hyperlink>
          </w:p>
          <w:p>
            <w:pPr/>
            <w:hyperlink r:id="rId8" w:history="1">
              <w:r>
                <w:rPr>
                  <w:color w:val="#410a8c"/>
                  <w:u w:val="single"/>
                </w:rPr>
                <w:t xml:space="preserve">Véronique Rouchon Mouilleron</w:t>
              </w:r>
            </w:hyperlink>
          </w:p>
          <w:p>
            <w:pPr/>
            <w:r>
              <w:rPr/>
              <w:t xml:space="preserve">2010, p. 78-81</w:t>
            </w:r>
          </w:p>
          <w:p>
            <w:pPr/>
            <w:r>
              <w:rPr/>
              <w:t xml:space="preserve">Autre publication scientifique</w:t>
            </w:r>
          </w:p>
          <w:p>
            <w:pPr/>
            <w:hyperlink r:id="rId102" w:history="1">
              <w:r>
                <w:rPr>
                  <w:color w:val="#410a8c"/>
                  <w:u w:val="single"/>
                </w:rPr>
                <w:t xml:space="preserve">halshs-00982236v1</w:t>
              </w:r>
            </w:hyperlink>
          </w:p>
        </w:tc>
      </w:tr>
      <w:tr>
        <w:trPr/>
        <w:tc>
          <w:tcPr>
            <w:noWrap/>
          </w:tcPr>
          <w:p>
            <w:pPr>
              <w:spacing w:after="200"/>
            </w:pPr>
            <w:hyperlink r:id="rId103" w:history="1">
              <w:r>
                <w:rPr>
                  <w:color w:val="1e198e"/>
                  <w:b w:val="1"/>
                  <w:bCs w:val="1"/>
                  <w:u w:val="single"/>
                </w:rPr>
                <w:t xml:space="preserve">Andrea di Cione, Antonello da Messina, Avignon, Baptistère, Benedetto Antelami, Bologne, Bonino da Campione, Campionesi, Castelseprio, Cefalù, Civate, Ferrare, Florence, Gaddi, Jacopo della Quercia, Matteo Giovannetti, Michelino da Besozzo, Milan, Orvieto, Padoue, Parme, Pavie, Pérouse, Plaisance, Prato, San Gimignano, Sant'Angelo in Formis, Abraham (hospitalité d'), Adoration des mages, Annonciation, Ascension, Baptême du Christ, Baptistère, Buisson ardent, Conversion de Paul, Crucifixion, David, Juifs, Lapidation d'Etienne, Mandorle, Messe de s. Grégoire, Nativité, Noces de Cana, Noé (arche), Pentecôte, Pressoir mystique, Prophètes, Psychomachie, Purgatoire, Résurrection du Christ, Résurrection de Lazare, Synagogue, Tour de Babel, Traditio legis, Transfiguration, Vierge ouvrante, Vision (d'Isaïe, d'Ezéchiel)</w:t>
              </w:r>
            </w:hyperlink>
          </w:p>
          <w:p>
            <w:pPr/>
            <w:hyperlink r:id="rId8" w:history="1">
              <w:r>
                <w:rPr>
                  <w:color w:val="#410a8c"/>
                  <w:u w:val="single"/>
                </w:rPr>
                <w:t xml:space="preserve">Véronique Rouchon Mouilleron</w:t>
              </w:r>
            </w:hyperlink>
          </w:p>
          <w:p>
            <w:pPr/>
            <w:r>
              <w:rPr/>
              <w:t xml:space="preserve">2009</w:t>
            </w:r>
          </w:p>
          <w:p>
            <w:pPr/>
            <w:r>
              <w:rPr/>
              <w:t xml:space="preserve">Autre publication scientifique</w:t>
            </w:r>
          </w:p>
          <w:p>
            <w:pPr/>
            <w:hyperlink r:id="rId103" w:history="1">
              <w:r>
                <w:rPr>
                  <w:color w:val="#410a8c"/>
                  <w:u w:val="single"/>
                </w:rPr>
                <w:t xml:space="preserve">halshs-00804961v1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Räder zum Denken. Ueber den Traktat De missarum mysteriis des Lothar von Segni und die Illustrationen des Textes im 13. Jht</w:t>
              </w:r>
            </w:hyperlink>
          </w:p>
          <w:p>
            <w:pPr/>
            <w:hyperlink r:id="rId8" w:history="1">
              <w:r>
                <w:rPr>
                  <w:color w:val="#410a8c"/>
                  <w:u w:val="single"/>
                </w:rPr>
                <w:t xml:space="preserve">Véronique Rouchon Mouilleron</w:t>
              </w:r>
            </w:hyperlink>
          </w:p>
          <w:p>
            <w:pPr/>
            <w:r>
              <w:rPr/>
              <w:t xml:space="preserve">2015</w:t>
            </w:r>
          </w:p>
          <w:p>
            <w:pPr/>
            <w:r>
              <w:rPr/>
              <w:t xml:space="preserve">Pré-publication, Document de travail</w:t>
            </w:r>
          </w:p>
          <w:p>
            <w:pPr/>
            <w:hyperlink r:id="rId104" w:history="1">
              <w:r>
                <w:rPr>
                  <w:color w:val="#410a8c"/>
                  <w:u w:val="single"/>
                </w:rPr>
                <w:t xml:space="preserve">halshs-01984616v1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42013v1" TargetMode="External"/><Relationship Id="rId8" Type="http://schemas.openxmlformats.org/officeDocument/2006/relationships/hyperlink" Target="https://hal.science/search/index/?q=*&amp;authFullName_s=V&#233;ronique Rouchon Mouilleron" TargetMode="External"/><Relationship Id="rId9" Type="http://schemas.openxmlformats.org/officeDocument/2006/relationships/hyperlink" Target="https://shs.hal.science/halshs-04042017v1" TargetMode="External"/><Relationship Id="rId10" Type="http://schemas.openxmlformats.org/officeDocument/2006/relationships/hyperlink" Target="https://shs.hal.science/halshs-04042006v1" TargetMode="External"/><Relationship Id="rId11" Type="http://schemas.openxmlformats.org/officeDocument/2006/relationships/hyperlink" Target="https://shs.hal.science/halshs-04042010v1" TargetMode="External"/><Relationship Id="rId12" Type="http://schemas.openxmlformats.org/officeDocument/2006/relationships/hyperlink" Target="https://shs.hal.science/halshs-04042007v1" TargetMode="External"/><Relationship Id="rId13" Type="http://schemas.openxmlformats.org/officeDocument/2006/relationships/hyperlink" Target="https://shs.hal.science/halshs-01984900v1" TargetMode="External"/><Relationship Id="rId14" Type="http://schemas.openxmlformats.org/officeDocument/2006/relationships/hyperlink" Target="https://shs.hal.science/halshs-04042011v1" TargetMode="External"/><Relationship Id="rId15" Type="http://schemas.openxmlformats.org/officeDocument/2006/relationships/hyperlink" Target="https://shs.hal.science/halshs-01909089v1" TargetMode="External"/><Relationship Id="rId16" Type="http://schemas.openxmlformats.org/officeDocument/2006/relationships/hyperlink" Target="https://shs.hal.science/halshs-01909087v1" TargetMode="External"/><Relationship Id="rId17" Type="http://schemas.openxmlformats.org/officeDocument/2006/relationships/hyperlink" Target="https://shs.hal.science/halshs-01984889v1" TargetMode="External"/><Relationship Id="rId18" Type="http://schemas.openxmlformats.org/officeDocument/2006/relationships/hyperlink" Target="https://shs.hal.science/halshs-01984899v1" TargetMode="External"/><Relationship Id="rId19" Type="http://schemas.openxmlformats.org/officeDocument/2006/relationships/hyperlink" Target="https://shs.hal.science/halshs-02064907v1" TargetMode="External"/><Relationship Id="rId20" Type="http://schemas.openxmlformats.org/officeDocument/2006/relationships/hyperlink" Target="https://shs.hal.science/halshs-01984894v1" TargetMode="External"/><Relationship Id="rId21" Type="http://schemas.openxmlformats.org/officeDocument/2006/relationships/hyperlink" Target="https://shs.hal.science/halshs-01910760v1" TargetMode="External"/><Relationship Id="rId22" Type="http://schemas.openxmlformats.org/officeDocument/2006/relationships/hyperlink" Target="https://shs.hal.science/halshs-01834724v1" TargetMode="External"/><Relationship Id="rId23" Type="http://schemas.openxmlformats.org/officeDocument/2006/relationships/hyperlink" Target="https://shs.hal.science/halshs-01910771v1" TargetMode="External"/><Relationship Id="rId24" Type="http://schemas.openxmlformats.org/officeDocument/2006/relationships/hyperlink" Target="https://shs.hal.science/halshs-01910770v1" TargetMode="External"/><Relationship Id="rId25" Type="http://schemas.openxmlformats.org/officeDocument/2006/relationships/hyperlink" Target="https://shs.hal.science/halshs-01910763v1" TargetMode="External"/><Relationship Id="rId26" Type="http://schemas.openxmlformats.org/officeDocument/2006/relationships/hyperlink" Target="https://shs.hal.science/halshs-01910766v1" TargetMode="External"/><Relationship Id="rId27" Type="http://schemas.openxmlformats.org/officeDocument/2006/relationships/hyperlink" Target="https://shs.hal.science/halshs-01910769v1" TargetMode="External"/><Relationship Id="rId28" Type="http://schemas.openxmlformats.org/officeDocument/2006/relationships/hyperlink" Target="https://shs.hal.science/halshs-01834729v1" TargetMode="External"/><Relationship Id="rId29" Type="http://schemas.openxmlformats.org/officeDocument/2006/relationships/hyperlink" Target="https://shs.hal.science/halshs-01910772v1" TargetMode="External"/><Relationship Id="rId30" Type="http://schemas.openxmlformats.org/officeDocument/2006/relationships/hyperlink" Target="https://shs.hal.science/halshs-01910775v1" TargetMode="External"/><Relationship Id="rId31" Type="http://schemas.openxmlformats.org/officeDocument/2006/relationships/hyperlink" Target="https://shs.hal.science/halshs-01910776v1" TargetMode="External"/><Relationship Id="rId32" Type="http://schemas.openxmlformats.org/officeDocument/2006/relationships/hyperlink" Target="https://shs.hal.science/halshs-01910778v1" TargetMode="External"/><Relationship Id="rId33" Type="http://schemas.openxmlformats.org/officeDocument/2006/relationships/hyperlink" Target="https://shs.hal.science/halshs-01910774v1" TargetMode="External"/><Relationship Id="rId34" Type="http://schemas.openxmlformats.org/officeDocument/2006/relationships/hyperlink" Target="https://shs.hal.science/halshs-01525538v1" TargetMode="External"/><Relationship Id="rId35" Type="http://schemas.openxmlformats.org/officeDocument/2006/relationships/hyperlink" Target="https://shs.hal.science/halshs-01910777v1" TargetMode="External"/><Relationship Id="rId36" Type="http://schemas.openxmlformats.org/officeDocument/2006/relationships/hyperlink" Target="https://shs.hal.science/halshs-01910780v1" TargetMode="External"/><Relationship Id="rId37" Type="http://schemas.openxmlformats.org/officeDocument/2006/relationships/hyperlink" Target="https://shs.hal.science/halshs-01910788v1" TargetMode="External"/><Relationship Id="rId38" Type="http://schemas.openxmlformats.org/officeDocument/2006/relationships/hyperlink" Target="https://shs.hal.science/halshs-01910782v1" TargetMode="External"/><Relationship Id="rId39" Type="http://schemas.openxmlformats.org/officeDocument/2006/relationships/hyperlink" Target="https://shs.hal.science/halshs-01910785v1" TargetMode="External"/><Relationship Id="rId40" Type="http://schemas.openxmlformats.org/officeDocument/2006/relationships/hyperlink" Target="https://shs.hal.science/halshs-01817962v1" TargetMode="External"/><Relationship Id="rId41" Type="http://schemas.openxmlformats.org/officeDocument/2006/relationships/hyperlink" Target="https://shs.hal.science/halshs-01817994v1" TargetMode="External"/><Relationship Id="rId42" Type="http://schemas.openxmlformats.org/officeDocument/2006/relationships/hyperlink" Target="https://shs.hal.science/halshs-01910784v1" TargetMode="External"/><Relationship Id="rId43" Type="http://schemas.openxmlformats.org/officeDocument/2006/relationships/hyperlink" Target="https://shs.hal.science/halshs-01910781v1" TargetMode="External"/><Relationship Id="rId44" Type="http://schemas.openxmlformats.org/officeDocument/2006/relationships/hyperlink" Target="https://shs.hal.science/halshs-01910789v1" TargetMode="External"/><Relationship Id="rId45" Type="http://schemas.openxmlformats.org/officeDocument/2006/relationships/hyperlink" Target="https://shs.hal.science/halshs-01910787v1" TargetMode="External"/><Relationship Id="rId46" Type="http://schemas.openxmlformats.org/officeDocument/2006/relationships/hyperlink" Target="https://shs.hal.science/halshs-00982241v1" TargetMode="External"/><Relationship Id="rId47" Type="http://schemas.openxmlformats.org/officeDocument/2006/relationships/hyperlink" Target="https://dx.doi.org/10.3406/jds.2014.6317" TargetMode="External"/><Relationship Id="rId48" Type="http://schemas.openxmlformats.org/officeDocument/2006/relationships/hyperlink" Target="https://shs.hal.science/halshs-01910792v1" TargetMode="External"/><Relationship Id="rId49" Type="http://schemas.openxmlformats.org/officeDocument/2006/relationships/hyperlink" Target="https://shs.hal.science/halshs-01910794v1" TargetMode="External"/><Relationship Id="rId50" Type="http://schemas.openxmlformats.org/officeDocument/2006/relationships/hyperlink" Target="https://shs.hal.science/halshs-01910796v1" TargetMode="External"/><Relationship Id="rId51" Type="http://schemas.openxmlformats.org/officeDocument/2006/relationships/hyperlink" Target="https://shs.hal.science/halshs-02007197v1" TargetMode="External"/><Relationship Id="rId52" Type="http://schemas.openxmlformats.org/officeDocument/2006/relationships/hyperlink" Target="https://dx.doi.org/10.4000/cem.13378" TargetMode="External"/><Relationship Id="rId53" Type="http://schemas.openxmlformats.org/officeDocument/2006/relationships/hyperlink" Target="https://shs.hal.science/halshs-01910793v1" TargetMode="External"/><Relationship Id="rId54" Type="http://schemas.openxmlformats.org/officeDocument/2006/relationships/hyperlink" Target="https://shs.hal.science/halshs-01910790v1" TargetMode="External"/><Relationship Id="rId55" Type="http://schemas.openxmlformats.org/officeDocument/2006/relationships/hyperlink" Target="https://shs.hal.science/halshs-01910795v1" TargetMode="External"/><Relationship Id="rId56" Type="http://schemas.openxmlformats.org/officeDocument/2006/relationships/hyperlink" Target="https://shs.hal.science/halshs-01984944v1" TargetMode="External"/><Relationship Id="rId57" Type="http://schemas.openxmlformats.org/officeDocument/2006/relationships/hyperlink" Target="https://shs.hal.science/halshs-01984948v1" TargetMode="External"/><Relationship Id="rId58" Type="http://schemas.openxmlformats.org/officeDocument/2006/relationships/hyperlink" Target="https://shs.hal.science/halshs-01910799v1" TargetMode="External"/><Relationship Id="rId59" Type="http://schemas.openxmlformats.org/officeDocument/2006/relationships/hyperlink" Target="https://shs.hal.science/halshs-01910797v1" TargetMode="External"/><Relationship Id="rId60" Type="http://schemas.openxmlformats.org/officeDocument/2006/relationships/hyperlink" Target="https://shs.hal.science/halshs-01910798v1" TargetMode="External"/><Relationship Id="rId61" Type="http://schemas.openxmlformats.org/officeDocument/2006/relationships/hyperlink" Target="https://shs.hal.science/halshs-01984928v1" TargetMode="External"/><Relationship Id="rId62" Type="http://schemas.openxmlformats.org/officeDocument/2006/relationships/hyperlink" Target="https://shs.hal.science/halshs-01984956v1" TargetMode="External"/><Relationship Id="rId63" Type="http://schemas.openxmlformats.org/officeDocument/2006/relationships/hyperlink" Target="https://shs.hal.science/halshs-01984958v1" TargetMode="External"/><Relationship Id="rId64" Type="http://schemas.openxmlformats.org/officeDocument/2006/relationships/hyperlink" Target="https://shs.hal.science/halshs-00804924v1" TargetMode="External"/><Relationship Id="rId65" Type="http://schemas.openxmlformats.org/officeDocument/2006/relationships/hyperlink" Target="https://shs.hal.science/halshs-00804891v1" TargetMode="External"/><Relationship Id="rId66" Type="http://schemas.openxmlformats.org/officeDocument/2006/relationships/hyperlink" Target="https://shs.hal.science/halshs-00362843v1" TargetMode="External"/><Relationship Id="rId67" Type="http://schemas.openxmlformats.org/officeDocument/2006/relationships/hyperlink" Target="https://shs.hal.science/halshs-02027245v1" TargetMode="External"/><Relationship Id="rId68" Type="http://schemas.openxmlformats.org/officeDocument/2006/relationships/hyperlink" Target="https://shs.hal.science/halshs-01984600v1" TargetMode="External"/><Relationship Id="rId69" Type="http://schemas.openxmlformats.org/officeDocument/2006/relationships/hyperlink" Target="https://shs.hal.science/halshs-02007253v1" TargetMode="External"/><Relationship Id="rId70" Type="http://schemas.openxmlformats.org/officeDocument/2006/relationships/hyperlink" Target="https://shs.hal.science/halshs-01984528v1" TargetMode="External"/><Relationship Id="rId71" Type="http://schemas.openxmlformats.org/officeDocument/2006/relationships/hyperlink" Target="https://shs.hal.science/halshs-00982198v1" TargetMode="External"/><Relationship Id="rId72" Type="http://schemas.openxmlformats.org/officeDocument/2006/relationships/hyperlink" Target="https://hal.science/search/index/?q=*&amp;authFullName_s=Armand Jamme" TargetMode="External"/><Relationship Id="rId73" Type="http://schemas.openxmlformats.org/officeDocument/2006/relationships/hyperlink" Target="https://shs.hal.science/halshs-01967163v1" TargetMode="External"/><Relationship Id="rId74" Type="http://schemas.openxmlformats.org/officeDocument/2006/relationships/hyperlink" Target="https://shs.hal.science/halshs-00362873v1" TargetMode="External"/><Relationship Id="rId75" Type="http://schemas.openxmlformats.org/officeDocument/2006/relationships/hyperlink" Target="https://shs.hal.science/halshs-01818248v1" TargetMode="External"/><Relationship Id="rId76" Type="http://schemas.openxmlformats.org/officeDocument/2006/relationships/hyperlink" Target="https://hal.science/search/index/?q=*&amp;authFullName_s=Craig Baker" TargetMode="External"/><Relationship Id="rId77" Type="http://schemas.openxmlformats.org/officeDocument/2006/relationships/hyperlink" Target="https://hal.science/search/index/?q=*&amp;authFullName_s=Marianne Besseyre" TargetMode="External"/><Relationship Id="rId78" Type="http://schemas.openxmlformats.org/officeDocument/2006/relationships/hyperlink" Target="https://hal.science/search/index/?q=*&amp;authFullName_s=Mattia Cavagna" TargetMode="External"/><Relationship Id="rId79" Type="http://schemas.openxmlformats.org/officeDocument/2006/relationships/hyperlink" Target="https://hal.science/search/index/?q=*&amp;authFullName_s=Stefania Cerrito" TargetMode="External"/><Relationship Id="rId80" Type="http://schemas.openxmlformats.org/officeDocument/2006/relationships/hyperlink" Target="https://shs.hal.science/halshs-00362854v1" TargetMode="External"/><Relationship Id="rId81" Type="http://schemas.openxmlformats.org/officeDocument/2006/relationships/hyperlink" Target="https://hal.science/search/index/?q=*&amp;authFullName_s=Jean-Louis Gaulin" TargetMode="External"/><Relationship Id="rId82" Type="http://schemas.openxmlformats.org/officeDocument/2006/relationships/hyperlink" Target="https://dx.doi.org/10.4000/books.pul.19389" TargetMode="External"/><Relationship Id="rId83" Type="http://schemas.openxmlformats.org/officeDocument/2006/relationships/hyperlink" Target="https://shs.hal.science/halshs-00503923v1" TargetMode="External"/><Relationship Id="rId84" Type="http://schemas.openxmlformats.org/officeDocument/2006/relationships/hyperlink" Target="https://shs.hal.science/halshs-00390358v1" TargetMode="External"/><Relationship Id="rId85" Type="http://schemas.openxmlformats.org/officeDocument/2006/relationships/hyperlink" Target="https://hal.science/hal-03305149v1" TargetMode="External"/><Relationship Id="rId86" Type="http://schemas.openxmlformats.org/officeDocument/2006/relationships/hyperlink" Target="https://hal.science/search/index/?q=*&amp;authFullName_s=V&#233;ronique Rouchon" TargetMode="External"/><Relationship Id="rId87" Type="http://schemas.openxmlformats.org/officeDocument/2006/relationships/hyperlink" Target="https://hal.science/hal-03305169v1" TargetMode="External"/><Relationship Id="rId88" Type="http://schemas.openxmlformats.org/officeDocument/2006/relationships/hyperlink" Target="https://hal.science/search/index/?q=*&amp;authFullName_s=Nicolas Reveyron" TargetMode="External"/><Relationship Id="rId89" Type="http://schemas.openxmlformats.org/officeDocument/2006/relationships/hyperlink" Target="https://shs.hal.science/halshs-01818233v1" TargetMode="External"/><Relationship Id="rId90" Type="http://schemas.openxmlformats.org/officeDocument/2006/relationships/hyperlink" Target="https://hal.science/search/index/?q=*&amp;authFullName_s=Fran&#231;oise Clier" TargetMode="External"/><Relationship Id="rId91" Type="http://schemas.openxmlformats.org/officeDocument/2006/relationships/hyperlink" Target="https://shs.hal.science/halshs-01818228v1" TargetMode="External"/><Relationship Id="rId92" Type="http://schemas.openxmlformats.org/officeDocument/2006/relationships/hyperlink" Target="https://shs.hal.science/halshs-01818229v1" TargetMode="External"/><Relationship Id="rId93" Type="http://schemas.openxmlformats.org/officeDocument/2006/relationships/hyperlink" Target="https://shs.hal.science/halshs-00972657v1" TargetMode="External"/><Relationship Id="rId94" Type="http://schemas.openxmlformats.org/officeDocument/2006/relationships/hyperlink" Target="https://shs.hal.science/halshs-00982274v1" TargetMode="External"/><Relationship Id="rId95" Type="http://schemas.openxmlformats.org/officeDocument/2006/relationships/hyperlink" Target="https://hal.science/hal-03309737v1" TargetMode="External"/><Relationship Id="rId96" Type="http://schemas.openxmlformats.org/officeDocument/2006/relationships/hyperlink" Target="https://hal.science/hal-03309734v1" TargetMode="External"/><Relationship Id="rId97" Type="http://schemas.openxmlformats.org/officeDocument/2006/relationships/hyperlink" Target="https://shs.hal.science/halshs-00972645v1" TargetMode="External"/><Relationship Id="rId98" Type="http://schemas.openxmlformats.org/officeDocument/2006/relationships/hyperlink" Target="https://shs.hal.science/halshs-00972641v1" TargetMode="External"/><Relationship Id="rId99" Type="http://schemas.openxmlformats.org/officeDocument/2006/relationships/hyperlink" Target="https://shs.hal.science/halshs-00972635v1" TargetMode="External"/><Relationship Id="rId100" Type="http://schemas.openxmlformats.org/officeDocument/2006/relationships/hyperlink" Target="https://shs.hal.science/halshs-00972634v1" TargetMode="External"/><Relationship Id="rId101" Type="http://schemas.openxmlformats.org/officeDocument/2006/relationships/hyperlink" Target="https://shs.hal.science/halshs-00972633v1" TargetMode="External"/><Relationship Id="rId102" Type="http://schemas.openxmlformats.org/officeDocument/2006/relationships/hyperlink" Target="https://shs.hal.science/halshs-00982236v1" TargetMode="External"/><Relationship Id="rId103" Type="http://schemas.openxmlformats.org/officeDocument/2006/relationships/hyperlink" Target="https://shs.hal.science/halshs-00804961v1" TargetMode="External"/><Relationship Id="rId104" Type="http://schemas.openxmlformats.org/officeDocument/2006/relationships/hyperlink" Target="https://shs.hal.science/halshs-0198461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Rouchon Mouilleron</dc:title>
  <dc:description>CV</dc:description>
  <dc:subject/>
  <cp:keywords/>
  <cp:category/>
  <cp:lastModifiedBy/>
  <dcterms:created xsi:type="dcterms:W3CDTF">2026-05-19T09:18:57+02:00</dcterms:created>
  <dcterms:modified xsi:type="dcterms:W3CDTF">2026-05-19T09:18:57+02:00</dcterms:modified>
</cp:coreProperties>
</file>

<file path=docProps/custom.xml><?xml version="1.0" encoding="utf-8"?>
<Properties xmlns="http://schemas.openxmlformats.org/officeDocument/2006/custom-properties" xmlns:vt="http://schemas.openxmlformats.org/officeDocument/2006/docPropsVTypes"/>
</file>