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Ginouvès </w:t>
      </w:r>
      <w:r>
        <w:rPr>
          <w:color w:val="641e6e"/>
        </w:rPr>
        <w:t xml:space="preserve">Responsable du secteur Archives de la recherche - Phonothèque, Médiathèque SHS, Maison méditerranéenne des sciences de l'homme - Phonothèque (Aix-en-Provence) UAR3125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vginouves</w:t>
        </w:r>
      </w:hyperlink>
    </w:p>
    <w:p>
      <w:pPr>
        <w:numPr>
          <w:ilvl w:val="0"/>
          <w:numId w:val="1"/>
        </w:numPr>
      </w:pPr>
      <w:r>
        <w:rPr/>
        <w:t xml:space="preserve"> ORCID : </w:t>
      </w:r>
      <w:hyperlink r:id="rId9" w:history="1">
        <w:r>
          <w:rPr>
            <w:color w:val="#410a8c"/>
            <w:u w:val="single"/>
          </w:rPr>
          <w:t xml:space="preserve">0000-0001-5464-4678</w:t>
        </w:r>
      </w:hyperlink>
    </w:p>
    <w:p>
      <w:pPr>
        <w:numPr>
          <w:ilvl w:val="0"/>
          <w:numId w:val="1"/>
        </w:numPr>
      </w:pPr>
      <w:r>
        <w:rPr/>
        <w:t xml:space="preserve"> IdRef : </w:t>
      </w:r>
      <w:hyperlink r:id="rId10" w:history="1">
        <w:r>
          <w:rPr>
            <w:color w:val="#410a8c"/>
            <w:u w:val="single"/>
          </w:rPr>
          <w:t xml:space="preserve">034003150</w:t>
        </w:r>
      </w:hyperlink>
    </w:p>
    <w:p>
      <w:pPr>
        <w:numPr>
          <w:ilvl w:val="0"/>
          <w:numId w:val="1"/>
        </w:numPr>
      </w:pPr>
      <w:r>
        <w:rPr/>
        <w:t xml:space="preserve"> VIAF : </w:t>
      </w:r>
      <w:hyperlink r:id="rId11" w:history="1">
        <w:r>
          <w:rPr>
            <w:color w:val="#410a8c"/>
            <w:u w:val="single"/>
          </w:rPr>
          <w:t xml:space="preserve">5032697</w:t>
        </w:r>
      </w:hyperlink>
    </w:p>
    <w:p>
      <w:pPr>
        <w:numPr>
          <w:ilvl w:val="0"/>
          <w:numId w:val="1"/>
        </w:numPr>
      </w:pPr>
      <w:r>
        <w:rPr/>
        <w:t xml:space="preserve"> ISNI : </w:t>
      </w:r>
      <w:hyperlink r:id="rId12" w:history="1">
        <w:r>
          <w:rPr>
            <w:color w:val="#410a8c"/>
            <w:u w:val="single"/>
          </w:rPr>
          <w:t xml:space="preserve">0000000059407076</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Centre national de la recherche scientifique (CNRS) je suis responsable du secteur Archives de la recherche / Phonothèque de la Médiathèque SHS de la Maison méditerranéenne des sciences de l’homme (MMSH) à Aix-en-Provence – Aix-Marseille Université – CNRS, USR 3125. Entre 1997 et 2021 j'ai créé et géré le fonds d'archives sonores de la recherche à la MMSH.  En tant qu'archiviste, je participe et anime de nombreux réseaux nationaux, européens et internationaux et j'ai développé une </w:t>
      </w:r>
      <w:hyperlink r:id="rId13" w:history="1">
        <w:r>
          <w:rPr>
            <w:color w:val="#410a8c"/>
            <w:u w:val="single"/>
          </w:rPr>
          <w:t xml:space="preserve">expertise sur les questions juridiques et éthiques</w:t>
        </w:r>
      </w:hyperlink>
      <w:r>
        <w:rPr/>
        <w:t xml:space="preserve"> pour la diffusion numérique des données de la recherche, sur les</w:t>
      </w:r>
      <w:hyperlink r:id="rId14" w:history="1">
        <w:r>
          <w:rPr>
            <w:color w:val="#410a8c"/>
            <w:u w:val="single"/>
          </w:rPr>
          <w:t xml:space="preserve"> plans de gestion de données rétrospectifs</w:t>
        </w:r>
      </w:hyperlink>
      <w:r>
        <w:rPr/>
        <w:t xml:space="preserve">, sur les </w:t>
      </w:r>
      <w:hyperlink r:id="rId15" w:history="1">
        <w:r>
          <w:rPr>
            <w:color w:val="#410a8c"/>
            <w:u w:val="single"/>
          </w:rPr>
          <w:t xml:space="preserve">principes FAIR appliqués aux archives de la recherche</w:t>
        </w:r>
      </w:hyperlink>
      <w:r>
        <w:rPr/>
        <w:t xml:space="preserve"> et sur la </w:t>
      </w:r>
      <w:hyperlink r:id="rId16" w:history="1">
        <w:r>
          <w:rPr>
            <w:color w:val="#410a8c"/>
            <w:u w:val="single"/>
          </w:rPr>
          <w:t xml:space="preserve">collecte et l’archivage des données sonores et audiovisuelles</w:t>
        </w:r>
      </w:hyperlink>
      <w:r>
        <w:rPr/>
        <w:t xml:space="preserve"> enregistrées sur le terrain. J'ai ainsi participé (sélection) au programme européen coordonné par la British Library, [Europeana Sounds](</w:t>
      </w:r>
      <w:hyperlink r:id="rId17" w:history="1">
        <w:r>
          <w:rPr>
            <w:color w:val="#410a8c"/>
            <w:u w:val="single"/>
          </w:rPr>
          <w:t xml:space="preserve">https://phonotheque.hypotheses.org/tag/europeana-sounds</w:t>
        </w:r>
      </w:hyperlink>
      <w:r>
        <w:rPr/>
        <w:t xml:space="preserve"> (2014-2017), au programme UNESCO, </w:t>
      </w:r>
      <w:hyperlink r:id="rId18" w:history="1">
        <w:r>
          <w:rPr>
            <w:color w:val="#410a8c"/>
            <w:u w:val="single"/>
          </w:rPr>
          <w:t xml:space="preserve">TAHaP Tanzanian Archives Heritage Project – African Liberation Heritage Archives</w:t>
        </w:r>
      </w:hyperlink>
      <w:r>
        <w:rPr/>
        <w:t xml:space="preserve"> (2014-2017).</w:t>
      </w:r>
    </w:p>
    <w:p>
      <w:pPr/>
      <w:r>
        <w:rPr/>
        <w:t xml:space="preserve">J’ai été impliquée dans le traitement des archives de plusieurs programmes financés, en particulier les ANR </w:t>
      </w:r>
      <w:hyperlink r:id="rId19" w:history="1">
        <w:r>
          <w:rPr>
            <w:color w:val="#410a8c"/>
            <w:u w:val="single"/>
          </w:rPr>
          <w:t xml:space="preserve">Coslostrum</w:t>
        </w:r>
      </w:hyperlink>
      <w:r>
        <w:rPr/>
        <w:t xml:space="preserve"> (2012-2016), </w:t>
      </w:r>
      <w:hyperlink r:id="rId20" w:history="1">
        <w:r>
          <w:rPr>
            <w:color w:val="#410a8c"/>
            <w:u w:val="single"/>
          </w:rPr>
          <w:t xml:space="preserve">Histinéraires</w:t>
        </w:r>
      </w:hyperlink>
      <w:r>
        <w:rPr/>
        <w:t xml:space="preserve"> (2014-2018), </w:t>
      </w:r>
      <w:hyperlink r:id="rId21" w:history="1">
        <w:r>
          <w:rPr>
            <w:color w:val="#410a8c"/>
            <w:u w:val="single"/>
          </w:rPr>
          <w:t xml:space="preserve">PICCH</w:t>
        </w:r>
      </w:hyperlink>
      <w:r>
        <w:rPr/>
        <w:t xml:space="preserve"> - Polyvocal Interpretations of Contested Colonial Past (2021-2023), </w:t>
      </w:r>
      <w:hyperlink r:id="rId22" w:history="1">
        <w:r>
          <w:rPr>
            <w:color w:val="#410a8c"/>
            <w:u w:val="single"/>
          </w:rPr>
          <w:t xml:space="preserve">PREDICMO</w:t>
        </w:r>
      </w:hyperlink>
      <w:r>
        <w:rPr/>
        <w:t xml:space="preserve"> - Les grammaires de la prédication : lexique, cartographie, mise en scène (Moyen-Orient, XXe-XXIe siècles) ou l’ANRS FOREST - Fonctions et REprésentations des Sexualités Transmasculines (2019-2022). Entre 2016-2019 j’ai été associée au Conseil Scientifique du Projet </w:t>
      </w:r>
      <w:hyperlink r:id="rId23" w:history="1">
        <w:r>
          <w:rPr>
            <w:color w:val="#410a8c"/>
            <w:u w:val="single"/>
          </w:rPr>
          <w:t xml:space="preserve">IDEA</w:t>
        </w:r>
      </w:hyperlink>
      <w:r>
        <w:rPr/>
        <w:t xml:space="preserve"> (Istituto Demo-Etno-Antropologico) de &amp;quot;Matera e Basilicata 2019 - Capitale europeana della cultura&amp;quot; et j’ai créé le volet « Formation aux humanités numériques » du laboratoire d’excellence LabexMed. Entre 2014 et 2024, j'ai coordonné, au sein d’un master sur les métiers des archives et bibliothèques, le </w:t>
      </w:r>
      <w:hyperlink r:id="rId24" w:history="1">
        <w:r>
          <w:rPr>
            <w:color w:val="#410a8c"/>
            <w:u w:val="single"/>
          </w:rPr>
          <w:t xml:space="preserve">parcours « Humanités numériques et médiations de l’histoire »</w:t>
        </w:r>
      </w:hyperlink>
      <w:r>
        <w:rPr/>
        <w:t xml:space="preserve"> à Aix-Marseille Université.</w:t>
      </w:r>
    </w:p>
    <w:p>
      <w:pPr/>
      <w:r>
        <w:rPr/>
        <w:t xml:space="preserve">Animatrice des Carnets de la phonothèque, je m'intéresse aux réusages des sources de terrain non seulement par les chercheurs de sciences humaines et sociales mais aussi par tous les publics curieux de découvrir les paysages sonores de la recherche à travers ce média : </w:t>
      </w:r>
      <w:hyperlink r:id="rId25" w:history="1">
        <w:r>
          <w:rPr>
            <w:color w:val="#410a8c"/>
            <w:u w:val="single"/>
          </w:rPr>
          <w:t xml:space="preserve">http://phonotheque.hypotheses.org</w:t>
        </w:r>
      </w:hyperlink>
    </w:p>
    <w:p>
      <w:pPr/>
      <w:r>
        <w:rPr/>
        <w:t xml:space="preserve">Distinctions : Cristal du CNRS (2016), Chevalier de l'ordre national du mérite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la grabación en campo a la preservación: buenas prácticas de documentación sonora para centros de investigación</w:t>
              </w:r>
            </w:hyperlink>
          </w:p>
          <w:p>
            <w:pPr/>
            <w:hyperlink r:id="rId27" w:history="1">
              <w:r>
                <w:rPr>
                  <w:color w:val="#410a8c"/>
                  <w:u w:val="single"/>
                </w:rPr>
                <w:t xml:space="preserve">Véronique Ginouvès</w:t>
              </w:r>
            </w:hyperlink>
            <w:r>
              <w:rPr/>
              <w:t xml:space="preserve">,</w:t>
            </w:r>
            <w:hyperlink r:id="rId28" w:history="1">
              <w:r>
                <w:rPr>
                  <w:color w:val="#410a8c"/>
                  <w:u w:val="single"/>
                </w:rPr>
                <w:t xml:space="preserve">Perla Olivia Rodríguez Reséndiz</w:t>
              </w:r>
            </w:hyperlink>
          </w:p>
          <w:p>
            <w:pPr/>
            <w:hyperlink r:id="rId29" w:history="1">
              <w:r>
                <w:rPr>
                  <w:color w:val="#410a8c"/>
                  <w:u w:val="single"/>
                </w:rPr>
                <w:t xml:space="preserve">Universidad nacional autónoma de México</w:t>
              </w:r>
            </w:hyperlink>
            <w:r>
              <w:rPr/>
              <w:t xml:space="preserve">, pp.145, 2021</w:t>
            </w:r>
          </w:p>
          <w:p>
            <w:pPr/>
            <w:r>
              <w:rPr/>
              <w:t xml:space="preserve">Ouvrages</w:t>
            </w:r>
          </w:p>
          <w:p>
            <w:pPr/>
            <w:hyperlink r:id="rId26" w:history="1">
              <w:r>
                <w:rPr>
                  <w:color w:val="#410a8c"/>
                  <w:u w:val="single"/>
                </w:rPr>
                <w:t xml:space="preserve">halshs-03475977v1</w:t>
              </w:r>
            </w:hyperlink>
          </w:p>
        </w:tc>
      </w:tr>
      <w:tr>
        <w:trPr/>
        <w:tc>
          <w:tcPr>
            <w:noWrap/>
          </w:tcPr>
          <w:p>
            <w:pPr>
              <w:spacing w:after="200"/>
            </w:pPr>
            <w:hyperlink r:id="rId30" w:history="1">
              <w:r>
                <w:rPr>
                  <w:color w:val="1e198e"/>
                  <w:b w:val="1"/>
                  <w:bCs w:val="1"/>
                  <w:u w:val="single"/>
                </w:rPr>
                <w:t xml:space="preserve">La diffusion numérique des données en SHS - Guide des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hyperlink r:id="rId32" w:history="1">
              <w:r>
                <w:rPr>
                  <w:color w:val="#410a8c"/>
                  <w:u w:val="single"/>
                </w:rPr>
                <w:t xml:space="preserve">Presses universitaires de Provence</w:t>
              </w:r>
            </w:hyperlink>
            <w:r>
              <w:rPr/>
              <w:t xml:space="preserve">, 2018, Digitales, Caroline Renard, 9791032001790</w:t>
            </w:r>
          </w:p>
          <w:p>
            <w:pPr/>
            <w:r>
              <w:rPr/>
              <w:t xml:space="preserve">Ouvrages</w:t>
            </w:r>
          </w:p>
          <w:p>
            <w:pPr/>
            <w:hyperlink r:id="rId30" w:history="1">
              <w:r>
                <w:rPr>
                  <w:color w:val="#410a8c"/>
                  <w:u w:val="single"/>
                </w:rPr>
                <w:t xml:space="preserve">hal-01903040v1</w:t>
              </w:r>
            </w:hyperlink>
          </w:p>
        </w:tc>
      </w:tr>
      <w:tr>
        <w:trPr/>
        <w:tc>
          <w:tcPr>
            <w:noWrap/>
          </w:tcPr>
          <w:p>
            <w:pPr>
              <w:spacing w:after="200"/>
            </w:pPr>
            <w:hyperlink r:id="rId33" w:history="1">
              <w:r>
                <w:rPr>
                  <w:color w:val="1e198e"/>
                  <w:b w:val="1"/>
                  <w:bCs w:val="1"/>
                  <w:u w:val="single"/>
                </w:rPr>
                <w:t xml:space="preserve">Etre luthier au début du XXe siècle</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t xml:space="preserve">Presses Universitaires de Provence, pp.66, 2013</w:t>
            </w:r>
          </w:p>
          <w:p>
            <w:pPr/>
            <w:r>
              <w:rPr/>
              <w:t xml:space="preserve">Ouvrages</w:t>
            </w:r>
          </w:p>
          <w:p>
            <w:pPr/>
            <w:hyperlink r:id="rId33" w:history="1">
              <w:r>
                <w:rPr>
                  <w:color w:val="#410a8c"/>
                  <w:u w:val="single"/>
                </w:rPr>
                <w:t xml:space="preserve">halshs-00863570v1</w:t>
              </w:r>
            </w:hyperlink>
          </w:p>
        </w:tc>
      </w:tr>
      <w:tr>
        <w:trPr/>
        <w:tc>
          <w:tcPr>
            <w:noWrap/>
          </w:tcPr>
          <w:p>
            <w:pPr>
              <w:spacing w:after="200"/>
            </w:pPr>
            <w:hyperlink r:id="rId35" w:history="1">
              <w:r>
                <w:rPr>
                  <w:color w:val="1e198e"/>
                  <w:b w:val="1"/>
                  <w:bCs w:val="1"/>
                  <w:u w:val="single"/>
                </w:rPr>
                <w:t xml:space="preserve">Les phonothèques de l'oral en France, catalyseurs de nouveaux corpus interdisciplinaires sur l'oralité&amp;quot; in &amp;lt;i&amp;gt;&amp;quot; M'amie, faites-moi un bouquet... &amp;quot; Mélanges posthumes autour de l'œuvre de Conrad Laforte&amp;lt;/i&amp;gt;</w:t>
              </w:r>
            </w:hyperlink>
          </w:p>
          <w:p>
            <w:pPr/>
            <w:hyperlink r:id="rId27" w:history="1">
              <w:r>
                <w:rPr>
                  <w:color w:val="#410a8c"/>
                  <w:u w:val="single"/>
                </w:rPr>
                <w:t xml:space="preserve">Véronique Ginouvès</w:t>
              </w:r>
            </w:hyperlink>
          </w:p>
          <w:p>
            <w:pPr/>
            <w:r>
              <w:rPr/>
              <w:t xml:space="preserve">Jean-Nicolas De Surmont et Serge Gauthier. Presses de l'Université de Laval, pp.340, 2011, Les archives de folklore, Jean-Pierre Pichette</w:t>
            </w:r>
          </w:p>
          <w:p>
            <w:pPr/>
            <w:r>
              <w:rPr/>
              <w:t xml:space="preserve">Ouvrages</w:t>
            </w:r>
          </w:p>
          <w:p>
            <w:pPr/>
            <w:hyperlink r:id="rId35" w:history="1">
              <w:r>
                <w:rPr>
                  <w:color w:val="#410a8c"/>
                  <w:u w:val="single"/>
                </w:rPr>
                <w:t xml:space="preserve">halshs-00274933v1</w:t>
              </w:r>
            </w:hyperlink>
          </w:p>
        </w:tc>
      </w:tr>
      <w:tr>
        <w:trPr/>
        <w:tc>
          <w:tcPr>
            <w:noWrap/>
          </w:tcPr>
          <w:p>
            <w:pPr>
              <w:spacing w:after="200"/>
            </w:pPr>
            <w:hyperlink r:id="rId36" w:history="1">
              <w:r>
                <w:rPr>
                  <w:color w:val="1e198e"/>
                  <w:b w:val="1"/>
                  <w:bCs w:val="1"/>
                  <w:u w:val="single"/>
                </w:rPr>
                <w:t xml:space="preserve">Guía de análisis documental del sonido inédito</w:t>
              </w:r>
            </w:hyperlink>
          </w:p>
          <w:p>
            <w:pPr/>
            <w:hyperlink r:id="rId27" w:history="1">
              <w:r>
                <w:rPr>
                  <w:color w:val="#410a8c"/>
                  <w:u w:val="single"/>
                </w:rPr>
                <w:t xml:space="preserve">Véronique Ginouvès</w:t>
              </w:r>
            </w:hyperlink>
            <w:r>
              <w:rPr/>
              <w:t xml:space="preserve">,</w:t>
            </w:r>
            <w:hyperlink r:id="rId37" w:history="1">
              <w:r>
                <w:rPr>
                  <w:color w:val="#410a8c"/>
                  <w:u w:val="single"/>
                </w:rPr>
                <w:t xml:space="preserve">Jaime Quevedo</w:t>
              </w:r>
            </w:hyperlink>
            <w:r>
              <w:rPr/>
              <w:t xml:space="preserve">,</w:t>
            </w:r>
            <w:hyperlink r:id="rId38" w:history="1">
              <w:r>
                <w:rPr>
                  <w:color w:val="#410a8c"/>
                  <w:u w:val="single"/>
                </w:rPr>
                <w:t xml:space="preserve">Hugues Sicard</w:t>
              </w:r>
            </w:hyperlink>
            <w:r>
              <w:rPr/>
              <w:t xml:space="preserve">,</w:t>
            </w:r>
            <w:hyperlink r:id="rId39" w:history="1">
              <w:r>
                <w:rPr>
                  <w:color w:val="#410a8c"/>
                  <w:u w:val="single"/>
                </w:rPr>
                <w:t xml:space="preserve">Bénédicte Bonnemason</w:t>
              </w:r>
            </w:hyperlink>
            <w:r>
              <w:rPr/>
              <w:t xml:space="preserve">,</w:t>
            </w:r>
            <w:hyperlink r:id="rId40" w:history="1">
              <w:r>
                <w:rPr>
                  <w:color w:val="#410a8c"/>
                  <w:u w:val="single"/>
                </w:rPr>
                <w:t xml:space="preserve">Véronique Pérennou</w:t>
              </w:r>
            </w:hyperlink>
            <w:r>
              <w:rPr/>
              <w:t xml:space="preserve">et al.</w:t>
            </w:r>
          </w:p>
          <w:p>
            <w:pPr/>
            <w:r>
              <w:rPr/>
              <w:t xml:space="preserve">Ministerío de Cultura, Biblioteca Nacíonal de Colombia, pp.240, 2008</w:t>
            </w:r>
          </w:p>
          <w:p>
            <w:pPr/>
            <w:r>
              <w:rPr/>
              <w:t xml:space="preserve">Ouvrages</w:t>
            </w:r>
          </w:p>
          <w:p>
            <w:pPr/>
            <w:hyperlink r:id="rId36" w:history="1">
              <w:r>
                <w:rPr>
                  <w:color w:val="#410a8c"/>
                  <w:u w:val="single"/>
                </w:rPr>
                <w:t xml:space="preserve">halshs-00277751v1</w:t>
              </w:r>
            </w:hyperlink>
          </w:p>
        </w:tc>
      </w:tr>
      <w:tr>
        <w:trPr/>
        <w:tc>
          <w:tcPr>
            <w:noWrap/>
          </w:tcPr>
          <w:p>
            <w:pPr>
              <w:spacing w:after="200"/>
            </w:pPr>
            <w:hyperlink r:id="rId41" w:history="1">
              <w:r>
                <w:rPr>
                  <w:color w:val="1e198e"/>
                  <w:b w:val="1"/>
                  <w:bCs w:val="1"/>
                  <w:u w:val="single"/>
                </w:rPr>
                <w:t xml:space="preserve">Guide d'analyse documentaire du son inédit pour la mise en place de banques de données</w:t>
              </w:r>
            </w:hyperlink>
          </w:p>
          <w:p>
            <w:pPr/>
            <w:hyperlink r:id="rId39" w:history="1">
              <w:r>
                <w:rPr>
                  <w:color w:val="#410a8c"/>
                  <w:u w:val="single"/>
                </w:rPr>
                <w:t xml:space="preserve">Bénédicte Bonnemason</w:t>
              </w:r>
            </w:hyperlink>
            <w:r>
              <w:rPr/>
              <w:t xml:space="preserve">,</w:t>
            </w:r>
            <w:hyperlink r:id="rId27" w:history="1">
              <w:r>
                <w:rPr>
                  <w:color w:val="#410a8c"/>
                  <w:u w:val="single"/>
                </w:rPr>
                <w:t xml:space="preserve">Véronique Ginouvès</w:t>
              </w:r>
            </w:hyperlink>
            <w:r>
              <w:rPr/>
              <w:t xml:space="preserve">,</w:t>
            </w:r>
            <w:hyperlink r:id="rId40" w:history="1">
              <w:r>
                <w:rPr>
                  <w:color w:val="#410a8c"/>
                  <w:u w:val="single"/>
                </w:rPr>
                <w:t xml:space="preserve">Véronique Pérennou</w:t>
              </w:r>
            </w:hyperlink>
          </w:p>
          <w:p>
            <w:pPr/>
            <w:r>
              <w:rPr/>
              <w:t xml:space="preserve">FAMDT : AFAS, pp.185, 2001, 2-910432-29-7</w:t>
            </w:r>
          </w:p>
          <w:p>
            <w:pPr/>
            <w:r>
              <w:rPr/>
              <w:t xml:space="preserve">Ouvrages</w:t>
            </w:r>
          </w:p>
          <w:p>
            <w:pPr/>
            <w:hyperlink r:id="rId41" w:history="1">
              <w:r>
                <w:rPr>
                  <w:color w:val="#410a8c"/>
                  <w:u w:val="single"/>
                </w:rPr>
                <w:t xml:space="preserve">halshs-00979399v1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Voix numériques. Récit d’une traversée technologique</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Oral Archives Journal</w:t>
            </w:r>
            <w:r>
              <w:rPr/>
              <w:t xml:space="preserve">, 2025, 1, pp.21 - 34. </w:t>
            </w:r>
            <w:hyperlink r:id="rId44" w:history="1">
              <w:r>
                <w:rPr>
                  <w:color w:val="#410a8c"/>
                  <w:u w:val="single"/>
                </w:rPr>
                <w:t xml:space="preserve">⟨10.36253/oar-3335⟩</w:t>
              </w:r>
            </w:hyperlink>
          </w:p>
          <w:p>
            <w:pPr/>
            <w:r>
              <w:rPr/>
              <w:t xml:space="preserve">Article dans une revue</w:t>
            </w:r>
          </w:p>
          <w:p>
            <w:pPr/>
            <w:hyperlink r:id="rId42" w:history="1">
              <w:r>
                <w:rPr>
                  <w:color w:val="#410a8c"/>
                  <w:u w:val="single"/>
                </w:rPr>
                <w:t xml:space="preserve">halshs-05116273v1</w:t>
              </w:r>
            </w:hyperlink>
          </w:p>
        </w:tc>
      </w:tr>
      <w:tr>
        <w:trPr/>
        <w:tc>
          <w:tcPr>
            <w:noWrap/>
          </w:tcPr>
          <w:p>
            <w:pPr>
              <w:spacing w:after="200"/>
            </w:pPr>
            <w:hyperlink r:id="rId45" w:history="1">
              <w:r>
                <w:rPr>
                  <w:color w:val="1e198e"/>
                  <w:b w:val="1"/>
                  <w:bCs w:val="1"/>
                  <w:u w:val="single"/>
                </w:rPr>
                <w:t xml:space="preserve">Photographie de famille sonore de l’est de l’Algérie à la fin des années 1980. À propos du fonds enregistré par le sociologue Faouzi Adel</w:t>
              </w:r>
            </w:hyperlink>
          </w:p>
          <w:p>
            <w:pPr/>
            <w:hyperlink r:id="rId46" w:history="1">
              <w:r>
                <w:rPr>
                  <w:color w:val="#410a8c"/>
                  <w:u w:val="single"/>
                </w:rPr>
                <w:t xml:space="preserve">Khadija Adel</w:t>
              </w:r>
            </w:hyperlink>
            <w:r>
              <w:rPr/>
              <w:t xml:space="preserve">,</w:t>
            </w:r>
            <w:hyperlink r:id="rId47" w:history="1">
              <w:r>
                <w:rPr>
                  <w:color w:val="#410a8c"/>
                  <w:u w:val="single"/>
                </w:rPr>
                <w:t xml:space="preserve">Claire Cialone-Grégoire</w:t>
              </w:r>
            </w:hyperlink>
            <w:r>
              <w:rPr/>
              <w:t xml:space="preserve">,</w:t>
            </w:r>
            <w:hyperlink r:id="rId27" w:history="1">
              <w:r>
                <w:rPr>
                  <w:color w:val="#410a8c"/>
                  <w:u w:val="single"/>
                </w:rPr>
                <w:t xml:space="preserve">Véronique Ginouvès</w:t>
              </w:r>
            </w:hyperlink>
          </w:p>
          <w:p>
            <w:pPr/>
            <w:r>
              <w:rPr>
                <w:i w:val="1"/>
                <w:iCs w:val="1"/>
              </w:rPr>
              <w:t xml:space="preserve">L'Année du Maghreb</w:t>
            </w:r>
            <w:r>
              <w:rPr/>
              <w:t xml:space="preserve">, 2024, 32, </w:t>
            </w:r>
            <w:hyperlink r:id="rId48" w:history="1">
              <w:r>
                <w:rPr>
                  <w:color w:val="#410a8c"/>
                  <w:u w:val="single"/>
                </w:rPr>
                <w:t xml:space="preserve">⟨10.4000/1360y⟩</w:t>
              </w:r>
            </w:hyperlink>
          </w:p>
          <w:p>
            <w:pPr/>
            <w:r>
              <w:rPr/>
              <w:t xml:space="preserve">Article dans une revue</w:t>
            </w:r>
          </w:p>
          <w:p>
            <w:pPr/>
            <w:hyperlink r:id="rId45" w:history="1">
              <w:r>
                <w:rPr>
                  <w:color w:val="#410a8c"/>
                  <w:u w:val="single"/>
                </w:rPr>
                <w:t xml:space="preserve">hal-04926373v1</w:t>
              </w:r>
            </w:hyperlink>
          </w:p>
        </w:tc>
      </w:tr>
      <w:tr>
        <w:trPr/>
        <w:tc>
          <w:tcPr>
            <w:noWrap/>
          </w:tcPr>
          <w:p>
            <w:pPr>
              <w:spacing w:after="200"/>
            </w:pPr>
            <w:hyperlink r:id="rId49" w:history="1">
              <w:r>
                <w:rPr>
                  <w:color w:val="1e198e"/>
                  <w:b w:val="1"/>
                  <w:bCs w:val="1"/>
                  <w:u w:val="single"/>
                </w:rPr>
                <w:t xml:space="preserve">La Méditerranée en trois dimensions : daguerréotypes d’Achille Fernand Hector Dassonville (1890-1962)</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Archiviste ! La lettre de l'association des archivistes français</w:t>
            </w:r>
            <w:r>
              <w:rPr/>
              <w:t xml:space="preserve">, 2024, Archives photographiques - « Histoires de collecte », 150</w:t>
            </w:r>
          </w:p>
          <w:p>
            <w:pPr/>
            <w:r>
              <w:rPr/>
              <w:t xml:space="preserve">Article dans une revue</w:t>
            </w:r>
          </w:p>
          <w:p>
            <w:pPr/>
            <w:hyperlink r:id="rId49" w:history="1">
              <w:r>
                <w:rPr>
                  <w:color w:val="#410a8c"/>
                  <w:u w:val="single"/>
                </w:rPr>
                <w:t xml:space="preserve">hal-04911196v1</w:t>
              </w:r>
            </w:hyperlink>
          </w:p>
        </w:tc>
      </w:tr>
      <w:tr>
        <w:trPr/>
        <w:tc>
          <w:tcPr>
            <w:noWrap/>
          </w:tcPr>
          <w:p>
            <w:pPr>
              <w:spacing w:after="200"/>
            </w:pPr>
            <w:hyperlink r:id="rId51" w:history="1">
              <w:r>
                <w:rPr>
                  <w:color w:val="1e198e"/>
                  <w:b w:val="1"/>
                  <w:bCs w:val="1"/>
                  <w:u w:val="single"/>
                </w:rPr>
                <w:t xml:space="preserve">Un jukebox pour les femmes des chantiers navals de la Seyne-sur-Mer</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Archiviste ! La lettre de l'association des archivistes français</w:t>
            </w:r>
            <w:r>
              <w:rPr/>
              <w:t xml:space="preserve">, 2024, Femmes (in)visibles dans les archives, 148, pp.25</w:t>
            </w:r>
          </w:p>
          <w:p>
            <w:pPr/>
            <w:r>
              <w:rPr/>
              <w:t xml:space="preserve">Article dans une revue</w:t>
            </w:r>
          </w:p>
          <w:p>
            <w:pPr/>
            <w:hyperlink r:id="rId51" w:history="1">
              <w:r>
                <w:rPr>
                  <w:color w:val="#410a8c"/>
                  <w:u w:val="single"/>
                </w:rPr>
                <w:t xml:space="preserve">hal-04603139v1</w:t>
              </w:r>
            </w:hyperlink>
          </w:p>
        </w:tc>
      </w:tr>
      <w:tr>
        <w:trPr/>
        <w:tc>
          <w:tcPr>
            <w:noWrap/>
          </w:tcPr>
          <w:p>
            <w:pPr>
              <w:spacing w:after="200"/>
            </w:pPr>
            <w:hyperlink r:id="rId52" w:history="1">
              <w:r>
                <w:rPr>
                  <w:color w:val="1e198e"/>
                  <w:b w:val="1"/>
                  <w:bCs w:val="1"/>
                  <w:u w:val="single"/>
                </w:rPr>
                <w:t xml:space="preserve">De la cassette au fichier numérique : enjeux de l’archivage, du partage et de la restitution des archives orales enregistrées au Niger</w:t>
              </w:r>
            </w:hyperlink>
          </w:p>
          <w:p>
            <w:pPr/>
            <w:hyperlink r:id="rId27" w:history="1">
              <w:r>
                <w:rPr>
                  <w:color w:val="#410a8c"/>
                  <w:u w:val="single"/>
                </w:rPr>
                <w:t xml:space="preserve">Véronique Ginouvès</w:t>
              </w:r>
            </w:hyperlink>
            <w:r>
              <w:rPr/>
              <w:t xml:space="preserve">,</w:t>
            </w:r>
            <w:hyperlink r:id="rId53" w:history="1">
              <w:r>
                <w:rPr>
                  <w:color w:val="#410a8c"/>
                  <w:u w:val="single"/>
                </w:rPr>
                <w:t xml:space="preserve">Ibrahim Moussa</w:t>
              </w:r>
            </w:hyperlink>
          </w:p>
          <w:p>
            <w:pPr/>
            <w:r>
              <w:rPr>
                <w:i w:val="1"/>
                <w:iCs w:val="1"/>
              </w:rPr>
              <w:t xml:space="preserve">Revue des Mondes Musulmans et de la Méditerranée</w:t>
            </w:r>
            <w:r>
              <w:rPr/>
              <w:t xml:space="preserve">, 2024, 156 (2), pp.91-116. </w:t>
            </w:r>
            <w:hyperlink r:id="rId54" w:history="1">
              <w:r>
                <w:rPr>
                  <w:color w:val="#410a8c"/>
                  <w:u w:val="single"/>
                </w:rPr>
                <w:t xml:space="preserve">⟨10.4000/130fv⟩</w:t>
              </w:r>
            </w:hyperlink>
          </w:p>
          <w:p>
            <w:pPr/>
            <w:r>
              <w:rPr/>
              <w:t xml:space="preserve">Article dans une revue</w:t>
            </w:r>
          </w:p>
          <w:p>
            <w:pPr/>
            <w:hyperlink r:id="rId52" w:history="1">
              <w:r>
                <w:rPr>
                  <w:color w:val="#410a8c"/>
                  <w:u w:val="single"/>
                </w:rPr>
                <w:t xml:space="preserve">hal-04906129v1</w:t>
              </w:r>
            </w:hyperlink>
          </w:p>
        </w:tc>
      </w:tr>
      <w:tr>
        <w:trPr/>
        <w:tc>
          <w:tcPr>
            <w:noWrap/>
          </w:tcPr>
          <w:p>
            <w:pPr>
              <w:spacing w:after="200"/>
            </w:pPr>
            <w:hyperlink r:id="rId55" w:history="1">
              <w:r>
                <w:rPr>
                  <w:color w:val="1e198e"/>
                  <w:b w:val="1"/>
                  <w:bCs w:val="1"/>
                  <w:u w:val="single"/>
                </w:rPr>
                <w:t xml:space="preserve">Parcourir les terrains des chercheur·se·s en sciences humaines et sociales à travers leurs archives</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Arabesques</w:t>
            </w:r>
            <w:r>
              <w:rPr/>
              <w:t xml:space="preserve">, 2023, 110, pp.26-27. </w:t>
            </w:r>
            <w:hyperlink r:id="rId56" w:history="1">
              <w:r>
                <w:rPr>
                  <w:color w:val="#410a8c"/>
                  <w:u w:val="single"/>
                </w:rPr>
                <w:t xml:space="preserve">⟨10.35562/arabesques.3539⟩</w:t>
              </w:r>
            </w:hyperlink>
          </w:p>
          <w:p>
            <w:pPr/>
            <w:r>
              <w:rPr/>
              <w:t xml:space="preserve">Article dans une revue</w:t>
            </w:r>
          </w:p>
          <w:p>
            <w:pPr/>
            <w:hyperlink r:id="rId55" w:history="1">
              <w:r>
                <w:rPr>
                  <w:color w:val="#410a8c"/>
                  <w:u w:val="single"/>
                </w:rPr>
                <w:t xml:space="preserve">hal-05261557v1</w:t>
              </w:r>
            </w:hyperlink>
          </w:p>
        </w:tc>
      </w:tr>
      <w:tr>
        <w:trPr/>
        <w:tc>
          <w:tcPr>
            <w:noWrap/>
          </w:tcPr>
          <w:p>
            <w:pPr>
              <w:spacing w:after="200"/>
            </w:pPr>
            <w:hyperlink r:id="rId57" w:history="1">
              <w:r>
                <w:rPr>
                  <w:color w:val="1e198e"/>
                  <w:b w:val="1"/>
                  <w:bCs w:val="1"/>
                  <w:u w:val="single"/>
                </w:rPr>
                <w:t xml:space="preserve">Introduction au numéro spécial : Le droit et l’éthique : qu’est-ce qui change dans les pratiques de terrain ?</w:t>
              </w:r>
            </w:hyperlink>
          </w:p>
          <w:p>
            <w:pPr/>
            <w:hyperlink r:id="rId27" w:history="1">
              <w:r>
                <w:rPr>
                  <w:color w:val="#410a8c"/>
                  <w:u w:val="single"/>
                </w:rPr>
                <w:t xml:space="preserve">Véronique Ginouvès</w:t>
              </w:r>
            </w:hyperlink>
            <w:r>
              <w:rPr/>
              <w:t xml:space="preserve">,</w:t>
            </w:r>
            <w:hyperlink r:id="rId58" w:history="1">
              <w:r>
                <w:rPr>
                  <w:color w:val="#410a8c"/>
                  <w:u w:val="single"/>
                </w:rPr>
                <w:t xml:space="preserve">Véronique Traverso</w:t>
              </w:r>
            </w:hyperlink>
          </w:p>
          <w:p>
            <w:pPr/>
            <w:r>
              <w:rPr>
                <w:i w:val="1"/>
                <w:iCs w:val="1"/>
              </w:rPr>
              <w:t xml:space="preserve">Sonorités</w:t>
            </w:r>
            <w:r>
              <w:rPr/>
              <w:t xml:space="preserve">, 2022, Le droit et l’éthique : qu’est-ce qui change dans les pratiques de terrain ?, 48</w:t>
            </w:r>
          </w:p>
          <w:p>
            <w:pPr/>
            <w:r>
              <w:rPr/>
              <w:t xml:space="preserve">Article dans une revue</w:t>
            </w:r>
            <w:r>
              <w:rPr/>
              <w:t xml:space="preserve"> (article de synthèse)</w:t>
            </w:r>
          </w:p>
          <w:p>
            <w:pPr/>
            <w:hyperlink r:id="rId57" w:history="1">
              <w:r>
                <w:rPr>
                  <w:color w:val="#410a8c"/>
                  <w:u w:val="single"/>
                </w:rPr>
                <w:t xml:space="preserve">halshs-03901679v1</w:t>
              </w:r>
            </w:hyperlink>
          </w:p>
        </w:tc>
      </w:tr>
      <w:tr>
        <w:trPr/>
        <w:tc>
          <w:tcPr>
            <w:noWrap/>
          </w:tcPr>
          <w:p>
            <w:pPr>
              <w:spacing w:after="200"/>
            </w:pPr>
            <w:hyperlink r:id="rId59" w:history="1">
              <w:r>
                <w:rPr>
                  <w:color w:val="1e198e"/>
                  <w:b w:val="1"/>
                  <w:bCs w:val="1"/>
                  <w:u w:val="single"/>
                </w:rPr>
                <w:t xml:space="preserve">When Sound Archives Whisper Their History: Creation and Organisation of a Research Sound Archives Centre through Its Different Stakeholders</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Géolinguistique</w:t>
            </w:r>
            <w:r>
              <w:rPr/>
              <w:t xml:space="preserve">, 2020, 20, </w:t>
            </w:r>
            <w:hyperlink r:id="rId60" w:history="1">
              <w:r>
                <w:rPr>
                  <w:color w:val="#410a8c"/>
                  <w:u w:val="single"/>
                </w:rPr>
                <w:t xml:space="preserve">⟨10.4000/geolinguistique.2151⟩</w:t>
              </w:r>
            </w:hyperlink>
          </w:p>
          <w:p>
            <w:pPr/>
            <w:r>
              <w:rPr/>
              <w:t xml:space="preserve">Article dans une revue</w:t>
            </w:r>
          </w:p>
          <w:p>
            <w:pPr/>
            <w:hyperlink r:id="rId59" w:history="1">
              <w:r>
                <w:rPr>
                  <w:color w:val="#410a8c"/>
                  <w:u w:val="single"/>
                </w:rPr>
                <w:t xml:space="preserve">halshs-03742810v1</w:t>
              </w:r>
            </w:hyperlink>
          </w:p>
        </w:tc>
      </w:tr>
      <w:tr>
        <w:trPr/>
        <w:tc>
          <w:tcPr>
            <w:noWrap/>
          </w:tcPr>
          <w:p>
            <w:pPr>
              <w:spacing w:after="200"/>
            </w:pPr>
            <w:hyperlink r:id="rId61" w:history="1">
              <w:r>
                <w:rPr>
                  <w:color w:val="1e198e"/>
                  <w:b w:val="1"/>
                  <w:bCs w:val="1"/>
                  <w:u w:val="single"/>
                </w:rPr>
                <w:t xml:space="preserve">Des archives pour l’anthropologie : futurs possibles et passés contingents [Traduction de l'article de D. Zeitlyn paru dans Annual Review of Anthropology, 41 (2012) : 461-480]</w:t>
              </w:r>
            </w:hyperlink>
          </w:p>
          <w:p>
            <w:pPr/>
            <w:hyperlink r:id="rId62" w:history="1">
              <w:r>
                <w:rPr>
                  <w:color w:val="#410a8c"/>
                  <w:u w:val="single"/>
                </w:rPr>
                <w:t xml:space="preserve">David Zeitlyn</w:t>
              </w:r>
            </w:hyperlink>
            <w:r>
              <w:rPr/>
              <w:t xml:space="preserve">,</w:t>
            </w:r>
            <w:hyperlink r:id="rId27" w:history="1">
              <w:r>
                <w:rPr>
                  <w:color w:val="#410a8c"/>
                  <w:u w:val="single"/>
                </w:rPr>
                <w:t xml:space="preserve">Véronique Ginouvès</w:t>
              </w:r>
            </w:hyperlink>
            <w:r>
              <w:rPr/>
              <w:t xml:space="preserve">,</w:t>
            </w:r>
            <w:hyperlink r:id="rId63" w:history="1">
              <w:r>
                <w:rPr>
                  <w:color w:val="#410a8c"/>
                  <w:u w:val="single"/>
                </w:rPr>
                <w:t xml:space="preserve">Marie-Dominique Mouton</w:t>
              </w:r>
            </w:hyperlink>
          </w:p>
          <w:p>
            <w:pPr/>
            <w:r>
              <w:rPr>
                <w:i w:val="1"/>
                <w:iCs w:val="1"/>
              </w:rPr>
              <w:t xml:space="preserve">Ateliers d'anthropologie</w:t>
            </w:r>
            <w:r>
              <w:rPr/>
              <w:t xml:space="preserve">, 2019, Varia 2019, </w:t>
            </w:r>
            <w:hyperlink r:id="rId64" w:history="1">
              <w:r>
                <w:rPr>
                  <w:color w:val="#410a8c"/>
                  <w:u w:val="single"/>
                </w:rPr>
                <w:t xml:space="preserve">⟨10.4000/ateliers.10817⟩</w:t>
              </w:r>
            </w:hyperlink>
          </w:p>
          <w:p>
            <w:pPr/>
            <w:r>
              <w:rPr/>
              <w:t xml:space="preserve">Article dans une revue</w:t>
            </w:r>
          </w:p>
          <w:p>
            <w:pPr/>
            <w:hyperlink r:id="rId61" w:history="1">
              <w:r>
                <w:rPr>
                  <w:color w:val="#410a8c"/>
                  <w:u w:val="single"/>
                </w:rPr>
                <w:t xml:space="preserve">halshs-04367143v1</w:t>
              </w:r>
            </w:hyperlink>
          </w:p>
        </w:tc>
      </w:tr>
      <w:tr>
        <w:trPr/>
        <w:tc>
          <w:tcPr>
            <w:noWrap/>
          </w:tcPr>
          <w:p>
            <w:pPr>
              <w:spacing w:after="200"/>
            </w:pPr>
            <w:hyperlink r:id="rId65" w:history="1">
              <w:r>
                <w:rPr>
                  <w:color w:val="1e198e"/>
                  <w:b w:val="1"/>
                  <w:bCs w:val="1"/>
                  <w:u w:val="single"/>
                </w:rPr>
                <w:t xml:space="preserve">Quali memorie ? Gli archivi della ricerca in scienze umane e i dati condivisi nella prospettiva del patrimonio culturale immateriale. Usi sociali, scientifici e istiuzionali</w:t>
              </w:r>
            </w:hyperlink>
          </w:p>
          <w:p>
            <w:pPr/>
            <w:hyperlink r:id="rId27" w:history="1">
              <w:r>
                <w:rPr>
                  <w:color w:val="#410a8c"/>
                  <w:u w:val="single"/>
                </w:rPr>
                <w:t xml:space="preserve">Véronique Ginouvès</w:t>
              </w:r>
            </w:hyperlink>
            <w:r>
              <w:rPr/>
              <w:t xml:space="preserve">,</w:t>
            </w:r>
            <w:hyperlink r:id="rId66" w:history="1">
              <w:r>
                <w:rPr>
                  <w:color w:val="#410a8c"/>
                  <w:u w:val="single"/>
                </w:rPr>
                <w:t xml:space="preserve">Cialone, Matteo</w:t>
              </w:r>
            </w:hyperlink>
          </w:p>
          <w:p>
            <w:pPr/>
            <w:r>
              <w:rPr>
                <w:i w:val="1"/>
                <w:iCs w:val="1"/>
              </w:rPr>
              <w:t xml:space="preserve">Lares, quadrimestriale di studi demoetnoantropologici</w:t>
            </w:r>
            <w:r>
              <w:rPr/>
              <w:t xml:space="preserve">, 2018</w:t>
            </w:r>
          </w:p>
          <w:p>
            <w:pPr/>
            <w:r>
              <w:rPr/>
              <w:t xml:space="preserve">Article dans une revue</w:t>
            </w:r>
          </w:p>
          <w:p>
            <w:pPr/>
            <w:hyperlink r:id="rId65" w:history="1">
              <w:r>
                <w:rPr>
                  <w:color w:val="#410a8c"/>
                  <w:u w:val="single"/>
                </w:rPr>
                <w:t xml:space="preserve">halshs-01906011v1</w:t>
              </w:r>
            </w:hyperlink>
          </w:p>
        </w:tc>
      </w:tr>
      <w:tr>
        <w:trPr/>
        <w:tc>
          <w:tcPr>
            <w:noWrap/>
          </w:tcPr>
          <w:p>
            <w:pPr>
              <w:spacing w:after="200"/>
            </w:pPr>
            <w:hyperlink r:id="rId67" w:history="1">
              <w:r>
                <w:rPr>
                  <w:color w:val="1e198e"/>
                  <w:b w:val="1"/>
                  <w:bCs w:val="1"/>
                  <w:u w:val="single"/>
                </w:rPr>
                <w:t xml:space="preserve">Où et comment consulter les entretiens enregistrés auprès des appelés durant la guerre d’indépendance en Algérie ? Les collections sonores et audiovisuelles accessibles dans les centres de ressources documentaires et d’archives en France</w:t>
              </w:r>
            </w:hyperlink>
          </w:p>
          <w:p>
            <w:pPr/>
            <w:hyperlink r:id="rId27" w:history="1">
              <w:r>
                <w:rPr>
                  <w:color w:val="#410a8c"/>
                  <w:u w:val="single"/>
                </w:rPr>
                <w:t xml:space="preserve">Véronique Ginouvès</w:t>
              </w:r>
            </w:hyperlink>
          </w:p>
          <w:p>
            <w:pPr/>
            <w:r>
              <w:rPr>
                <w:i w:val="1"/>
                <w:iCs w:val="1"/>
              </w:rPr>
              <w:t xml:space="preserve">Sonorités</w:t>
            </w:r>
            <w:r>
              <w:rPr/>
              <w:t xml:space="preserve">, 2017, 43, </w:t>
            </w:r>
            <w:hyperlink r:id="rId68" w:history="1">
              <w:r>
                <w:rPr>
                  <w:color w:val="#410a8c"/>
                  <w:u w:val="single"/>
                </w:rPr>
                <w:t xml:space="preserve">⟨10.4000/afas.3038⟩</w:t>
              </w:r>
            </w:hyperlink>
          </w:p>
          <w:p>
            <w:pPr/>
            <w:r>
              <w:rPr/>
              <w:t xml:space="preserve">Article dans une revue</w:t>
            </w:r>
          </w:p>
          <w:p>
            <w:pPr/>
            <w:hyperlink r:id="rId67" w:history="1">
              <w:r>
                <w:rPr>
                  <w:color w:val="#410a8c"/>
                  <w:u w:val="single"/>
                </w:rPr>
                <w:t xml:space="preserve">halshs-01710407v1</w:t>
              </w:r>
            </w:hyperlink>
          </w:p>
        </w:tc>
      </w:tr>
      <w:tr>
        <w:trPr/>
        <w:tc>
          <w:tcPr>
            <w:noWrap/>
          </w:tcPr>
          <w:p>
            <w:pPr>
              <w:spacing w:after="200"/>
            </w:pPr>
            <w:hyperlink r:id="rId69" w:history="1">
              <w:r>
                <w:rPr>
                  <w:color w:val="1e198e"/>
                  <w:b w:val="1"/>
                  <w:bCs w:val="1"/>
                  <w:u w:val="single"/>
                </w:rPr>
                <w:t xml:space="preserve">Sound Archives of CNRS contribute to the european project Europeana Sounds</w:t>
              </w:r>
            </w:hyperlink>
          </w:p>
          <w:p>
            <w:pPr/>
            <w:hyperlink r:id="rId70" w:history="1">
              <w:r>
                <w:rPr>
                  <w:color w:val="#410a8c"/>
                  <w:u w:val="single"/>
                </w:rPr>
                <w:t xml:space="preserve">Aude Da – cruz - lima</w:t>
              </w:r>
            </w:hyperlink>
            <w:r>
              <w:rPr/>
              <w:t xml:space="preserve">,</w:t>
            </w:r>
            <w:hyperlink r:id="rId27" w:history="1">
              <w:r>
                <w:rPr>
                  <w:color w:val="#410a8c"/>
                  <w:u w:val="single"/>
                </w:rPr>
                <w:t xml:space="preserve">Véronique Ginouvès</w:t>
              </w:r>
            </w:hyperlink>
            <w:r>
              <w:rPr/>
              <w:t xml:space="preserve">,</w:t>
            </w:r>
            <w:hyperlink r:id="rId71" w:history="1">
              <w:r>
                <w:rPr>
                  <w:color w:val="#410a8c"/>
                  <w:u w:val="single"/>
                </w:rPr>
                <w:t xml:space="preserve">Josephine Simonnot</w:t>
              </w:r>
            </w:hyperlink>
          </w:p>
          <w:p>
            <w:pPr/>
            <w:r>
              <w:rPr>
                <w:i w:val="1"/>
                <w:iCs w:val="1"/>
              </w:rPr>
              <w:t xml:space="preserve">Sonorités</w:t>
            </w:r>
            <w:r>
              <w:rPr/>
              <w:t xml:space="preserve">, 2014, 40, pp.21-26. </w:t>
            </w:r>
            <w:hyperlink r:id="rId72" w:history="1">
              <w:r>
                <w:rPr>
                  <w:color w:val="#410a8c"/>
                  <w:u w:val="single"/>
                </w:rPr>
                <w:t xml:space="preserve">⟨10.4000/afas.2923⟩</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hal-02875259v1</w:t>
              </w:r>
            </w:hyperlink>
          </w:p>
        </w:tc>
      </w:tr>
      <w:tr>
        <w:trPr/>
        <w:tc>
          <w:tcPr>
            <w:noWrap/>
          </w:tcPr>
          <w:p>
            <w:pPr>
              <w:spacing w:after="200"/>
            </w:pPr>
            <w:hyperlink r:id="rId74" w:history="1">
              <w:r>
                <w:rPr>
                  <w:color w:val="1e198e"/>
                  <w:b w:val="1"/>
                  <w:bCs w:val="1"/>
                  <w:u w:val="single"/>
                </w:rPr>
                <w:t xml:space="preserve">Legal and ethical issues surrounding the online dissemination of audiovisual archives: needs, practices and solutions developed in France</w:t>
              </w:r>
            </w:hyperlink>
          </w:p>
          <w:p>
            <w:pPr/>
            <w:hyperlink r:id="rId75" w:history="1">
              <w:r>
                <w:rPr>
                  <w:color w:val="#410a8c"/>
                  <w:u w:val="single"/>
                </w:rPr>
                <w:t xml:space="preserve">Myriam Fellous-Sigrist</w:t>
              </w:r>
            </w:hyperlink>
            <w:r>
              <w:rPr/>
              <w:t xml:space="preserve">,</w:t>
            </w:r>
            <w:hyperlink r:id="rId27" w:history="1">
              <w:r>
                <w:rPr>
                  <w:color w:val="#410a8c"/>
                  <w:u w:val="single"/>
                </w:rPr>
                <w:t xml:space="preserve">Véronique Ginouvès</w:t>
              </w:r>
            </w:hyperlink>
          </w:p>
          <w:p>
            <w:pPr/>
            <w:r>
              <w:rPr>
                <w:i w:val="1"/>
                <w:iCs w:val="1"/>
              </w:rPr>
              <w:t xml:space="preserve">IASA Journal</w:t>
            </w:r>
            <w:r>
              <w:rPr/>
              <w:t xml:space="preserve">, 2014, 42, pp.63-69</w:t>
            </w:r>
          </w:p>
          <w:p>
            <w:pPr/>
            <w:r>
              <w:rPr/>
              <w:t xml:space="preserve">Article dans une revue</w:t>
            </w:r>
          </w:p>
          <w:p>
            <w:pPr/>
            <w:hyperlink r:id="rId74" w:history="1">
              <w:r>
                <w:rPr>
                  <w:color w:val="#410a8c"/>
                  <w:u w:val="single"/>
                </w:rPr>
                <w:t xml:space="preserve">halshs-00945213v1</w:t>
              </w:r>
            </w:hyperlink>
          </w:p>
        </w:tc>
      </w:tr>
      <w:tr>
        <w:trPr/>
        <w:tc>
          <w:tcPr>
            <w:noWrap/>
          </w:tcPr>
          <w:p>
            <w:pPr>
              <w:spacing w:after="200"/>
            </w:pPr>
            <w:hyperlink r:id="rId76" w:history="1">
              <w:r>
                <w:rPr>
                  <w:color w:val="1e198e"/>
                  <w:b w:val="1"/>
                  <w:bCs w:val="1"/>
                  <w:u w:val="single"/>
                </w:rPr>
                <w:t xml:space="preserve">Ecouter les archives de la recherche à la phonothèque d'Aix-en-Provence</w:t>
              </w:r>
            </w:hyperlink>
          </w:p>
          <w:p>
            <w:pPr/>
            <w:hyperlink r:id="rId27" w:history="1">
              <w:r>
                <w:rPr>
                  <w:color w:val="#410a8c"/>
                  <w:u w:val="single"/>
                </w:rPr>
                <w:t xml:space="preserve">Véronique Ginouvès</w:t>
              </w:r>
            </w:hyperlink>
          </w:p>
          <w:p>
            <w:pPr/>
            <w:r>
              <w:rPr>
                <w:i w:val="1"/>
                <w:iCs w:val="1"/>
              </w:rPr>
              <w:t xml:space="preserve">Archiviste ! La lettre de l'association des archivistes français</w:t>
            </w:r>
            <w:r>
              <w:rPr/>
              <w:t xml:space="preserve">, 2014, avril-juin (109), pp.31-32</w:t>
            </w:r>
          </w:p>
          <w:p>
            <w:pPr/>
            <w:r>
              <w:rPr/>
              <w:t xml:space="preserve">Article dans une revue</w:t>
            </w:r>
          </w:p>
          <w:p>
            <w:pPr/>
            <w:hyperlink r:id="rId76" w:history="1">
              <w:r>
                <w:rPr>
                  <w:color w:val="#410a8c"/>
                  <w:u w:val="single"/>
                </w:rPr>
                <w:t xml:space="preserve">halshs-00926835v1</w:t>
              </w:r>
            </w:hyperlink>
          </w:p>
        </w:tc>
      </w:tr>
      <w:tr>
        <w:trPr/>
        <w:tc>
          <w:tcPr>
            <w:noWrap/>
          </w:tcPr>
          <w:p>
            <w:pPr>
              <w:spacing w:after="200"/>
            </w:pPr>
            <w:hyperlink r:id="rId77" w:history="1">
              <w:r>
                <w:rPr>
                  <w:color w:val="1e198e"/>
                  <w:b w:val="1"/>
                  <w:bCs w:val="1"/>
                  <w:u w:val="single"/>
                </w:rPr>
                <w:t xml:space="preserve">Ascoltare on line gli archivi orali in Francia all'inizio del XXI secolo</w:t>
              </w:r>
            </w:hyperlink>
          </w:p>
          <w:p>
            <w:pPr/>
            <w:hyperlink r:id="rId27" w:history="1">
              <w:r>
                <w:rPr>
                  <w:color w:val="#410a8c"/>
                  <w:u w:val="single"/>
                </w:rPr>
                <w:t xml:space="preserve">Véronique Ginouvès</w:t>
              </w:r>
            </w:hyperlink>
          </w:p>
          <w:p>
            <w:pPr/>
            <w:r>
              <w:rPr>
                <w:i w:val="1"/>
                <w:iCs w:val="1"/>
              </w:rPr>
              <w:t xml:space="preserve">Lares, quadrimestriale di studi demoetnoantropologici</w:t>
            </w:r>
            <w:r>
              <w:rPr/>
              <w:t xml:space="preserve">, 2012, Gennaio-Agosto 2012 (1-2), pp.229-244</w:t>
            </w:r>
          </w:p>
          <w:p>
            <w:pPr/>
            <w:r>
              <w:rPr/>
              <w:t xml:space="preserve">Article dans une revue</w:t>
            </w:r>
          </w:p>
          <w:p>
            <w:pPr/>
            <w:hyperlink r:id="rId77" w:history="1">
              <w:r>
                <w:rPr>
                  <w:color w:val="#410a8c"/>
                  <w:u w:val="single"/>
                </w:rPr>
                <w:t xml:space="preserve">halshs-01068741v1</w:t>
              </w:r>
            </w:hyperlink>
          </w:p>
        </w:tc>
      </w:tr>
      <w:tr>
        <w:trPr/>
        <w:tc>
          <w:tcPr>
            <w:noWrap/>
          </w:tcPr>
          <w:p>
            <w:pPr>
              <w:spacing w:after="200"/>
            </w:pPr>
            <w:hyperlink r:id="rId78" w:history="1">
              <w:r>
                <w:rPr>
                  <w:color w:val="1e198e"/>
                  <w:b w:val="1"/>
                  <w:bCs w:val="1"/>
                  <w:u w:val="single"/>
                </w:rPr>
                <w:t xml:space="preserve">Quand l'ethnologue crée une source pour la mettre à disposition du public dans une phonothèque de recherche : l'exemple de la constitution d'un fonds sur la mémoire arménienne</w:t>
              </w:r>
            </w:hyperlink>
          </w:p>
          <w:p>
            <w:pPr/>
            <w:hyperlink r:id="rId79" w:history="1">
              <w:r>
                <w:rPr>
                  <w:color w:val="#410a8c"/>
                  <w:u w:val="single"/>
                </w:rPr>
                <w:t xml:space="preserve">Corinne Cassé</w:t>
              </w:r>
            </w:hyperlink>
            <w:r>
              <w:rPr/>
              <w:t xml:space="preserve">,</w:t>
            </w:r>
            <w:hyperlink r:id="rId27" w:history="1">
              <w:r>
                <w:rPr>
                  <w:color w:val="#410a8c"/>
                  <w:u w:val="single"/>
                </w:rPr>
                <w:t xml:space="preserve">Véronique Ginouvès</w:t>
              </w:r>
            </w:hyperlink>
          </w:p>
          <w:p>
            <w:pPr/>
            <w:r>
              <w:rPr>
                <w:i w:val="1"/>
                <w:iCs w:val="1"/>
              </w:rPr>
              <w:t xml:space="preserve">La Gazette des Archives </w:t>
            </w:r>
            <w:r>
              <w:rPr/>
              <w:t xml:space="preserve">, 2008, 3 (211), pp.181-189</w:t>
            </w:r>
          </w:p>
          <w:p>
            <w:pPr/>
            <w:r>
              <w:rPr/>
              <w:t xml:space="preserve">Article dans une revue</w:t>
            </w:r>
          </w:p>
          <w:p>
            <w:pPr/>
            <w:hyperlink r:id="rId78" w:history="1">
              <w:r>
                <w:rPr>
                  <w:color w:val="#410a8c"/>
                  <w:u w:val="single"/>
                </w:rPr>
                <w:t xml:space="preserve">halshs-00317414v1</w:t>
              </w:r>
            </w:hyperlink>
          </w:p>
        </w:tc>
      </w:tr>
      <w:tr>
        <w:trPr/>
        <w:tc>
          <w:tcPr>
            <w:noWrap/>
          </w:tcPr>
          <w:p>
            <w:pPr>
              <w:spacing w:after="200"/>
            </w:pPr>
            <w:hyperlink r:id="rId80" w:history="1">
              <w:r>
                <w:rPr>
                  <w:color w:val="1e198e"/>
                  <w:b w:val="1"/>
                  <w:bCs w:val="1"/>
                  <w:u w:val="single"/>
                </w:rPr>
                <w:t xml:space="preserve">Réécouter les sources sonores dans les phonothèques de l'oral : l'exemple du répertoire musical d'Emile Escalle, violonneux dans les Hautes-Alpes</w:t>
              </w:r>
            </w:hyperlink>
          </w:p>
          <w:p>
            <w:pPr/>
            <w:hyperlink r:id="rId27" w:history="1">
              <w:r>
                <w:rPr>
                  <w:color w:val="#410a8c"/>
                  <w:u w:val="single"/>
                </w:rPr>
                <w:t xml:space="preserve">Véronique Ginouvès</w:t>
              </w:r>
            </w:hyperlink>
            <w:r>
              <w:rPr/>
              <w:t xml:space="preserve">,</w:t>
            </w:r>
            <w:hyperlink r:id="rId81" w:history="1">
              <w:r>
                <w:rPr>
                  <w:color w:val="#410a8c"/>
                  <w:u w:val="single"/>
                </w:rPr>
                <w:t xml:space="preserve">Claude-Chantal Hess</w:t>
              </w:r>
            </w:hyperlink>
          </w:p>
          <w:p>
            <w:pPr/>
            <w:r>
              <w:rPr>
                <w:i w:val="1"/>
                <w:iCs w:val="1"/>
              </w:rPr>
              <w:t xml:space="preserve">BIBLIOthèque(s)</w:t>
            </w:r>
            <w:r>
              <w:rPr/>
              <w:t xml:space="preserve">, 2006, 25</w:t>
            </w:r>
          </w:p>
          <w:p>
            <w:pPr/>
            <w:r>
              <w:rPr/>
              <w:t xml:space="preserve">Article dans une revue</w:t>
            </w:r>
          </w:p>
          <w:p>
            <w:pPr/>
            <w:hyperlink r:id="rId80" w:history="1">
              <w:r>
                <w:rPr>
                  <w:color w:val="#410a8c"/>
                  <w:u w:val="single"/>
                </w:rPr>
                <w:t xml:space="preserve">halshs-00081315v1</w:t>
              </w:r>
            </w:hyperlink>
          </w:p>
        </w:tc>
      </w:tr>
      <w:tr>
        <w:trPr/>
        <w:tc>
          <w:tcPr>
            <w:noWrap/>
          </w:tcPr>
          <w:p>
            <w:pPr>
              <w:spacing w:after="200"/>
            </w:pPr>
            <w:hyperlink r:id="rId82" w:history="1">
              <w:r>
                <w:rPr>
                  <w:color w:val="1e198e"/>
                  <w:b w:val="1"/>
                  <w:bCs w:val="1"/>
                  <w:u w:val="single"/>
                </w:rPr>
                <w:t xml:space="preserve">Bibenligne, un annuaire de liens spécialisé en sciences humaines et sociales dans le domaine des études méditerranéennes</w:t>
              </w:r>
            </w:hyperlink>
          </w:p>
          <w:p>
            <w:pP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p>
          <w:p>
            <w:pPr/>
            <w:r>
              <w:rPr>
                <w:i w:val="1"/>
                <w:iCs w:val="1"/>
              </w:rPr>
              <w:t xml:space="preserve">Bulletin des Bibliothèques de France</w:t>
            </w:r>
            <w:r>
              <w:rPr/>
              <w:t xml:space="preserve">, 2006, 51 (3), pp.49-52</w:t>
            </w:r>
          </w:p>
          <w:p>
            <w:pPr/>
            <w:r>
              <w:rPr/>
              <w:t xml:space="preserve">Article dans une revue</w:t>
            </w:r>
          </w:p>
          <w:p>
            <w:pPr/>
            <w:hyperlink r:id="rId82" w:history="1">
              <w:r>
                <w:rPr>
                  <w:color w:val="#410a8c"/>
                  <w:u w:val="single"/>
                </w:rPr>
                <w:t xml:space="preserve">halshs-00079509v1</w:t>
              </w:r>
            </w:hyperlink>
          </w:p>
        </w:tc>
      </w:tr>
      <w:tr>
        <w:trPr/>
        <w:tc>
          <w:tcPr>
            <w:noWrap/>
          </w:tcPr>
          <w:p>
            <w:pPr>
              <w:spacing w:after="200"/>
            </w:pPr>
            <w:hyperlink r:id="rId84" w:history="1">
              <w:r>
                <w:rPr>
                  <w:color w:val="1e198e"/>
                  <w:b w:val="1"/>
                  <w:bCs w:val="1"/>
                  <w:u w:val="single"/>
                </w:rPr>
                <w:t xml:space="preserve">Collecter, documenter et valoriser les musiques traditionnelles dans les phonothèques de l'oral</w:t>
              </w:r>
            </w:hyperlink>
          </w:p>
          <w:p>
            <w:pPr/>
            <w:hyperlink r:id="rId27" w:history="1">
              <w:r>
                <w:rPr>
                  <w:color w:val="#410a8c"/>
                  <w:u w:val="single"/>
                </w:rPr>
                <w:t xml:space="preserve">Véronique Ginouvès</w:t>
              </w:r>
            </w:hyperlink>
            <w:r>
              <w:rPr/>
              <w:t xml:space="preserve">,</w:t>
            </w:r>
            <w:hyperlink r:id="rId39" w:history="1">
              <w:r>
                <w:rPr>
                  <w:color w:val="#410a8c"/>
                  <w:u w:val="single"/>
                </w:rPr>
                <w:t xml:space="preserve">Bénédicte Bonnemason</w:t>
              </w:r>
            </w:hyperlink>
          </w:p>
          <w:p>
            <w:pPr/>
            <w:r>
              <w:rPr>
                <w:i w:val="1"/>
                <w:iCs w:val="1"/>
              </w:rPr>
              <w:t xml:space="preserve">Bulletin des Bibliothèques de France</w:t>
            </w:r>
            <w:r>
              <w:rPr/>
              <w:t xml:space="preserve">, 2002, 47 (2), pp.60-65</w:t>
            </w:r>
          </w:p>
          <w:p>
            <w:pPr/>
            <w:r>
              <w:rPr/>
              <w:t xml:space="preserve">Article dans une revue</w:t>
            </w:r>
          </w:p>
          <w:p>
            <w:pPr/>
            <w:hyperlink r:id="rId84" w:history="1">
              <w:r>
                <w:rPr>
                  <w:color w:val="#410a8c"/>
                  <w:u w:val="single"/>
                </w:rPr>
                <w:t xml:space="preserve">halshs-00004095v1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Vie des archives et plan de gestion de données rétrospectif : récit d’une expérience à partir du fonds de l’anthropologue Jean-Pierre Olivier de Sardan</w:t>
              </w:r>
            </w:hyperlink>
          </w:p>
          <w:p>
            <w:pPr/>
            <w:hyperlink r:id="rId86" w:history="1">
              <w:r>
                <w:rPr>
                  <w:color w:val="#410a8c"/>
                  <w:u w:val="single"/>
                </w:rPr>
                <w:t xml:space="preserve">Annick Boissel</w:t>
              </w:r>
            </w:hyperlink>
            <w:r>
              <w:rPr/>
              <w:t xml:space="preserve">,</w:t>
            </w:r>
            <w:hyperlink r:id="rId27" w:history="1">
              <w:r>
                <w:rPr>
                  <w:color w:val="#410a8c"/>
                  <w:u w:val="single"/>
                </w:rPr>
                <w:t xml:space="preserve">Véronique Ginouvès</w:t>
              </w:r>
            </w:hyperlink>
          </w:p>
          <w:p>
            <w:pPr/>
            <w:r>
              <w:rPr>
                <w:i w:val="1"/>
                <w:iCs w:val="1"/>
              </w:rPr>
              <w:t xml:space="preserve">Les nouveaux paradigmes de l'archive</w:t>
            </w:r>
            <w:r>
              <w:rPr/>
              <w:t xml:space="preserve">, Publications des Archives nationales, pp.171-185, 2024, </w:t>
            </w:r>
            <w:hyperlink r:id="rId87" w:history="1">
              <w:r>
                <w:rPr>
                  <w:color w:val="#410a8c"/>
                  <w:u w:val="single"/>
                </w:rPr>
                <w:t xml:space="preserve">⟨10.4000/books.pan.7329⟩</w:t>
              </w:r>
            </w:hyperlink>
          </w:p>
          <w:p>
            <w:pPr/>
            <w:r>
              <w:rPr/>
              <w:t xml:space="preserve">Chapitre d'ouvrage</w:t>
            </w:r>
          </w:p>
          <w:p>
            <w:pPr/>
            <w:hyperlink r:id="rId85" w:history="1">
              <w:r>
                <w:rPr>
                  <w:color w:val="#410a8c"/>
                  <w:u w:val="single"/>
                </w:rPr>
                <w:t xml:space="preserve">hal-04527236v1</w:t>
              </w:r>
            </w:hyperlink>
          </w:p>
        </w:tc>
      </w:tr>
      <w:tr>
        <w:trPr/>
        <w:tc>
          <w:tcPr>
            <w:noWrap/>
          </w:tcPr>
          <w:p>
            <w:pPr>
              <w:spacing w:after="200"/>
            </w:pPr>
            <w:hyperlink r:id="rId88" w:history="1">
              <w:r>
                <w:rPr>
                  <w:color w:val="1e198e"/>
                  <w:b w:val="1"/>
                  <w:bCs w:val="1"/>
                  <w:u w:val="single"/>
                </w:rPr>
                <w:t xml:space="preserve">Quand les historiens se racontent. Matériaux pour une histoire orale d’itinéraires professionnels</w:t>
              </w:r>
            </w:hyperlink>
          </w:p>
          <w:p>
            <w:pPr/>
            <w:hyperlink r:id="rId89" w:history="1">
              <w:r>
                <w:rPr>
                  <w:color w:val="#410a8c"/>
                  <w:u w:val="single"/>
                </w:rPr>
                <w:t xml:space="preserve">Anne-Marie Granet-Abisset</w:t>
              </w:r>
            </w:hyperlink>
            <w:r>
              <w:rPr/>
              <w:t xml:space="preserve">,</w:t>
            </w:r>
            <w:hyperlink r:id="rId27" w:history="1">
              <w:r>
                <w:rPr>
                  <w:color w:val="#410a8c"/>
                  <w:u w:val="single"/>
                </w:rPr>
                <w:t xml:space="preserve">Véronique Ginouvès</w:t>
              </w:r>
            </w:hyperlink>
          </w:p>
          <w:p>
            <w:pPr/>
            <w:r>
              <w:rPr/>
              <w:t xml:space="preserve">Presses Universitaires de Provence. </w:t>
            </w:r>
            <w:r>
              <w:rPr>
                <w:i w:val="1"/>
                <w:iCs w:val="1"/>
              </w:rPr>
              <w:t xml:space="preserve">Histinéraires, la fabrique de l’histoire telle qu’elle se raconte</w:t>
            </w:r>
            <w:r>
              <w:rPr/>
              <w:t xml:space="preserve">, p. 329-370, 2024, Le temps de l'histoire, ISBN 979-10-320-0497-5</w:t>
            </w:r>
          </w:p>
          <w:p>
            <w:pPr/>
            <w:r>
              <w:rPr/>
              <w:t xml:space="preserve">Chapitre d'ouvrage</w:t>
            </w:r>
          </w:p>
          <w:p>
            <w:pPr/>
            <w:hyperlink r:id="rId88" w:history="1">
              <w:r>
                <w:rPr>
                  <w:color w:val="#410a8c"/>
                  <w:u w:val="single"/>
                </w:rPr>
                <w:t xml:space="preserve">halshs-04950500v1</w:t>
              </w:r>
            </w:hyperlink>
          </w:p>
        </w:tc>
      </w:tr>
      <w:tr>
        <w:trPr/>
        <w:tc>
          <w:tcPr>
            <w:noWrap/>
          </w:tcPr>
          <w:p>
            <w:pPr>
              <w:spacing w:after="200"/>
            </w:pPr>
            <w:hyperlink r:id="rId90" w:history="1">
              <w:r>
                <w:rPr>
                  <w:color w:val="1e198e"/>
                  <w:b w:val="1"/>
                  <w:bCs w:val="1"/>
                  <w:u w:val="single"/>
                </w:rPr>
                <w:t xml:space="preserve">Quand les historiens se racontent</w:t>
              </w:r>
            </w:hyperlink>
          </w:p>
          <w:p>
            <w:pPr/>
            <w:hyperlink r:id="rId27" w:history="1">
              <w:r>
                <w:rPr>
                  <w:color w:val="#410a8c"/>
                  <w:u w:val="single"/>
                </w:rPr>
                <w:t xml:space="preserve">Véronique Ginouvès</w:t>
              </w:r>
            </w:hyperlink>
            <w:r>
              <w:rPr/>
              <w:t xml:space="preserve">,</w:t>
            </w:r>
            <w:hyperlink r:id="rId89" w:history="1">
              <w:r>
                <w:rPr>
                  <w:color w:val="#410a8c"/>
                  <w:u w:val="single"/>
                </w:rPr>
                <w:t xml:space="preserve">Anne-Marie Granet-Abisset</w:t>
              </w:r>
            </w:hyperlink>
          </w:p>
          <w:p>
            <w:pPr/>
            <w:r>
              <w:rPr>
                <w:i w:val="1"/>
                <w:iCs w:val="1"/>
              </w:rPr>
              <w:t xml:space="preserve">La fabrique de l'histoire telle qu'elle se raconte. Une enquête sur les historiens contemporains</w:t>
            </w:r>
            <w:r>
              <w:rPr/>
              <w:t xml:space="preserve">, </w:t>
            </w:r>
            <w:hyperlink r:id="rId91" w:history="1">
              <w:r>
                <w:rPr>
                  <w:color w:val="#410a8c"/>
                  <w:u w:val="single"/>
                </w:rPr>
                <w:t xml:space="preserve">Presses universitaires de Provence</w:t>
              </w:r>
            </w:hyperlink>
            <w:r>
              <w:rPr/>
              <w:t xml:space="preserve">, pp.329-409, 2024, Le temps de l'histoire, ‎13, 979-1032004975</w:t>
            </w:r>
          </w:p>
          <w:p>
            <w:pPr/>
            <w:r>
              <w:rPr/>
              <w:t xml:space="preserve">Chapitre d'ouvrage</w:t>
            </w:r>
          </w:p>
          <w:p>
            <w:pPr/>
            <w:hyperlink r:id="rId90" w:history="1">
              <w:r>
                <w:rPr>
                  <w:color w:val="#410a8c"/>
                  <w:u w:val="single"/>
                </w:rPr>
                <w:t xml:space="preserve">halshs-04417052v1</w:t>
              </w:r>
            </w:hyperlink>
          </w:p>
        </w:tc>
      </w:tr>
      <w:tr>
        <w:trPr/>
        <w:tc>
          <w:tcPr>
            <w:noWrap/>
          </w:tcPr>
          <w:p>
            <w:pPr>
              <w:spacing w:after="200"/>
            </w:pPr>
            <w:hyperlink r:id="rId92" w:history="1">
              <w:r>
                <w:rPr>
                  <w:color w:val="1e198e"/>
                  <w:b w:val="1"/>
                  <w:bCs w:val="1"/>
                  <w:u w:val="single"/>
                </w:rPr>
                <w:t xml:space="preserve">Le scorciatoie degli archivi sonori o la meraviglia dell’ascolto di una memoria collettiva accessibile al mondo - riflessione</w:t>
              </w:r>
            </w:hyperlink>
          </w:p>
          <w:p>
            <w:pPr/>
            <w:hyperlink r:id="rId27" w:history="1">
              <w:r>
                <w:rPr>
                  <w:color w:val="#410a8c"/>
                  <w:u w:val="single"/>
                </w:rPr>
                <w:t xml:space="preserve">Véronique Ginouvès</w:t>
              </w:r>
            </w:hyperlink>
            <w:r>
              <w:rPr/>
              <w:t xml:space="preserve">,</w:t>
            </w:r>
            <w:hyperlink r:id="rId93" w:history="1">
              <w:r>
                <w:rPr>
                  <w:color w:val="#410a8c"/>
                  <w:u w:val="single"/>
                </w:rPr>
                <w:t xml:space="preserve">Ferdinando Mirizzi</w:t>
              </w:r>
            </w:hyperlink>
            <w:r>
              <w:rPr/>
              <w:t xml:space="preserve">,</w:t>
            </w:r>
            <w:hyperlink r:id="rId94" w:history="1">
              <w:r>
                <w:rPr>
                  <w:color w:val="#410a8c"/>
                  <w:u w:val="single"/>
                </w:rPr>
                <w:t xml:space="preserve">Vita Santoro</w:t>
              </w:r>
            </w:hyperlink>
          </w:p>
          <w:p>
            <w:pPr/>
            <w:r>
              <w:rPr>
                <w:i w:val="1"/>
                <w:iCs w:val="1"/>
              </w:rPr>
              <w:t xml:space="preserve">Sassi e memoria</w:t>
            </w:r>
            <w:r>
              <w:rPr/>
              <w:t xml:space="preserve">, Graficom Edizioni, pp.174-178, 2023, 978-88-97478-32-4</w:t>
            </w:r>
          </w:p>
          <w:p>
            <w:pPr/>
            <w:r>
              <w:rPr/>
              <w:t xml:space="preserve">Chapitre d'ouvrage</w:t>
            </w:r>
          </w:p>
          <w:p>
            <w:pPr/>
            <w:hyperlink r:id="rId92" w:history="1">
              <w:r>
                <w:rPr>
                  <w:color w:val="#410a8c"/>
                  <w:u w:val="single"/>
                </w:rPr>
                <w:t xml:space="preserve">halshs-04010885v1</w:t>
              </w:r>
            </w:hyperlink>
          </w:p>
        </w:tc>
      </w:tr>
      <w:tr>
        <w:trPr/>
        <w:tc>
          <w:tcPr>
            <w:noWrap/>
          </w:tcPr>
          <w:p>
            <w:pPr>
              <w:spacing w:after="200"/>
            </w:pPr>
            <w:hyperlink r:id="rId95" w:history="1">
              <w:r>
                <w:rPr>
                  <w:color w:val="1e198e"/>
                  <w:b w:val="1"/>
                  <w:bCs w:val="1"/>
                  <w:u w:val="single"/>
                </w:rPr>
                <w:t xml:space="preserve">Documenter les sens dans l’oralité : le travail nécessaire de l’archiviste du son</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r>
              <w:rPr/>
              <w:t xml:space="preserve">,</w:t>
            </w:r>
            <w:hyperlink r:id="rId96" w:history="1">
              <w:r>
                <w:rPr>
                  <w:color w:val="#410a8c"/>
                  <w:u w:val="single"/>
                </w:rPr>
                <w:t xml:space="preserve">Claire Grégoire</w:t>
              </w:r>
            </w:hyperlink>
            <w:r>
              <w:rPr/>
              <w:t xml:space="preserve">,</w:t>
            </w:r>
            <w:hyperlink r:id="rId97" w:history="1">
              <w:r>
                <w:rPr>
                  <w:color w:val="#410a8c"/>
                  <w:u w:val="single"/>
                </w:rPr>
                <w:t xml:space="preserve">Hélène Giudicissi</w:t>
              </w:r>
            </w:hyperlink>
          </w:p>
          <w:p>
            <w:pPr/>
            <w:r>
              <w:rPr>
                <w:i w:val="1"/>
                <w:iCs w:val="1"/>
              </w:rPr>
              <w:t xml:space="preserve">Véronique Dassié, Aude Fanlo, Marie-Luce Gélard, Cyril Isnart, Florent Molle (dir.), Collectes sensorielles. Recherche - Musée - Art</w:t>
            </w:r>
            <w:r>
              <w:rPr/>
              <w:t xml:space="preserve">, Petra, pp.305-322, 2021, 978-2-84743-286-2</w:t>
            </w:r>
          </w:p>
          <w:p>
            <w:pPr/>
            <w:r>
              <w:rPr/>
              <w:t xml:space="preserve">Chapitre d'ouvrage</w:t>
            </w:r>
          </w:p>
          <w:p>
            <w:pPr/>
            <w:hyperlink r:id="rId95" w:history="1">
              <w:r>
                <w:rPr>
                  <w:color w:val="#410a8c"/>
                  <w:u w:val="single"/>
                </w:rPr>
                <w:t xml:space="preserve">halshs-04797928v1</w:t>
              </w:r>
            </w:hyperlink>
          </w:p>
        </w:tc>
      </w:tr>
      <w:tr>
        <w:trPr/>
        <w:tc>
          <w:tcPr>
            <w:noWrap/>
          </w:tcPr>
          <w:p>
            <w:pPr>
              <w:spacing w:after="200"/>
            </w:pPr>
            <w:hyperlink r:id="rId98" w:history="1">
              <w:r>
                <w:rPr>
                  <w:color w:val="1e198e"/>
                  <w:b w:val="1"/>
                  <w:bCs w:val="1"/>
                  <w:u w:val="single"/>
                </w:rPr>
                <w:t xml:space="preserve">Parcours 8. Laisser les paroles s’élever : le point de vue d’une archiviste sonore</w:t>
              </w:r>
            </w:hyperlink>
          </w:p>
          <w:p>
            <w:pPr/>
            <w:hyperlink r:id="rId27" w:history="1">
              <w:r>
                <w:rPr>
                  <w:color w:val="#410a8c"/>
                  <w:u w:val="single"/>
                </w:rPr>
                <w:t xml:space="preserve">Véronique Ginouvès</w:t>
              </w:r>
            </w:hyperlink>
          </w:p>
          <w:p>
            <w:pPr/>
            <w:r>
              <w:rPr/>
              <w:t xml:space="preserve">Mélanie Leroy-Terquem et Sarah Clément (dir.). </w:t>
            </w:r>
            <w:r>
              <w:rPr>
                <w:i w:val="1"/>
                <w:iCs w:val="1"/>
              </w:rPr>
              <w:t xml:space="preserve">S.I.Lex, le blog revisité</w:t>
            </w:r>
            <w:r>
              <w:rPr/>
              <w:t xml:space="preserve">, </w:t>
            </w:r>
            <w:hyperlink r:id="rId99" w:history="1">
              <w:r>
                <w:rPr>
                  <w:color w:val="#410a8c"/>
                  <w:u w:val="single"/>
                </w:rPr>
                <w:t xml:space="preserve">Presses de l’Enssib</w:t>
              </w:r>
            </w:hyperlink>
            <w:r>
              <w:rPr/>
              <w:t xml:space="preserve">, pp.685, 2019, La Numérique, 979-10-91281-69-0. </w:t>
            </w:r>
            <w:hyperlink r:id="rId100" w:history="1">
              <w:r>
                <w:rPr>
                  <w:color w:val="#410a8c"/>
                  <w:u w:val="single"/>
                </w:rPr>
                <w:t xml:space="preserve">⟨10.4000/books.pressesenssib.10412⟩</w:t>
              </w:r>
            </w:hyperlink>
          </w:p>
          <w:p>
            <w:pPr/>
            <w:r>
              <w:rPr/>
              <w:t xml:space="preserve">Chapitre d'ouvrage</w:t>
            </w:r>
          </w:p>
          <w:p>
            <w:pPr/>
            <w:hyperlink r:id="rId98" w:history="1">
              <w:r>
                <w:rPr>
                  <w:color w:val="#410a8c"/>
                  <w:u w:val="single"/>
                </w:rPr>
                <w:t xml:space="preserve">halshs-02461429v1</w:t>
              </w:r>
            </w:hyperlink>
          </w:p>
        </w:tc>
      </w:tr>
      <w:tr>
        <w:trPr/>
        <w:tc>
          <w:tcPr>
            <w:noWrap/>
          </w:tcPr>
          <w:p>
            <w:pPr>
              <w:spacing w:after="200"/>
            </w:pPr>
            <w:hyperlink r:id="rId101" w:history="1">
              <w:r>
                <w:rPr>
                  <w:color w:val="1e198e"/>
                  <w:b w:val="1"/>
                  <w:bCs w:val="1"/>
                  <w:u w:val="single"/>
                </w:rPr>
                <w:t xml:space="preserve">Une approche bioculturelle du premier aliment du nouveau-né. Le colostrum</w:t>
              </w:r>
            </w:hyperlink>
          </w:p>
          <w:p>
            <w:pPr/>
            <w:hyperlink r:id="rId102" w:history="1">
              <w:r>
                <w:rPr>
                  <w:color w:val="#410a8c"/>
                  <w:u w:val="single"/>
                </w:rPr>
                <w:t xml:space="preserve">Joël Candau</w:t>
              </w:r>
            </w:hyperlink>
            <w:r>
              <w:rPr/>
              <w:t xml:space="preserve">,</w:t>
            </w:r>
            <w:hyperlink r:id="rId103" w:history="1">
              <w:r>
                <w:rPr>
                  <w:color w:val="#410a8c"/>
                  <w:u w:val="single"/>
                </w:rPr>
                <w:t xml:space="preserve">Ève Bureau-Point</w:t>
              </w:r>
            </w:hyperlink>
            <w:r>
              <w:rPr/>
              <w:t xml:space="preserve">,</w:t>
            </w:r>
            <w:hyperlink r:id="rId104" w:history="1">
              <w:r>
                <w:rPr>
                  <w:color w:val="#410a8c"/>
                  <w:u w:val="single"/>
                </w:rPr>
                <w:t xml:space="preserve">Thierry Rosso</w:t>
              </w:r>
            </w:hyperlink>
            <w:r>
              <w:rPr/>
              <w:t xml:space="preserve">,</w:t>
            </w:r>
            <w:hyperlink r:id="rId105" w:history="1">
              <w:r>
                <w:rPr>
                  <w:color w:val="#410a8c"/>
                  <w:u w:val="single"/>
                </w:rPr>
                <w:t xml:space="preserve">Karine Durand</w:t>
              </w:r>
            </w:hyperlink>
            <w:r>
              <w:rPr/>
              <w:t xml:space="preserve">,</w:t>
            </w:r>
            <w:hyperlink r:id="rId106"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07"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01" w:history="1">
              <w:r>
                <w:rPr>
                  <w:color w:val="#410a8c"/>
                  <w:u w:val="single"/>
                </w:rPr>
                <w:t xml:space="preserve">hal-02126733v1</w:t>
              </w:r>
            </w:hyperlink>
          </w:p>
        </w:tc>
      </w:tr>
      <w:tr>
        <w:trPr/>
        <w:tc>
          <w:tcPr>
            <w:noWrap/>
          </w:tcPr>
          <w:p>
            <w:pPr>
              <w:spacing w:after="200"/>
            </w:pPr>
            <w:hyperlink r:id="rId108" w:history="1">
              <w:r>
                <w:rPr>
                  <w:color w:val="1e198e"/>
                  <w:b w:val="1"/>
                  <w:bCs w:val="1"/>
                  <w:u w:val="single"/>
                </w:rPr>
                <w:t xml:space="preserve">Postface - La diffusion numérique des données en SHS - Guide de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32" w:history="1">
              <w:r>
                <w:rPr>
                  <w:color w:val="#410a8c"/>
                  <w:u w:val="single"/>
                </w:rPr>
                <w:t xml:space="preserve">Presses universitaires de Provence</w:t>
              </w:r>
            </w:hyperlink>
            <w:r>
              <w:rPr/>
              <w:t xml:space="preserve">, pp.299-302, 2018, Digitales, 9791032001790</w:t>
            </w:r>
          </w:p>
          <w:p>
            <w:pPr/>
            <w:r>
              <w:rPr/>
              <w:t xml:space="preserve">Chapitre d'ouvrage</w:t>
            </w:r>
          </w:p>
          <w:p>
            <w:pPr/>
            <w:hyperlink r:id="rId108" w:history="1">
              <w:r>
                <w:rPr>
                  <w:color w:val="#410a8c"/>
                  <w:u w:val="single"/>
                </w:rPr>
                <w:t xml:space="preserve">hal-01901027v1</w:t>
              </w:r>
            </w:hyperlink>
          </w:p>
        </w:tc>
      </w:tr>
      <w:tr>
        <w:trPr/>
        <w:tc>
          <w:tcPr>
            <w:noWrap/>
          </w:tcPr>
          <w:p>
            <w:pPr>
              <w:spacing w:after="200"/>
            </w:pPr>
            <w:hyperlink r:id="rId109" w:history="1">
              <w:r>
                <w:rPr>
                  <w:color w:val="1e198e"/>
                  <w:b w:val="1"/>
                  <w:bCs w:val="1"/>
                  <w:u w:val="single"/>
                </w:rPr>
                <w:t xml:space="preserve">Les archives sonores entre demande sociale et usages scientifiques. Quelles modalités pour réutiliser les sources enregistrées ?</w:t>
              </w:r>
            </w:hyperlink>
          </w:p>
          <w:p>
            <w:pPr/>
            <w:hyperlink r:id="rId110" w:history="1">
              <w:r>
                <w:rPr>
                  <w:color w:val="#410a8c"/>
                  <w:u w:val="single"/>
                </w:rPr>
                <w:t xml:space="preserve">Francesca Biliotti</w:t>
              </w:r>
            </w:hyperlink>
            <w:r>
              <w:rPr/>
              <w:t xml:space="preserve">,</w:t>
            </w:r>
            <w:hyperlink r:id="rId111" w:history="1">
              <w:r>
                <w:rPr>
                  <w:color w:val="#410a8c"/>
                  <w:u w:val="single"/>
                </w:rPr>
                <w:t xml:space="preserve">Silvia Calamai</w:t>
              </w:r>
            </w:hyperlink>
            <w:r>
              <w:rPr/>
              <w:t xml:space="preserve">,</w:t>
            </w:r>
            <w:hyperlink r:id="rId27" w:history="1">
              <w:r>
                <w:rPr>
                  <w:color w:val="#410a8c"/>
                  <w:u w:val="single"/>
                </w:rPr>
                <w:t xml:space="preserve">Véronique Ginouvès</w:t>
              </w:r>
            </w:hyperlink>
          </w:p>
          <w:p>
            <w:pPr/>
            <w:r>
              <w:rPr>
                <w:i w:val="1"/>
                <w:iCs w:val="1"/>
              </w:rPr>
              <w:t xml:space="preserve">La diffusion numérique des données en SHS. Guide des bonnes pratiques éthiques et juridiques</w:t>
            </w:r>
            <w:r>
              <w:rPr/>
              <w:t xml:space="preserve">, Presses universitaires de Provence, pp.169-194, 2018, 9 791032 001790</w:t>
            </w:r>
          </w:p>
          <w:p>
            <w:pPr/>
            <w:r>
              <w:rPr/>
              <w:t xml:space="preserve">Chapitre d'ouvrage</w:t>
            </w:r>
          </w:p>
          <w:p>
            <w:pPr/>
            <w:hyperlink r:id="rId109" w:history="1">
              <w:r>
                <w:rPr>
                  <w:color w:val="#410a8c"/>
                  <w:u w:val="single"/>
                </w:rPr>
                <w:t xml:space="preserve">halshs-01929046v1</w:t>
              </w:r>
            </w:hyperlink>
          </w:p>
        </w:tc>
      </w:tr>
      <w:tr>
        <w:trPr/>
        <w:tc>
          <w:tcPr>
            <w:noWrap/>
          </w:tcPr>
          <w:p>
            <w:pPr>
              <w:spacing w:after="200"/>
            </w:pPr>
            <w:hyperlink r:id="rId112" w:history="1">
              <w:r>
                <w:rPr>
                  <w:color w:val="1e198e"/>
                  <w:b w:val="1"/>
                  <w:bCs w:val="1"/>
                  <w:u w:val="single"/>
                </w:rPr>
                <w:t xml:space="preserve">L'anthropologue et l'archiviste : une expérience de valorisation d'enquêtes sur le métier de luthier</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i w:val="1"/>
                <w:iCs w:val="1"/>
              </w:rPr>
              <w:t xml:space="preserve">Les sources de l’histoire de la lutherie, Ed. par Les Amis du Vieux Mirecourt/Musée de la Lutherie et de l’Archèterie Françaises, Mirecourt</w:t>
            </w:r>
            <w:r>
              <w:rPr/>
              <w:t xml:space="preserve">, 2017</w:t>
            </w:r>
          </w:p>
          <w:p>
            <w:pPr/>
            <w:r>
              <w:rPr/>
              <w:t xml:space="preserve">Chapitre d'ouvrage</w:t>
            </w:r>
          </w:p>
          <w:p>
            <w:pPr/>
            <w:hyperlink r:id="rId112" w:history="1">
              <w:r>
                <w:rPr>
                  <w:color w:val="#410a8c"/>
                  <w:u w:val="single"/>
                </w:rPr>
                <w:t xml:space="preserve">halshs-01683870v1</w:t>
              </w:r>
            </w:hyperlink>
          </w:p>
        </w:tc>
      </w:tr>
      <w:tr>
        <w:trPr/>
        <w:tc>
          <w:tcPr>
            <w:noWrap/>
          </w:tcPr>
          <w:p>
            <w:pPr>
              <w:spacing w:after="200"/>
            </w:pPr>
            <w:hyperlink r:id="rId113"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t xml:space="preserve">Marta Severo; Séverine Cachat. </w:t>
            </w:r>
            <w:r>
              <w:rPr>
                <w:i w:val="1"/>
                <w:iCs w:val="1"/>
              </w:rPr>
              <w:t xml:space="preserve">Patrimoine culturel immatériel et numérique</w:t>
            </w:r>
            <w:r>
              <w:rPr/>
              <w:t xml:space="preserve">, </w:t>
            </w:r>
            <w:hyperlink r:id="rId114" w:history="1">
              <w:r>
                <w:rPr>
                  <w:color w:val="#410a8c"/>
                  <w:u w:val="single"/>
                </w:rPr>
                <w:t xml:space="preserve">L'Harmattan</w:t>
              </w:r>
            </w:hyperlink>
            <w:r>
              <w:rPr/>
              <w:t xml:space="preserve">, 2016, 978-2-343-10654-0</w:t>
            </w:r>
          </w:p>
          <w:p>
            <w:pPr/>
            <w:r>
              <w:rPr/>
              <w:t xml:space="preserve">Chapitre d'ouvrage</w:t>
            </w:r>
          </w:p>
          <w:p>
            <w:pPr/>
            <w:hyperlink r:id="rId113" w:history="1">
              <w:r>
                <w:rPr>
                  <w:color w:val="#410a8c"/>
                  <w:u w:val="single"/>
                </w:rPr>
                <w:t xml:space="preserve">halshs-01441604v1</w:t>
              </w:r>
            </w:hyperlink>
          </w:p>
        </w:tc>
      </w:tr>
      <w:tr>
        <w:trPr/>
        <w:tc>
          <w:tcPr>
            <w:noWrap/>
          </w:tcPr>
          <w:p>
            <w:pPr>
              <w:spacing w:after="200"/>
            </w:pPr>
            <w:hyperlink r:id="rId115" w:history="1">
              <w:r>
                <w:rPr>
                  <w:color w:val="1e198e"/>
                  <w:b w:val="1"/>
                  <w:bCs w:val="1"/>
                  <w:u w:val="single"/>
                </w:rPr>
                <w:t xml:space="preserve">Sound Archives Accessibility</w:t>
              </w:r>
            </w:hyperlink>
          </w:p>
          <w:p>
            <w:pPr/>
            <w:hyperlink r:id="rId116" w:history="1">
              <w:r>
                <w:rPr>
                  <w:color w:val="#410a8c"/>
                  <w:u w:val="single"/>
                </w:rPr>
                <w:t xml:space="preserve">S. Calamai</w:t>
              </w:r>
            </w:hyperlink>
            <w:r>
              <w:rPr/>
              <w:t xml:space="preserve">,</w:t>
            </w:r>
            <w:hyperlink r:id="rId117" w:history="1">
              <w:r>
                <w:rPr>
                  <w:color w:val="#410a8c"/>
                  <w:u w:val="single"/>
                </w:rPr>
                <w:t xml:space="preserve">Pier Marco Bertinetto</w:t>
              </w:r>
            </w:hyperlink>
            <w:r>
              <w:rPr/>
              <w:t xml:space="preserve">,</w:t>
            </w:r>
            <w:hyperlink r:id="rId27" w:history="1">
              <w:r>
                <w:rPr>
                  <w:color w:val="#410a8c"/>
                  <w:u w:val="single"/>
                </w:rPr>
                <w:t xml:space="preserve">Véronique Ginouvès</w:t>
              </w:r>
            </w:hyperlink>
          </w:p>
          <w:p>
            <w:pPr/>
            <w:r>
              <w:rPr>
                <w:i w:val="1"/>
                <w:iCs w:val="1"/>
              </w:rPr>
              <w:t xml:space="preserve">Cultural Heritage in a Changing World</w:t>
            </w:r>
            <w:r>
              <w:rPr/>
              <w:t xml:space="preserve">, Springer International Publishing, 2016, 978-3-319-29544-2. </w:t>
            </w:r>
            <w:hyperlink r:id="rId118" w:history="1">
              <w:r>
                <w:rPr>
                  <w:color w:val="#410a8c"/>
                  <w:u w:val="single"/>
                </w:rPr>
                <w:t xml:space="preserve">⟨10.1007/978-3-319-29544-2_3⟩</w:t>
              </w:r>
            </w:hyperlink>
          </w:p>
          <w:p>
            <w:pPr/>
            <w:r>
              <w:rPr/>
              <w:t xml:space="preserve">Chapitre d'ouvrage</w:t>
            </w:r>
          </w:p>
          <w:p>
            <w:pPr/>
            <w:hyperlink r:id="rId115" w:history="1">
              <w:r>
                <w:rPr>
                  <w:color w:val="#410a8c"/>
                  <w:u w:val="single"/>
                </w:rPr>
                <w:t xml:space="preserve">halshs-01343827v1</w:t>
              </w:r>
            </w:hyperlink>
          </w:p>
        </w:tc>
      </w:tr>
      <w:tr>
        <w:trPr/>
        <w:tc>
          <w:tcPr>
            <w:noWrap/>
          </w:tcPr>
          <w:p>
            <w:pPr>
              <w:spacing w:after="200"/>
            </w:pPr>
            <w:hyperlink r:id="rId119" w:history="1">
              <w:r>
                <w:rPr>
                  <w:color w:val="1e198e"/>
                  <w:b w:val="1"/>
                  <w:bCs w:val="1"/>
                  <w:u w:val="single"/>
                </w:rPr>
                <w:t xml:space="preserve">Voyage dans des terrains ethnographiques : les archives scientifiques de Christian Bromberger</w:t>
              </w:r>
            </w:hyperlink>
          </w:p>
          <w:p>
            <w:pPr/>
            <w:hyperlink r:id="rId27" w:history="1">
              <w:r>
                <w:rPr>
                  <w:color w:val="#410a8c"/>
                  <w:u w:val="single"/>
                </w:rPr>
                <w:t xml:space="preserve">Véronique Ginouvès</w:t>
              </w:r>
            </w:hyperlink>
          </w:p>
          <w:p>
            <w:pPr/>
            <w:r>
              <w:rPr/>
              <w:t xml:space="preserve">Pons, Chirstophe; Digard, Jean-Pierre; Fliche, Benoît. </w:t>
            </w:r>
            <w:r>
              <w:rPr>
                <w:i w:val="1"/>
                <w:iCs w:val="1"/>
              </w:rPr>
              <w:t xml:space="preserve">Ethnologue, passionnément : Etudes offertes à Christian Bromberger</w:t>
            </w:r>
            <w:r>
              <w:rPr/>
              <w:t xml:space="preserve">, </w:t>
            </w:r>
            <w:hyperlink r:id="rId120" w:history="1">
              <w:r>
                <w:rPr>
                  <w:color w:val="#410a8c"/>
                  <w:u w:val="single"/>
                </w:rPr>
                <w:t xml:space="preserve">Khartala</w:t>
              </w:r>
            </w:hyperlink>
            <w:r>
              <w:rPr/>
              <w:t xml:space="preserve">, pp.406-415, 2016, Hommes et Sociétés : économie et développement, 978-2-8111-1625-5</w:t>
            </w:r>
          </w:p>
          <w:p>
            <w:pPr/>
            <w:r>
              <w:rPr/>
              <w:t xml:space="preserve">Chapitre d'ouvrage</w:t>
            </w:r>
          </w:p>
          <w:p>
            <w:pPr/>
            <w:hyperlink r:id="rId119" w:history="1">
              <w:r>
                <w:rPr>
                  <w:color w:val="#410a8c"/>
                  <w:u w:val="single"/>
                </w:rPr>
                <w:t xml:space="preserve">halshs-01487065v1</w:t>
              </w:r>
            </w:hyperlink>
          </w:p>
        </w:tc>
      </w:tr>
      <w:tr>
        <w:trPr/>
        <w:tc>
          <w:tcPr>
            <w:noWrap/>
          </w:tcPr>
          <w:p>
            <w:pPr>
              <w:spacing w:after="200"/>
            </w:pPr>
            <w:hyperlink r:id="rId121" w:history="1">
              <w:r>
                <w:rPr>
                  <w:color w:val="1e198e"/>
                  <w:b w:val="1"/>
                  <w:bCs w:val="1"/>
                  <w:u w:val="single"/>
                </w:rPr>
                <w:t xml:space="preserve">Práticas de difusão de fontes orais em ciências humanas e sociais na internet, na França, no início do século XXI</w:t>
              </w:r>
            </w:hyperlink>
          </w:p>
          <w:p>
            <w:pPr/>
            <w:hyperlink r:id="rId27" w:history="1">
              <w:r>
                <w:rPr>
                  <w:color w:val="#410a8c"/>
                  <w:u w:val="single"/>
                </w:rPr>
                <w:t xml:space="preserve">Véronique Ginouvès</w:t>
              </w:r>
            </w:hyperlink>
          </w:p>
          <w:p>
            <w:pPr/>
            <w:r>
              <w:rPr>
                <w:i w:val="1"/>
                <w:iCs w:val="1"/>
              </w:rPr>
              <w:t xml:space="preserve">Publication en cours</w:t>
            </w:r>
            <w:r>
              <w:rPr/>
              <w:t xml:space="preserve">, In press</w:t>
            </w:r>
          </w:p>
          <w:p>
            <w:pPr/>
            <w:r>
              <w:rPr/>
              <w:t xml:space="preserve">Chapitre d'ouvrage</w:t>
            </w:r>
          </w:p>
          <w:p>
            <w:pPr/>
            <w:hyperlink r:id="rId121" w:history="1">
              <w:r>
                <w:rPr>
                  <w:color w:val="#410a8c"/>
                  <w:u w:val="single"/>
                </w:rPr>
                <w:t xml:space="preserve">halshs-02134970v1</w:t>
              </w:r>
            </w:hyperlink>
          </w:p>
        </w:tc>
      </w:tr>
      <w:tr>
        <w:trPr/>
        <w:tc>
          <w:tcPr>
            <w:noWrap/>
          </w:tcPr>
          <w:p>
            <w:pPr>
              <w:spacing w:after="200"/>
            </w:pPr>
            <w:hyperlink r:id="rId122" w:history="1">
              <w:r>
                <w:rPr>
                  <w:color w:val="1e198e"/>
                  <w:b w:val="1"/>
                  <w:bCs w:val="1"/>
                  <w:u w:val="single"/>
                </w:rPr>
                <w:t xml:space="preserve">Quand le renard raconte ses histoires au monde. La naissance du portail du patrimoine oral, catalogue collectif d'archives sonores et audiovisuelles</w:t>
              </w:r>
            </w:hyperlink>
          </w:p>
          <w:p>
            <w:pPr/>
            <w:hyperlink r:id="rId27" w:history="1">
              <w:r>
                <w:rPr>
                  <w:color w:val="#410a8c"/>
                  <w:u w:val="single"/>
                </w:rPr>
                <w:t xml:space="preserve">Véronique Ginouvès</w:t>
              </w:r>
            </w:hyperlink>
          </w:p>
          <w:p>
            <w:pPr/>
            <w:r>
              <w:rPr>
                <w:i w:val="1"/>
                <w:iCs w:val="1"/>
              </w:rPr>
              <w:t xml:space="preserve">Le patrimoine culturel immatériel : premières expériences en France</w:t>
            </w:r>
            <w:r>
              <w:rPr/>
              <w:t xml:space="preserve">, Actes Sud - Maison des cultures du monde (Babel), p.107-128, 2011, Internationale de l'imaginaire - Nouvelle série n°25</w:t>
            </w:r>
          </w:p>
          <w:p>
            <w:pPr/>
            <w:r>
              <w:rPr/>
              <w:t xml:space="preserve">Chapitre d'ouvrage</w:t>
            </w:r>
          </w:p>
          <w:p>
            <w:pPr/>
            <w:hyperlink r:id="rId122" w:history="1">
              <w:r>
                <w:rPr>
                  <w:color w:val="#410a8c"/>
                  <w:u w:val="single"/>
                </w:rPr>
                <w:t xml:space="preserve">halshs-00588487v1</w:t>
              </w:r>
            </w:hyperlink>
          </w:p>
        </w:tc>
      </w:tr>
      <w:tr>
        <w:trPr/>
        <w:tc>
          <w:tcPr>
            <w:noWrap/>
          </w:tcPr>
          <w:p>
            <w:pPr>
              <w:spacing w:after="200"/>
            </w:pPr>
            <w:hyperlink r:id="rId123" w:history="1">
              <w:r>
                <w:rPr>
                  <w:color w:val="1e198e"/>
                  <w:b w:val="1"/>
                  <w:bCs w:val="1"/>
                  <w:u w:val="single"/>
                </w:rPr>
                <w:t xml:space="preserve">Les archives d'Annie-Héléne Dufour</w:t>
              </w:r>
            </w:hyperlink>
          </w:p>
          <w:p>
            <w:pPr/>
            <w:hyperlink r:id="rId27" w:history="1">
              <w:r>
                <w:rPr>
                  <w:color w:val="#410a8c"/>
                  <w:u w:val="single"/>
                </w:rPr>
                <w:t xml:space="preserve">Véronique Ginouvès</w:t>
              </w:r>
            </w:hyperlink>
            <w:r>
              <w:rPr/>
              <w:t xml:space="preserve">,</w:t>
            </w:r>
            <w:hyperlink r:id="rId124" w:history="1">
              <w:r>
                <w:rPr>
                  <w:color w:val="#410a8c"/>
                  <w:u w:val="single"/>
                </w:rPr>
                <w:t xml:space="preserve">Mireille Meyer</w:t>
              </w:r>
            </w:hyperlink>
          </w:p>
          <w:p>
            <w:pPr/>
            <w:r>
              <w:rPr/>
              <w:t xml:space="preserve">‎Christian Bromberger et Marie-Hélène Guyonnet. </w:t>
            </w:r>
            <w:r>
              <w:rPr>
                <w:i w:val="1"/>
                <w:iCs w:val="1"/>
              </w:rPr>
              <w:t xml:space="preserve">De la nature sauvage à la domestication de l'espace : enquêtes ethnologiques en Provence et ailleurs : hommage à Annie-Hélène Dufour</w:t>
            </w:r>
            <w:r>
              <w:rPr/>
              <w:t xml:space="preserve">, , pp.230, 2008, ‎ 2853997138</w:t>
            </w:r>
          </w:p>
          <w:p>
            <w:pPr/>
            <w:r>
              <w:rPr/>
              <w:t xml:space="preserve">Chapitre d'ouvrage</w:t>
            </w:r>
          </w:p>
          <w:p>
            <w:pPr/>
            <w:hyperlink r:id="rId123" w:history="1">
              <w:r>
                <w:rPr>
                  <w:color w:val="#410a8c"/>
                  <w:u w:val="single"/>
                </w:rPr>
                <w:t xml:space="preserve">halshs-03426530v1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Neglect, Stammering, Focus: Processes of an Archival Experience of Archive Collections and Audiovisual Projects at AMU Posted on the Web Over the Past 30 Years</w:t>
              </w:r>
            </w:hyperlink>
          </w:p>
          <w:p>
            <w:pPr/>
            <w:hyperlink r:id="rId27" w:history="1">
              <w:r>
                <w:rPr>
                  <w:color w:val="#410a8c"/>
                  <w:u w:val="single"/>
                </w:rPr>
                <w:t xml:space="preserve">Véronique Ginouvès</w:t>
              </w:r>
            </w:hyperlink>
          </w:p>
          <w:p>
            <w:pPr/>
            <w:r>
              <w:rPr>
                <w:i w:val="1"/>
                <w:iCs w:val="1"/>
              </w:rPr>
              <w:t xml:space="preserve">RESAW2025 – 6th Conference : The Datafied Web</w:t>
            </w:r>
            <w:r>
              <w:rPr/>
              <w:t xml:space="preserve">, University of Siegen; Collaborative Research Center "Media of Cooperation", Jun 2025, Siegen, Germany</w:t>
            </w:r>
          </w:p>
          <w:p>
            <w:pPr/>
            <w:r>
              <w:rPr/>
              <w:t xml:space="preserve">Communication dans un congrès</w:t>
            </w:r>
          </w:p>
          <w:p>
            <w:pPr/>
            <w:hyperlink r:id="rId125" w:history="1">
              <w:r>
                <w:rPr>
                  <w:color w:val="#410a8c"/>
                  <w:u w:val="single"/>
                </w:rPr>
                <w:t xml:space="preserve">halshs-05113368v1</w:t>
              </w:r>
            </w:hyperlink>
          </w:p>
        </w:tc>
      </w:tr>
      <w:tr>
        <w:trPr/>
        <w:tc>
          <w:tcPr>
            <w:noWrap/>
          </w:tcPr>
          <w:p>
            <w:pPr>
              <w:spacing w:after="200"/>
            </w:pPr>
            <w:hyperlink r:id="rId126" w:history="1">
              <w:r>
                <w:rPr>
                  <w:color w:val="1e198e"/>
                  <w:b w:val="1"/>
                  <w:bCs w:val="1"/>
                  <w:u w:val="single"/>
                </w:rPr>
                <w:t xml:space="preserve">The Challenge of Archival Practices' Context for a Better Understanding of Data Web Archives at Aix-Marseille University</w:t>
              </w:r>
            </w:hyperlink>
          </w:p>
          <w:p>
            <w:pPr/>
            <w:hyperlink r:id="rId127" w:history="1">
              <w:r>
                <w:rPr>
                  <w:color w:val="#410a8c"/>
                  <w:u w:val="single"/>
                </w:rPr>
                <w:t xml:space="preserve">Sophie Gebeil</w:t>
              </w:r>
            </w:hyperlink>
            <w:r>
              <w:rPr/>
              <w:t xml:space="preserve">,</w:t>
            </w:r>
            <w:hyperlink r:id="rId128"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r>
              <w:rPr/>
              <w:t xml:space="preserve">,</w:t>
            </w:r>
            <w:hyperlink r:id="rId129" w:history="1">
              <w:r>
                <w:rPr>
                  <w:color w:val="#410a8c"/>
                  <w:u w:val="single"/>
                </w:rPr>
                <w:t xml:space="preserve">Mara Bertelsen</w:t>
              </w:r>
            </w:hyperlink>
          </w:p>
          <w:p>
            <w:pPr/>
            <w:r>
              <w:rPr>
                <w:i w:val="1"/>
                <w:iCs w:val="1"/>
              </w:rPr>
              <w:t xml:space="preserve">The Datafied Web - RESAW Conference</w:t>
            </w:r>
            <w:r>
              <w:rPr/>
              <w:t xml:space="preserve">, Siegen University, Jun 2025, Siegen, Germany</w:t>
            </w:r>
          </w:p>
          <w:p>
            <w:pPr/>
            <w:r>
              <w:rPr/>
              <w:t xml:space="preserve">Communication dans un congrès</w:t>
            </w:r>
          </w:p>
          <w:p>
            <w:pPr/>
            <w:hyperlink r:id="rId126" w:history="1">
              <w:r>
                <w:rPr>
                  <w:color w:val="#410a8c"/>
                  <w:u w:val="single"/>
                </w:rPr>
                <w:t xml:space="preserve">halshs-05130641v1</w:t>
              </w:r>
            </w:hyperlink>
          </w:p>
        </w:tc>
      </w:tr>
      <w:tr>
        <w:trPr/>
        <w:tc>
          <w:tcPr>
            <w:noWrap/>
          </w:tcPr>
          <w:p>
            <w:pPr>
              <w:spacing w:after="200"/>
            </w:pPr>
            <w:hyperlink r:id="rId130" w:history="1">
              <w:r>
                <w:rPr>
                  <w:color w:val="1e198e"/>
                  <w:b w:val="1"/>
                  <w:bCs w:val="1"/>
                  <w:u w:val="single"/>
                </w:rPr>
                <w:t xml:space="preserve">Web archive to study the polyvocal Interpretation of Contested Colonial Heritage - Panel Session</w:t>
              </w:r>
            </w:hyperlink>
          </w:p>
          <w:p>
            <w:pPr/>
            <w:hyperlink r:id="rId127"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r>
              <w:rPr/>
              <w:t xml:space="preserve">,</w:t>
            </w:r>
            <w:hyperlink r:id="rId131" w:history="1">
              <w:r>
                <w:rPr>
                  <w:color w:val="#410a8c"/>
                  <w:u w:val="single"/>
                </w:rPr>
                <w:t xml:space="preserve">Pauline Savéant</w:t>
              </w:r>
            </w:hyperlink>
            <w:r>
              <w:rPr/>
              <w:t xml:space="preserve">,</w:t>
            </w:r>
            <w:hyperlink r:id="rId132" w:history="1">
              <w:r>
                <w:rPr>
                  <w:color w:val="#410a8c"/>
                  <w:u w:val="single"/>
                </w:rPr>
                <w:t xml:space="preserve">Davide D.R Rendina</w:t>
              </w:r>
            </w:hyperlink>
          </w:p>
          <w:p>
            <w:pPr/>
            <w:r>
              <w:rPr>
                <w:i w:val="1"/>
                <w:iCs w:val="1"/>
              </w:rPr>
              <w:t xml:space="preserve">Exploring the Archived Web during a Highly Transformative Age - Cinquième conférence internationale RESAW</w:t>
            </w:r>
            <w:r>
              <w:rPr/>
              <w:t xml:space="preserve">, Sophie Gebeil, Jean-Christophe Peyssard, Jun 2023, Marseille, France</w:t>
            </w:r>
          </w:p>
          <w:p>
            <w:pPr/>
            <w:r>
              <w:rPr/>
              <w:t xml:space="preserve">Communication dans un congrès</w:t>
            </w:r>
          </w:p>
          <w:p>
            <w:pPr/>
            <w:hyperlink r:id="rId130" w:history="1">
              <w:r>
                <w:rPr>
                  <w:color w:val="#410a8c"/>
                  <w:u w:val="single"/>
                </w:rPr>
                <w:t xml:space="preserve">hal-05130860v1</w:t>
              </w:r>
            </w:hyperlink>
          </w:p>
        </w:tc>
      </w:tr>
      <w:tr>
        <w:trPr/>
        <w:tc>
          <w:tcPr>
            <w:noWrap/>
          </w:tcPr>
          <w:p>
            <w:pPr>
              <w:spacing w:after="200"/>
            </w:pPr>
            <w:hyperlink r:id="rId133" w:history="1">
              <w:r>
                <w:rPr>
                  <w:color w:val="1e198e"/>
                  <w:b w:val="1"/>
                  <w:bCs w:val="1"/>
                  <w:u w:val="single"/>
                </w:rPr>
                <w:t xml:space="preserve">Restitution du projet [CO S-A], territoires sonores et création</w:t>
              </w:r>
            </w:hyperlink>
          </w:p>
          <w:p>
            <w:pPr/>
            <w:hyperlink r:id="rId134" w:history="1">
              <w:r>
                <w:rPr>
                  <w:color w:val="#410a8c"/>
                  <w:u w:val="single"/>
                </w:rPr>
                <w:t xml:space="preserve">Caroline Boë</w:t>
              </w:r>
            </w:hyperlink>
            <w:r>
              <w:rPr/>
              <w:t xml:space="preserve">,</w:t>
            </w:r>
            <w:hyperlink r:id="rId135" w:history="1">
              <w:r>
                <w:rPr>
                  <w:color w:val="#410a8c"/>
                  <w:u w:val="single"/>
                </w:rPr>
                <w:t xml:space="preserve">Christine Esclapez</w:t>
              </w:r>
            </w:hyperlink>
            <w:r>
              <w:rPr/>
              <w:t xml:space="preserve">,</w:t>
            </w:r>
            <w:hyperlink r:id="rId27" w:history="1">
              <w:r>
                <w:rPr>
                  <w:color w:val="#410a8c"/>
                  <w:u w:val="single"/>
                </w:rPr>
                <w:t xml:space="preserve">Véronique Ginouvès</w:t>
              </w:r>
            </w:hyperlink>
            <w:r>
              <w:rPr/>
              <w:t xml:space="preserve">,</w:t>
            </w:r>
            <w:hyperlink r:id="rId136" w:history="1">
              <w:r>
                <w:rPr>
                  <w:color w:val="#410a8c"/>
                  <w:u w:val="single"/>
                </w:rPr>
                <w:t xml:space="preserve">Joséphine Simonnot</w:t>
              </w:r>
            </w:hyperlink>
            <w:r>
              <w:rPr/>
              <w:t xml:space="preserve">,</w:t>
            </w:r>
            <w:hyperlink r:id="rId137"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133" w:history="1">
              <w:r>
                <w:rPr>
                  <w:color w:val="#410a8c"/>
                  <w:u w:val="single"/>
                </w:rPr>
                <w:t xml:space="preserve">hal-04124842v3</w:t>
              </w:r>
            </w:hyperlink>
          </w:p>
        </w:tc>
      </w:tr>
      <w:tr>
        <w:trPr/>
        <w:tc>
          <w:tcPr>
            <w:noWrap/>
          </w:tcPr>
          <w:p>
            <w:pPr>
              <w:spacing w:after="200"/>
            </w:pPr>
            <w:hyperlink r:id="rId138" w:history="1">
              <w:r>
                <w:rPr>
                  <w:color w:val="1e198e"/>
                  <w:b w:val="1"/>
                  <w:bCs w:val="1"/>
                  <w:u w:val="single"/>
                </w:rPr>
                <w:t xml:space="preserve">Collecter, archiver et diffuser des données avec le droit et l’éthique comme alliés</w:t>
              </w:r>
            </w:hyperlink>
          </w:p>
          <w:p>
            <w:pPr/>
            <w:hyperlink r:id="rId27" w:history="1">
              <w:r>
                <w:rPr>
                  <w:color w:val="#410a8c"/>
                  <w:u w:val="single"/>
                </w:rPr>
                <w:t xml:space="preserve">Véronique Ginouvès</w:t>
              </w:r>
            </w:hyperlink>
            <w:r>
              <w:rPr/>
              <w:t xml:space="preserve">,</w:t>
            </w:r>
            <w:hyperlink r:id="rId139" w:history="1">
              <w:r>
                <w:rPr>
                  <w:color w:val="#410a8c"/>
                  <w:u w:val="single"/>
                </w:rPr>
                <w:t xml:space="preserve">Françoise Acquier</w:t>
              </w:r>
            </w:hyperlink>
          </w:p>
          <w:p>
            <w:pPr/>
            <w:r>
              <w:rPr>
                <w:i w:val="1"/>
                <w:iCs w:val="1"/>
              </w:rPr>
              <w:t xml:space="preserve">Projet Cross disciplinary tools (CDTools) "Performance Laboratory : Listening to performance" de l'Université Grenoble Alpes, 29 novembre 2022 à la MaCI</w:t>
            </w:r>
            <w:r>
              <w:rPr/>
              <w:t xml:space="preserve">, Poupin, Perrine, Nov 2022, Grenoble, France</w:t>
            </w:r>
          </w:p>
          <w:p>
            <w:pPr/>
            <w:r>
              <w:rPr/>
              <w:t xml:space="preserve">Communication dans un congrès</w:t>
            </w:r>
          </w:p>
          <w:p>
            <w:pPr/>
            <w:hyperlink r:id="rId138" w:history="1">
              <w:r>
                <w:rPr>
                  <w:color w:val="#410a8c"/>
                  <w:u w:val="single"/>
                </w:rPr>
                <w:t xml:space="preserve">hal-04923617v1</w:t>
              </w:r>
            </w:hyperlink>
          </w:p>
        </w:tc>
      </w:tr>
      <w:tr>
        <w:trPr/>
        <w:tc>
          <w:tcPr>
            <w:noWrap/>
          </w:tcPr>
          <w:p>
            <w:pPr>
              <w:spacing w:after="200"/>
            </w:pPr>
            <w:hyperlink r:id="rId140" w:history="1">
              <w:r>
                <w:rPr>
                  <w:color w:val="1e198e"/>
                  <w:b w:val="1"/>
                  <w:bCs w:val="1"/>
                  <w:u w:val="single"/>
                </w:rPr>
                <w:t xml:space="preserve">Les archives sonores de la recherche, deux expériences : le CRESSON et la MMSH</w:t>
              </w:r>
            </w:hyperlink>
          </w:p>
          <w:p>
            <w:pPr/>
            <w:hyperlink r:id="rId27" w:history="1">
              <w:r>
                <w:rPr>
                  <w:color w:val="#410a8c"/>
                  <w:u w:val="single"/>
                </w:rPr>
                <w:t xml:space="preserve">Véronique Ginouvès</w:t>
              </w:r>
            </w:hyperlink>
            <w:r>
              <w:rPr/>
              <w:t xml:space="preserve">,</w:t>
            </w:r>
            <w:hyperlink r:id="rId139" w:history="1">
              <w:r>
                <w:rPr>
                  <w:color w:val="#410a8c"/>
                  <w:u w:val="single"/>
                </w:rPr>
                <w:t xml:space="preserve">Françoise Acquier</w:t>
              </w:r>
            </w:hyperlink>
          </w:p>
          <w:p>
            <w:pPr/>
            <w:r>
              <w:rPr>
                <w:i w:val="1"/>
                <w:iCs w:val="1"/>
              </w:rPr>
              <w:t xml:space="preserve">Rencontre des Lab&amp;docs : les archives de la recherche, 12 et 13 décembre 2022, laboratoire AHTTEP (Paris)</w:t>
            </w:r>
            <w:r>
              <w:rPr/>
              <w:t xml:space="preserve">, ArchiRès; Labedoc; Bizien, Laurence, Dec 2022, Paris, France</w:t>
            </w:r>
          </w:p>
          <w:p>
            <w:pPr/>
            <w:r>
              <w:rPr/>
              <w:t xml:space="preserve">Communication dans un congrès</w:t>
            </w:r>
          </w:p>
          <w:p>
            <w:pPr/>
            <w:hyperlink r:id="rId140" w:history="1">
              <w:r>
                <w:rPr>
                  <w:color w:val="#410a8c"/>
                  <w:u w:val="single"/>
                </w:rPr>
                <w:t xml:space="preserve">hal-04923633v1</w:t>
              </w:r>
            </w:hyperlink>
          </w:p>
        </w:tc>
      </w:tr>
      <w:tr>
        <w:trPr/>
        <w:tc>
          <w:tcPr>
            <w:noWrap/>
          </w:tcPr>
          <w:p>
            <w:pPr>
              <w:spacing w:after="200"/>
            </w:pPr>
            <w:hyperlink r:id="rId141" w:history="1">
              <w:r>
                <w:rPr>
                  <w:color w:val="1e198e"/>
                  <w:b w:val="1"/>
                  <w:bCs w:val="1"/>
                  <w:u w:val="single"/>
                </w:rPr>
                <w:t xml:space="preserve">Citation et éditorialisation des enquêtes orales</w:t>
              </w:r>
            </w:hyperlink>
          </w:p>
          <w:p>
            <w:pPr/>
            <w:hyperlink r:id="rId27" w:history="1">
              <w:r>
                <w:rPr>
                  <w:color w:val="#410a8c"/>
                  <w:u w:val="single"/>
                </w:rPr>
                <w:t xml:space="preserve">Véronique Ginouvès</w:t>
              </w:r>
            </w:hyperlink>
          </w:p>
          <w:p>
            <w:pPr/>
            <w:r>
              <w:rPr>
                <w:i w:val="1"/>
                <w:iCs w:val="1"/>
              </w:rPr>
              <w:t xml:space="preserve">L’édition en sciences humaines et sociales</w:t>
            </w:r>
            <w:r>
              <w:rPr/>
              <w:t xml:space="preserve">, EHESS, 2019, Paris, France. pp.329-336, </w:t>
            </w:r>
            <w:hyperlink r:id="rId142" w:history="1">
              <w:r>
                <w:rPr>
                  <w:color w:val="#410a8c"/>
                  <w:u w:val="single"/>
                </w:rPr>
                <w:t xml:space="preserve">⟨10.4000/books.editionsehess.28728⟩</w:t>
              </w:r>
            </w:hyperlink>
          </w:p>
          <w:p>
            <w:pPr/>
            <w:r>
              <w:rPr/>
              <w:t xml:space="preserve">Communication dans un congrès</w:t>
            </w:r>
          </w:p>
          <w:p>
            <w:pPr/>
            <w:hyperlink r:id="rId141" w:history="1">
              <w:r>
                <w:rPr>
                  <w:color w:val="#410a8c"/>
                  <w:u w:val="single"/>
                </w:rPr>
                <w:t xml:space="preserve">hal-03030187v1</w:t>
              </w:r>
            </w:hyperlink>
          </w:p>
        </w:tc>
      </w:tr>
      <w:tr>
        <w:trPr/>
        <w:tc>
          <w:tcPr>
            <w:noWrap/>
          </w:tcPr>
          <w:p>
            <w:pPr>
              <w:spacing w:after="200"/>
            </w:pPr>
            <w:hyperlink r:id="rId143" w:history="1">
              <w:r>
                <w:rPr>
                  <w:color w:val="1e198e"/>
                  <w:b w:val="1"/>
                  <w:bCs w:val="1"/>
                  <w:u w:val="single"/>
                </w:rPr>
                <w:t xml:space="preserve">“Building community” at the national and/or international level in the context of the Digital Humanities</w:t>
              </w:r>
            </w:hyperlink>
          </w:p>
          <w:p>
            <w:pPr/>
            <w:hyperlink r:id="rId144" w:history="1">
              <w:r>
                <w:rPr>
                  <w:color w:val="#410a8c"/>
                  <w:u w:val="single"/>
                </w:rPr>
                <w:t xml:space="preserve">Adeline Joffres</w:t>
              </w:r>
            </w:hyperlink>
            <w:r>
              <w:rPr/>
              <w:t xml:space="preserve">,</w:t>
            </w:r>
            <w:hyperlink r:id="rId145" w:history="1">
              <w:r>
                <w:rPr>
                  <w:color w:val="#410a8c"/>
                  <w:u w:val="single"/>
                </w:rPr>
                <w:t xml:space="preserve">Mike Priddy</w:t>
              </w:r>
            </w:hyperlink>
            <w:r>
              <w:rPr/>
              <w:t xml:space="preserve">,</w:t>
            </w:r>
            <w:hyperlink r:id="rId146" w:history="1">
              <w:r>
                <w:rPr>
                  <w:color w:val="#410a8c"/>
                  <w:u w:val="single"/>
                </w:rPr>
                <w:t xml:space="preserve">Francesca Morselli</w:t>
              </w:r>
            </w:hyperlink>
            <w:r>
              <w:rPr/>
              <w:t xml:space="preserve">,</w:t>
            </w:r>
            <w:hyperlink r:id="rId147" w:history="1">
              <w:r>
                <w:rPr>
                  <w:color w:val="#410a8c"/>
                  <w:u w:val="single"/>
                </w:rPr>
                <w:t xml:space="preserve">Thomas Lebarbé</w:t>
              </w:r>
            </w:hyperlink>
            <w:r>
              <w:rPr/>
              <w:t xml:space="preserve">,</w:t>
            </w:r>
            <w:hyperlink r:id="rId148" w:history="1">
              <w:r>
                <w:rPr>
                  <w:color w:val="#410a8c"/>
                  <w:u w:val="single"/>
                </w:rPr>
                <w:t xml:space="preserve">Xavier Granier</w:t>
              </w:r>
            </w:hyperlink>
            <w:r>
              <w:rPr/>
              <w:t xml:space="preserve">et al.</w:t>
            </w:r>
          </w:p>
          <w:p>
            <w:pPr/>
            <w:r>
              <w:rPr>
                <w:i w:val="1"/>
                <w:iCs w:val="1"/>
              </w:rPr>
              <w:t xml:space="preserve">Digital Humanities</w:t>
            </w:r>
            <w:r>
              <w:rPr/>
              <w:t xml:space="preserve">, 2019, Utrecht, Netherlands</w:t>
            </w:r>
          </w:p>
          <w:p>
            <w:pPr/>
            <w:r>
              <w:rPr/>
              <w:t xml:space="preserve">Communication dans un congrès</w:t>
            </w:r>
          </w:p>
          <w:p>
            <w:pPr/>
            <w:hyperlink r:id="rId143" w:history="1">
              <w:r>
                <w:rPr>
                  <w:color w:val="#410a8c"/>
                  <w:u w:val="single"/>
                </w:rPr>
                <w:t xml:space="preserve">halshs-02182752v1</w:t>
              </w:r>
            </w:hyperlink>
          </w:p>
        </w:tc>
      </w:tr>
      <w:tr>
        <w:trPr/>
        <w:tc>
          <w:tcPr>
            <w:noWrap/>
          </w:tcPr>
          <w:p>
            <w:pPr>
              <w:spacing w:after="200"/>
            </w:pPr>
            <w:hyperlink r:id="rId149" w:history="1">
              <w:r>
                <w:rPr>
                  <w:color w:val="1e198e"/>
                  <w:b w:val="1"/>
                  <w:bCs w:val="1"/>
                  <w:u w:val="single"/>
                </w:rPr>
                <w:t xml:space="preserve">The Impact of FAIR Principles on Scientific Communities in (Digital) Humanities. An Example of French Research Consortia in Archaeology, Ethnology, Literature and Linguistics</w:t>
              </w:r>
            </w:hyperlink>
          </w:p>
          <w:p>
            <w:pPr/>
            <w:hyperlink r:id="rId144" w:history="1">
              <w:r>
                <w:rPr>
                  <w:color w:val="#410a8c"/>
                  <w:u w:val="single"/>
                </w:rPr>
                <w:t xml:space="preserve">Adeline Joffres</w:t>
              </w:r>
            </w:hyperlink>
            <w:r>
              <w:rPr/>
              <w:t xml:space="preserve">,</w:t>
            </w:r>
            <w:hyperlink r:id="rId150" w:history="1">
              <w:r>
                <w:rPr>
                  <w:color w:val="#410a8c"/>
                  <w:u w:val="single"/>
                </w:rPr>
                <w:t xml:space="preserve">Nicolas Larrousse</w:t>
              </w:r>
            </w:hyperlink>
            <w:r>
              <w:rPr/>
              <w:t xml:space="preserve">,</w:t>
            </w:r>
            <w:hyperlink r:id="rId151" w:history="1">
              <w:r>
                <w:rPr>
                  <w:color w:val="#410a8c"/>
                  <w:u w:val="single"/>
                </w:rPr>
                <w:t xml:space="preserve">Stéphane Pouyllau</w:t>
              </w:r>
            </w:hyperlink>
            <w:r>
              <w:rPr/>
              <w:t xml:space="preserve">,</w:t>
            </w:r>
            <w:hyperlink r:id="rId152" w:history="1">
              <w:r>
                <w:rPr>
                  <w:color w:val="#410a8c"/>
                  <w:u w:val="single"/>
                </w:rPr>
                <w:t xml:space="preserve">Olivier Baude</w:t>
              </w:r>
            </w:hyperlink>
            <w:r>
              <w:rPr/>
              <w:t xml:space="preserve">,</w:t>
            </w:r>
            <w:hyperlink r:id="rId153" w:history="1">
              <w:r>
                <w:rPr>
                  <w:color w:val="#410a8c"/>
                  <w:u w:val="single"/>
                </w:rPr>
                <w:t xml:space="preserve">Xavier Rodier</w:t>
              </w:r>
            </w:hyperlink>
            <w:r>
              <w:rPr/>
              <w:t xml:space="preserve">et al.</w:t>
            </w:r>
          </w:p>
          <w:p>
            <w:pPr/>
            <w:r>
              <w:rPr>
                <w:i w:val="1"/>
                <w:iCs w:val="1"/>
              </w:rPr>
              <w:t xml:space="preserve">DH 2018 Digital Humanities Conference,</w:t>
            </w:r>
            <w:r>
              <w:rPr/>
              <w:t xml:space="preserve">, Jun 2018, Mexico, Mexico</w:t>
            </w:r>
          </w:p>
          <w:p>
            <w:pPr/>
            <w:r>
              <w:rPr/>
              <w:t xml:space="preserve">Communication dans un congrès</w:t>
            </w:r>
          </w:p>
          <w:p>
            <w:pPr/>
            <w:hyperlink r:id="rId149" w:history="1">
              <w:r>
                <w:rPr>
                  <w:color w:val="#410a8c"/>
                  <w:u w:val="single"/>
                </w:rPr>
                <w:t xml:space="preserve">hal-02153030v1</w:t>
              </w:r>
            </w:hyperlink>
          </w:p>
        </w:tc>
      </w:tr>
      <w:tr>
        <w:trPr/>
        <w:tc>
          <w:tcPr>
            <w:noWrap/>
          </w:tcPr>
          <w:p>
            <w:pPr>
              <w:spacing w:after="200"/>
            </w:pPr>
            <w:hyperlink r:id="rId154"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i w:val="1"/>
                <w:iCs w:val="1"/>
              </w:rPr>
              <w:t xml:space="preserve">Patrimoine culturel immatériel et numérique : Transmission, participation, enjeux</w:t>
            </w:r>
            <w:r>
              <w:rPr/>
              <w:t xml:space="preserve">, Maison des cultures du monde, Sep 2015, Vitré, France</w:t>
            </w:r>
          </w:p>
          <w:p>
            <w:pPr/>
            <w:r>
              <w:rPr/>
              <w:t xml:space="preserve">Communication dans un congrès</w:t>
            </w:r>
          </w:p>
          <w:p>
            <w:pPr/>
            <w:hyperlink r:id="rId154" w:history="1">
              <w:r>
                <w:rPr>
                  <w:color w:val="#410a8c"/>
                  <w:u w:val="single"/>
                </w:rPr>
                <w:t xml:space="preserve">halshs-01430412v1</w:t>
              </w:r>
            </w:hyperlink>
          </w:p>
        </w:tc>
      </w:tr>
      <w:tr>
        <w:trPr/>
        <w:tc>
          <w:tcPr>
            <w:noWrap/>
          </w:tcPr>
          <w:p>
            <w:pPr>
              <w:spacing w:after="200"/>
            </w:pPr>
            <w:hyperlink r:id="rId155" w:history="1">
              <w:r>
                <w:rPr>
                  <w:color w:val="1e198e"/>
                  <w:b w:val="1"/>
                  <w:bCs w:val="1"/>
                  <w:u w:val="single"/>
                </w:rPr>
                <w:t xml:space="preserve">Les archives sonores du CNRS s’écoutent en Europe : participation au programme européen Europeana Sounds</w:t>
              </w:r>
            </w:hyperlink>
          </w:p>
          <w:p>
            <w:pPr/>
            <w:hyperlink r:id="rId156" w:history="1">
              <w:r>
                <w:rPr>
                  <w:color w:val="#410a8c"/>
                  <w:u w:val="single"/>
                </w:rPr>
                <w:t xml:space="preserve">Ariane Néroulidis</w:t>
              </w:r>
            </w:hyperlink>
            <w:r>
              <w:rPr/>
              <w:t xml:space="preserve">,</w:t>
            </w:r>
            <w:hyperlink r:id="rId157" w:history="1">
              <w:r>
                <w:rPr>
                  <w:color w:val="#410a8c"/>
                  <w:u w:val="single"/>
                </w:rPr>
                <w:t xml:space="preserve">Sarah Tandar</w:t>
              </w:r>
            </w:hyperlink>
            <w:r>
              <w:rPr/>
              <w:t xml:space="preserve">,</w:t>
            </w:r>
            <w:hyperlink r:id="rId158" w:history="1">
              <w:r>
                <w:rPr>
                  <w:color w:val="#410a8c"/>
                  <w:u w:val="single"/>
                </w:rPr>
                <w:t xml:space="preserve">Henri Chamoux</w:t>
              </w:r>
            </w:hyperlink>
            <w:r>
              <w:rPr/>
              <w:t xml:space="preserve">,</w:t>
            </w:r>
            <w:hyperlink r:id="rId27" w:history="1">
              <w:r>
                <w:rPr>
                  <w:color w:val="#410a8c"/>
                  <w:u w:val="single"/>
                </w:rPr>
                <w:t xml:space="preserve">Véronique Ginouvès</w:t>
              </w:r>
            </w:hyperlink>
            <w:r>
              <w:rPr/>
              <w:t xml:space="preserve">,</w:t>
            </w:r>
            <w:hyperlink r:id="rId71"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155" w:history="1">
              <w:r>
                <w:rPr>
                  <w:color w:val="#410a8c"/>
                  <w:u w:val="single"/>
                </w:rPr>
                <w:t xml:space="preserve">hal-01578698v1</w:t>
              </w:r>
            </w:hyperlink>
          </w:p>
        </w:tc>
      </w:tr>
      <w:tr>
        <w:trPr/>
        <w:tc>
          <w:tcPr>
            <w:noWrap/>
          </w:tcPr>
          <w:p>
            <w:pPr>
              <w:spacing w:after="200"/>
            </w:pPr>
            <w:hyperlink r:id="rId159" w:history="1">
              <w:r>
                <w:rPr>
                  <w:color w:val="1e198e"/>
                  <w:b w:val="1"/>
                  <w:bCs w:val="1"/>
                  <w:u w:val="single"/>
                </w:rPr>
                <w:t xml:space="preserve">Linking Subject Labels in Cultural Heritage Metadata to MIMO Vocabulary using CultuurLink</w:t>
              </w:r>
            </w:hyperlink>
          </w:p>
          <w:p>
            <w:pPr/>
            <w:hyperlink r:id="rId160" w:history="1">
              <w:r>
                <w:rPr>
                  <w:color w:val="#410a8c"/>
                  <w:u w:val="single"/>
                </w:rPr>
                <w:t xml:space="preserve">Hugo Manguinhas</w:t>
              </w:r>
            </w:hyperlink>
            <w:r>
              <w:rPr/>
              <w:t xml:space="preserve">,</w:t>
            </w:r>
            <w:hyperlink r:id="rId161" w:history="1">
              <w:r>
                <w:rPr>
                  <w:color w:val="#410a8c"/>
                  <w:u w:val="single"/>
                </w:rPr>
                <w:t xml:space="preserve">Valentine Charles</w:t>
              </w:r>
            </w:hyperlink>
            <w:r>
              <w:rPr/>
              <w:t xml:space="preserve">,</w:t>
            </w:r>
            <w:hyperlink r:id="rId162" w:history="1">
              <w:r>
                <w:rPr>
                  <w:color w:val="#410a8c"/>
                  <w:u w:val="single"/>
                </w:rPr>
                <w:t xml:space="preserve">Antoine Isaac</w:t>
              </w:r>
            </w:hyperlink>
            <w:r>
              <w:rPr/>
              <w:t xml:space="preserve">,</w:t>
            </w:r>
            <w:hyperlink r:id="rId163" w:history="1">
              <w:r>
                <w:rPr>
                  <w:color w:val="#410a8c"/>
                  <w:u w:val="single"/>
                </w:rPr>
                <w:t xml:space="preserve">Tom Miles</w:t>
              </w:r>
            </w:hyperlink>
            <w:r>
              <w:rPr/>
              <w:t xml:space="preserve">,</w:t>
            </w:r>
            <w:hyperlink r:id="rId164" w:history="1">
              <w:r>
                <w:rPr>
                  <w:color w:val="#410a8c"/>
                  <w:u w:val="single"/>
                </w:rPr>
                <w:t xml:space="preserve">Aude da Cruz Lima</w:t>
              </w:r>
            </w:hyperlink>
            <w:r>
              <w:rPr/>
              <w:t xml:space="preserve">et al.</w:t>
            </w:r>
          </w:p>
          <w:p>
            <w:pPr/>
            <w:r>
              <w:rPr>
                <w:i w:val="1"/>
                <w:iCs w:val="1"/>
              </w:rPr>
              <w:t xml:space="preserve">European Networked Knowledge Organization Systems Workshop (NKOS 2016)</w:t>
            </w:r>
            <w:r>
              <w:rPr/>
              <w:t xml:space="preserve">, 2016, Hannover, Germany</w:t>
            </w:r>
          </w:p>
          <w:p>
            <w:pPr/>
            <w:r>
              <w:rPr/>
              <w:t xml:space="preserve">Communication dans un congrès</w:t>
            </w:r>
          </w:p>
          <w:p>
            <w:pPr/>
            <w:hyperlink r:id="rId159" w:history="1">
              <w:r>
                <w:rPr>
                  <w:color w:val="#410a8c"/>
                  <w:u w:val="single"/>
                </w:rPr>
                <w:t xml:space="preserve">hal-03320859v1</w:t>
              </w:r>
            </w:hyperlink>
          </w:p>
        </w:tc>
      </w:tr>
      <w:tr>
        <w:trPr/>
        <w:tc>
          <w:tcPr>
            <w:noWrap/>
          </w:tcPr>
          <w:p>
            <w:pPr>
              <w:spacing w:after="200"/>
            </w:pPr>
            <w:hyperlink r:id="rId165" w:history="1">
              <w:r>
                <w:rPr>
                  <w:color w:val="1e198e"/>
                  <w:b w:val="1"/>
                  <w:bCs w:val="1"/>
                  <w:u w:val="single"/>
                </w:rPr>
                <w:t xml:space="preserve">La diffusion des données en SHS : des questions juridiques et éthiques à poser au niveau européen.</w:t>
              </w:r>
            </w:hyperlink>
          </w:p>
          <w:p>
            <w:pPr/>
            <w:hyperlink r:id="rId27" w:history="1">
              <w:r>
                <w:rPr>
                  <w:color w:val="#410a8c"/>
                  <w:u w:val="single"/>
                </w:rPr>
                <w:t xml:space="preserve">Véronique Ginouvès</w:t>
              </w:r>
            </w:hyperlink>
            <w:r>
              <w:rPr/>
              <w:t xml:space="preserve">,</w:t>
            </w:r>
            <w:hyperlink r:id="rId166" w:history="1">
              <w:r>
                <w:rPr>
                  <w:color w:val="#410a8c"/>
                  <w:u w:val="single"/>
                </w:rPr>
                <w:t xml:space="preserve">Judith Hannoun</w:t>
              </w:r>
            </w:hyperlink>
          </w:p>
          <w:p>
            <w:pPr/>
            <w:r>
              <w:rPr>
                <w:i w:val="1"/>
                <w:iCs w:val="1"/>
              </w:rPr>
              <w:t xml:space="preserve">Journée de présentation à l'infrastructure de recherche DARIAH</w:t>
            </w:r>
            <w:r>
              <w:rPr/>
              <w:t xml:space="preserve">, Jan 2013, Paris, France</w:t>
            </w:r>
          </w:p>
          <w:p>
            <w:pPr/>
            <w:r>
              <w:rPr/>
              <w:t xml:space="preserve">Communication dans un congrès</w:t>
            </w:r>
          </w:p>
          <w:p>
            <w:pPr/>
            <w:hyperlink r:id="rId165" w:history="1">
              <w:r>
                <w:rPr>
                  <w:color w:val="#410a8c"/>
                  <w:u w:val="single"/>
                </w:rPr>
                <w:t xml:space="preserve">hal-01814049v1</w:t>
              </w:r>
            </w:hyperlink>
          </w:p>
        </w:tc>
      </w:tr>
      <w:tr>
        <w:trPr/>
        <w:tc>
          <w:tcPr>
            <w:noWrap/>
          </w:tcPr>
          <w:p>
            <w:pPr>
              <w:spacing w:after="200"/>
            </w:pPr>
            <w:hyperlink r:id="rId167" w:history="1">
              <w:r>
                <w:rPr>
                  <w:color w:val="1e198e"/>
                  <w:b w:val="1"/>
                  <w:bCs w:val="1"/>
                  <w:u w:val="single"/>
                </w:rPr>
                <w:t xml:space="preserve">Marceau Gast (1927-2010), un ethnologue passeur de ses sources de terrain</w:t>
              </w:r>
            </w:hyperlink>
          </w:p>
          <w:p>
            <w:pPr/>
            <w:hyperlink r:id="rId27" w:history="1">
              <w:r>
                <w:rPr>
                  <w:color w:val="#410a8c"/>
                  <w:u w:val="single"/>
                </w:rPr>
                <w:t xml:space="preserve">Véronique Ginouvès</w:t>
              </w:r>
            </w:hyperlink>
            <w:r>
              <w:rPr/>
              <w:t xml:space="preserve">,</w:t>
            </w:r>
            <w:hyperlink r:id="rId168" w:history="1">
              <w:r>
                <w:rPr>
                  <w:color w:val="#410a8c"/>
                  <w:u w:val="single"/>
                </w:rPr>
                <w:t xml:space="preserve">Laure Principaud</w:t>
              </w:r>
            </w:hyperlink>
          </w:p>
          <w:p>
            <w:pPr/>
            <w:r>
              <w:rPr>
                <w:i w:val="1"/>
                <w:iCs w:val="1"/>
              </w:rPr>
              <w:t xml:space="preserve">Un ethnologue entre Sahara, Kabylie, Yémen et Queyras. Itinéraire, terrains et recherches. Hommage à Marceau Gast (1927-2010)</w:t>
            </w:r>
            <w:r>
              <w:rPr/>
              <w:t xml:space="preserve">, Apr 2011, Aix-en-Provence, France</w:t>
            </w:r>
          </w:p>
          <w:p>
            <w:pPr/>
            <w:r>
              <w:rPr/>
              <w:t xml:space="preserve">Communication dans un congrès</w:t>
            </w:r>
          </w:p>
          <w:p>
            <w:pPr/>
            <w:hyperlink r:id="rId167" w:history="1">
              <w:r>
                <w:rPr>
                  <w:color w:val="#410a8c"/>
                  <w:u w:val="single"/>
                </w:rPr>
                <w:t xml:space="preserve">halshs-00593198v1</w:t>
              </w:r>
            </w:hyperlink>
          </w:p>
        </w:tc>
      </w:tr>
      <w:tr>
        <w:trPr/>
        <w:tc>
          <w:tcPr>
            <w:noWrap/>
          </w:tcPr>
          <w:p>
            <w:pPr>
              <w:spacing w:after="200"/>
            </w:pPr>
            <w:hyperlink r:id="rId169" w:history="1">
              <w:r>
                <w:rPr>
                  <w:color w:val="1e198e"/>
                  <w:b w:val="1"/>
                  <w:bCs w:val="1"/>
                  <w:u w:val="single"/>
                </w:rPr>
                <w:t xml:space="preserve">La sauvegarde du patrimoine immatériel sonore : quelles perspectives pour les phonothèques de l'oral à l'heure de la dématérialisation des contenus ?</w:t>
              </w:r>
            </w:hyperlink>
          </w:p>
          <w:p>
            <w:pPr/>
            <w:hyperlink r:id="rId27" w:history="1">
              <w:r>
                <w:rPr>
                  <w:color w:val="#410a8c"/>
                  <w:u w:val="single"/>
                </w:rPr>
                <w:t xml:space="preserve">Véronique Ginouvès</w:t>
              </w:r>
            </w:hyperlink>
          </w:p>
          <w:p>
            <w:pPr/>
            <w:r>
              <w:rPr>
                <w:i w:val="1"/>
                <w:iCs w:val="1"/>
              </w:rPr>
              <w:t xml:space="preserve">Les entretiens de Bibracte</w:t>
            </w:r>
            <w:r>
              <w:rPr/>
              <w:t xml:space="preserve">, 2006, Bibracte, France. pp.12-14</w:t>
            </w:r>
          </w:p>
          <w:p>
            <w:pPr/>
            <w:r>
              <w:rPr/>
              <w:t xml:space="preserve">Communication dans un congrès</w:t>
            </w:r>
          </w:p>
          <w:p>
            <w:pPr/>
            <w:hyperlink r:id="rId169" w:history="1">
              <w:r>
                <w:rPr>
                  <w:color w:val="#410a8c"/>
                  <w:u w:val="single"/>
                </w:rPr>
                <w:t xml:space="preserve">halshs-00095603v1</w:t>
              </w:r>
            </w:hyperlink>
          </w:p>
        </w:tc>
      </w:tr>
      <w:tr>
        <w:trPr/>
        <w:tc>
          <w:tcPr>
            <w:noWrap/>
          </w:tcPr>
          <w:p>
            <w:pPr>
              <w:spacing w:after="200"/>
            </w:pPr>
            <w:hyperlink r:id="rId170" w:history="1">
              <w:r>
                <w:rPr>
                  <w:color w:val="1e198e"/>
                  <w:b w:val="1"/>
                  <w:bCs w:val="1"/>
                  <w:u w:val="single"/>
                </w:rPr>
                <w:t xml:space="preserve">Ethnomusicological collections in the Sound Archives in the face of globalisation</w:t>
              </w:r>
            </w:hyperlink>
          </w:p>
          <w:p>
            <w:pPr/>
            <w:hyperlink r:id="rId27" w:history="1">
              <w:r>
                <w:rPr>
                  <w:color w:val="#410a8c"/>
                  <w:u w:val="single"/>
                </w:rPr>
                <w:t xml:space="preserve">Véronique Ginouvès</w:t>
              </w:r>
            </w:hyperlink>
          </w:p>
          <w:p>
            <w:pPr/>
            <w:r>
              <w:rPr>
                <w:i w:val="1"/>
                <w:iCs w:val="1"/>
              </w:rPr>
              <w:t xml:space="preserve">XIII International Oral History Conference – International Oral History Association - Roma, 23-26 giugno 2004 - Memory and Globalization = Memoria y globalización = Memoria e Globalizzazione</w:t>
            </w:r>
            <w:r>
              <w:rPr/>
              <w:t xml:space="preserve">, Jun 2004</w:t>
            </w:r>
          </w:p>
          <w:p>
            <w:pPr/>
            <w:r>
              <w:rPr/>
              <w:t xml:space="preserve">Communication dans un congrès</w:t>
            </w:r>
          </w:p>
          <w:p>
            <w:pPr/>
            <w:hyperlink r:id="rId170" w:history="1">
              <w:r>
                <w:rPr>
                  <w:color w:val="#410a8c"/>
                  <w:u w:val="single"/>
                </w:rPr>
                <w:t xml:space="preserve">halshs-00004094v1</w:t>
              </w:r>
            </w:hyperlink>
          </w:p>
        </w:tc>
      </w:tr>
      <w:tr>
        <w:trPr/>
        <w:tc>
          <w:tcPr>
            <w:noWrap/>
          </w:tcPr>
          <w:p>
            <w:pPr>
              <w:spacing w:after="200"/>
            </w:pPr>
            <w:hyperlink r:id="rId171" w:history="1">
              <w:r>
                <w:rPr>
                  <w:color w:val="1e198e"/>
                  <w:b w:val="1"/>
                  <w:bCs w:val="1"/>
                  <w:u w:val="single"/>
                </w:rPr>
                <w:t xml:space="preserve">Les musiques de la Méditerranée et les musiques du Monde nouveaux objets de collecte dans les phonothèques de l'oral</w:t>
              </w:r>
            </w:hyperlink>
          </w:p>
          <w:p>
            <w:pPr/>
            <w:hyperlink r:id="rId27" w:history="1">
              <w:r>
                <w:rPr>
                  <w:color w:val="#410a8c"/>
                  <w:u w:val="single"/>
                </w:rPr>
                <w:t xml:space="preserve">Véronique Ginouvès</w:t>
              </w:r>
            </w:hyperlink>
            <w:r>
              <w:rPr/>
              <w:t xml:space="preserve">,</w:t>
            </w:r>
            <w:hyperlink r:id="rId79" w:history="1">
              <w:r>
                <w:rPr>
                  <w:color w:val="#410a8c"/>
                  <w:u w:val="single"/>
                </w:rPr>
                <w:t xml:space="preserve">Corinne Cassé</w:t>
              </w:r>
            </w:hyperlink>
          </w:p>
          <w:p>
            <w:pPr/>
            <w:r>
              <w:rPr>
                <w:i w:val="1"/>
                <w:iCs w:val="1"/>
              </w:rPr>
              <w:t xml:space="preserve">128e congrès des sociétés historiques et scientifiques : </w:t>
            </w:r>
            <w:br/>
            <w:r>
              <w:rPr>
                <w:i w:val="1"/>
                <w:iCs w:val="1"/>
              </w:rPr>
              <w:t xml:space="preserve">Relations, échanges et coopération en Méditerranée, Bastia, 2003</w:t>
            </w:r>
            <w:r>
              <w:rPr/>
              <w:t xml:space="preserve">, 2003, Paris, France</w:t>
            </w:r>
          </w:p>
          <w:p>
            <w:pPr/>
            <w:r>
              <w:rPr/>
              <w:t xml:space="preserve">Communication dans un congrès</w:t>
            </w:r>
          </w:p>
          <w:p>
            <w:pPr/>
            <w:hyperlink r:id="rId171" w:history="1">
              <w:r>
                <w:rPr>
                  <w:color w:val="#410a8c"/>
                  <w:u w:val="single"/>
                </w:rPr>
                <w:t xml:space="preserve">halshs-00080030v1</w:t>
              </w:r>
            </w:hyperlink>
          </w:p>
        </w:tc>
      </w:tr>
      <w:tr>
        <w:trPr/>
        <w:tc>
          <w:tcPr>
            <w:noWrap/>
          </w:tcPr>
          <w:p>
            <w:pPr>
              <w:spacing w:after="200"/>
            </w:pPr>
            <w:hyperlink r:id="rId172" w:history="1">
              <w:r>
                <w:rPr>
                  <w:color w:val="1e198e"/>
                  <w:b w:val="1"/>
                  <w:bCs w:val="1"/>
                  <w:u w:val="single"/>
                </w:rPr>
                <w:t xml:space="preserve">Les phonothèques comme outil de transmission du savoir en sciences de l'homme : l'exemple de la Maison Méditerranéenne des Sciences Humaines et Sociales</w:t>
              </w:r>
            </w:hyperlink>
          </w:p>
          <w:p>
            <w:pPr/>
            <w:hyperlink r:id="rId27" w:history="1">
              <w:r>
                <w:rPr>
                  <w:color w:val="#410a8c"/>
                  <w:u w:val="single"/>
                </w:rPr>
                <w:t xml:space="preserve">Véronique Ginouvès</w:t>
              </w:r>
            </w:hyperlink>
            <w:r>
              <w:rPr/>
              <w:t xml:space="preserve">,</w:t>
            </w:r>
            <w:hyperlink r:id="rId79" w:history="1">
              <w:r>
                <w:rPr>
                  <w:color w:val="#410a8c"/>
                  <w:u w:val="single"/>
                </w:rPr>
                <w:t xml:space="preserve">Corinne Cassé</w:t>
              </w:r>
            </w:hyperlink>
          </w:p>
          <w:p>
            <w:pPr/>
            <w:r>
              <w:rPr>
                <w:i w:val="1"/>
                <w:iCs w:val="1"/>
              </w:rPr>
              <w:t xml:space="preserve">121e congrès national des sociétés historiques et scientifiques : Terres et hommes du Sud Toulouse, 2001</w:t>
            </w:r>
            <w:r>
              <w:rPr/>
              <w:t xml:space="preserve">, 2001, Paris, France</w:t>
            </w:r>
          </w:p>
          <w:p>
            <w:pPr/>
            <w:r>
              <w:rPr/>
              <w:t xml:space="preserve">Communication dans un congrès</w:t>
            </w:r>
          </w:p>
          <w:p>
            <w:pPr/>
            <w:hyperlink r:id="rId172" w:history="1">
              <w:r>
                <w:rPr>
                  <w:color w:val="#410a8c"/>
                  <w:u w:val="single"/>
                </w:rPr>
                <w:t xml:space="preserve">halshs-00080128v1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Exploring Polyvocality in Online Narratives of French Colonial Memory through Web Archives: Methodological and Ethical considerations</w:t>
              </w:r>
            </w:hyperlink>
          </w:p>
          <w:p>
            <w:pPr/>
            <w:hyperlink r:id="rId129" w:history="1">
              <w:r>
                <w:rPr>
                  <w:color w:val="#410a8c"/>
                  <w:u w:val="single"/>
                </w:rPr>
                <w:t xml:space="preserve">Mara Bertelsen</w:t>
              </w:r>
            </w:hyperlink>
            <w:r>
              <w:rPr/>
              <w:t xml:space="preserve">,</w:t>
            </w:r>
            <w:hyperlink r:id="rId127"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p>
          <w:p>
            <w:pPr/>
            <w:r>
              <w:rPr>
                <w:i w:val="1"/>
                <w:iCs w:val="1"/>
              </w:rPr>
              <w:t xml:space="preserve">Web archives in context</w:t>
            </w:r>
            <w:r>
              <w:rPr/>
              <w:t xml:space="preserve">, Apr 2024, Paris, France</w:t>
            </w:r>
          </w:p>
          <w:p>
            <w:pPr/>
            <w:r>
              <w:rPr/>
              <w:t xml:space="preserve">Poster de conférence</w:t>
            </w:r>
          </w:p>
          <w:p>
            <w:pPr/>
            <w:hyperlink r:id="rId173" w:history="1">
              <w:r>
                <w:rPr>
                  <w:color w:val="#410a8c"/>
                  <w:u w:val="single"/>
                </w:rPr>
                <w:t xml:space="preserve">halshs-04580170v1</w:t>
              </w:r>
            </w:hyperlink>
          </w:p>
        </w:tc>
      </w:tr>
      <w:tr>
        <w:trPr/>
        <w:tc>
          <w:tcPr>
            <w:noWrap/>
          </w:tcPr>
          <w:p>
            <w:pPr>
              <w:spacing w:after="200"/>
            </w:pPr>
            <w:hyperlink r:id="rId174" w:history="1">
              <w:r>
                <w:rPr>
                  <w:color w:val="1e198e"/>
                  <w:b w:val="1"/>
                  <w:bCs w:val="1"/>
                  <w:u w:val="single"/>
                </w:rPr>
                <w:t xml:space="preserve">PICCH – Polyvocal Interpretation of Contested Colonial Heritage</w:t>
              </w:r>
            </w:hyperlink>
          </w:p>
          <w:p>
            <w:pPr/>
            <w:hyperlink r:id="rId127" w:history="1">
              <w:r>
                <w:rPr>
                  <w:color w:val="#410a8c"/>
                  <w:u w:val="single"/>
                </w:rPr>
                <w:t xml:space="preserve">Sophie Gebeil</w:t>
              </w:r>
            </w:hyperlink>
            <w:r>
              <w:rPr/>
              <w:t xml:space="preserve">,</w:t>
            </w:r>
            <w:hyperlink r:id="rId131" w:history="1">
              <w:r>
                <w:rPr>
                  <w:color w:val="#410a8c"/>
                  <w:u w:val="single"/>
                </w:rPr>
                <w:t xml:space="preserve">Pauline Savéant</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p>
          <w:p>
            <w:pPr/>
            <w:r>
              <w:rPr>
                <w:i w:val="1"/>
                <w:iCs w:val="1"/>
              </w:rPr>
              <w:t xml:space="preserve">Première rencontres internationales GobalMed 2022</w:t>
            </w:r>
            <w:r>
              <w:rPr/>
              <w:t xml:space="preserve">, Jun 2022, Aix-en-Provence, France</w:t>
            </w:r>
          </w:p>
          <w:p>
            <w:pPr/>
            <w:r>
              <w:rPr/>
              <w:t xml:space="preserve">Poster de conférence</w:t>
            </w:r>
          </w:p>
          <w:p>
            <w:pPr/>
            <w:hyperlink r:id="rId174" w:history="1">
              <w:r>
                <w:rPr>
                  <w:color w:val="#410a8c"/>
                  <w:u w:val="single"/>
                </w:rPr>
                <w:t xml:space="preserve">halshs-03769736v1</w:t>
              </w:r>
            </w:hyperlink>
          </w:p>
        </w:tc>
      </w:tr>
      <w:tr>
        <w:trPr/>
        <w:tc>
          <w:tcPr>
            <w:noWrap/>
          </w:tcPr>
          <w:p>
            <w:pPr>
              <w:spacing w:after="200"/>
            </w:pPr>
            <w:hyperlink r:id="rId175" w:history="1">
              <w:r>
                <w:rPr>
                  <w:color w:val="1e198e"/>
                  <w:b w:val="1"/>
                  <w:bCs w:val="1"/>
                  <w:u w:val="single"/>
                </w:rPr>
                <w:t xml:space="preserve">Accéder au terrain des anthropologues en ouvrant leurs archives : les principes FAIR appliqués au fonds Annie-Hélène Dufour (1947-2002)</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Journées de l'Abes 2022</w:t>
            </w:r>
            <w:r>
              <w:rPr/>
              <w:t xml:space="preserve">, Jun 2022, Montpellier, France. 2019</w:t>
            </w:r>
          </w:p>
          <w:p>
            <w:pPr/>
            <w:r>
              <w:rPr/>
              <w:t xml:space="preserve">Poster de conférence</w:t>
            </w:r>
          </w:p>
          <w:p>
            <w:pPr/>
            <w:hyperlink r:id="rId175" w:history="1">
              <w:r>
                <w:rPr>
                  <w:color w:val="#410a8c"/>
                  <w:u w:val="single"/>
                </w:rPr>
                <w:t xml:space="preserve">halshs-03695338v2</w:t>
              </w:r>
            </w:hyperlink>
          </w:p>
        </w:tc>
      </w:tr>
      <w:tr>
        <w:trPr/>
        <w:tc>
          <w:tcPr>
            <w:noWrap/>
          </w:tcPr>
          <w:p>
            <w:pPr>
              <w:spacing w:after="200"/>
            </w:pPr>
            <w:hyperlink r:id="rId176" w:history="1">
              <w:r>
                <w:rPr>
                  <w:color w:val="1e198e"/>
                  <w:b w:val="1"/>
                  <w:bCs w:val="1"/>
                  <w:u w:val="single"/>
                </w:rPr>
                <w:t xml:space="preserve">Vox nostrum : écouter les archives de la recherche en Méditerranée</w:t>
              </w:r>
            </w:hyperlink>
          </w:p>
          <w:p>
            <w:pPr/>
            <w:hyperlink r:id="rId27" w:history="1">
              <w:r>
                <w:rPr>
                  <w:color w:val="#410a8c"/>
                  <w:u w:val="single"/>
                </w:rPr>
                <w:t xml:space="preserve">Véronique Ginouvès</w:t>
              </w:r>
            </w:hyperlink>
          </w:p>
          <w:p>
            <w:pPr/>
            <w:r>
              <w:rPr>
                <w:i w:val="1"/>
                <w:iCs w:val="1"/>
              </w:rPr>
              <w:t xml:space="preserve">6ème Journées Medici. Multilinguisme : frein ou catalyseur de la diffusion scientifique en Europe et en Méditerranée ?</w:t>
            </w:r>
            <w:r>
              <w:rPr/>
              <w:t xml:space="preserve">, Oct 2015, Marseille, France. </w:t>
            </w:r>
          </w:p>
          <w:p>
            <w:pPr/>
            <w:r>
              <w:rPr/>
              <w:t xml:space="preserve">Poster de conférence</w:t>
            </w:r>
          </w:p>
          <w:p>
            <w:pPr/>
            <w:hyperlink r:id="rId176" w:history="1">
              <w:r>
                <w:rPr>
                  <w:color w:val="#410a8c"/>
                  <w:u w:val="single"/>
                </w:rPr>
                <w:t xml:space="preserve">halshs-01229647v1</w:t>
              </w:r>
            </w:hyperlink>
          </w:p>
        </w:tc>
      </w:tr>
      <w:tr>
        <w:trPr/>
        <w:tc>
          <w:tcPr>
            <w:noWrap/>
          </w:tcPr>
          <w:p>
            <w:pPr>
              <w:spacing w:after="200"/>
            </w:pPr>
            <w:hyperlink r:id="rId177" w:history="1">
              <w:r>
                <w:rPr>
                  <w:color w:val="1e198e"/>
                  <w:b w:val="1"/>
                  <w:bCs w:val="1"/>
                  <w:u w:val="single"/>
                </w:rPr>
                <w:t xml:space="preserve">Les archives sonores de la recherche dans Calames</w:t>
              </w:r>
            </w:hyperlink>
          </w:p>
          <w:p>
            <w:pPr/>
            <w:hyperlink r:id="rId178" w:history="1">
              <w:r>
                <w:rPr>
                  <w:color w:val="#410a8c"/>
                  <w:u w:val="single"/>
                </w:rPr>
                <w:t xml:space="preserve">Matthieu Andreani,</w:t>
              </w:r>
            </w:hyperlink>
            <w:r>
              <w:rPr/>
              <w:t xml:space="preserve">,</w:t>
            </w:r>
            <w:hyperlink r:id="rId27" w:history="1">
              <w:r>
                <w:rPr>
                  <w:color w:val="#410a8c"/>
                  <w:u w:val="single"/>
                </w:rPr>
                <w:t xml:space="preserve">Véronique Ginouvès</w:t>
              </w:r>
            </w:hyperlink>
          </w:p>
          <w:p>
            <w:pPr/>
            <w:r>
              <w:rPr>
                <w:i w:val="1"/>
                <w:iCs w:val="1"/>
              </w:rPr>
              <w:t xml:space="preserve">JABES 2014</w:t>
            </w:r>
            <w:r>
              <w:rPr/>
              <w:t xml:space="preserve">, May 2014, Montpellier, France. , 2014</w:t>
            </w:r>
          </w:p>
          <w:p>
            <w:pPr/>
            <w:r>
              <w:rPr/>
              <w:t xml:space="preserve">Poster de conférence</w:t>
            </w:r>
          </w:p>
          <w:p>
            <w:pPr/>
            <w:hyperlink r:id="rId177" w:history="1">
              <w:r>
                <w:rPr>
                  <w:color w:val="#410a8c"/>
                  <w:u w:val="single"/>
                </w:rPr>
                <w:t xml:space="preserve">halshs-01075767v1</w:t>
              </w:r>
            </w:hyperlink>
          </w:p>
        </w:tc>
      </w:tr>
      <w:tr>
        <w:trPr/>
        <w:tc>
          <w:tcPr>
            <w:noWrap/>
          </w:tcPr>
          <w:p>
            <w:pPr>
              <w:spacing w:after="200"/>
            </w:pPr>
            <w:hyperlink r:id="rId179" w:history="1">
              <w:r>
                <w:rPr>
                  <w:color w:val="1e198e"/>
                  <w:b w:val="1"/>
                  <w:bCs w:val="1"/>
                  <w:u w:val="single"/>
                </w:rPr>
                <w:t xml:space="preserve">Diffuser les données numériques de la recherche en sciences humaines et sociales. Questions d'éthique et de droit</w:t>
              </w:r>
            </w:hyperlink>
          </w:p>
          <w:p>
            <w:pPr/>
            <w:hyperlink r:id="rId180" w:history="1">
              <w:r>
                <w:rPr>
                  <w:color w:val="#410a8c"/>
                  <w:u w:val="single"/>
                </w:rPr>
                <w:t xml:space="preserve">Pascal Garret</w:t>
              </w:r>
            </w:hyperlink>
            <w:r>
              <w:rPr/>
              <w:t xml:space="preserve">,</w:t>
            </w:r>
            <w:hyperlink r:id="rId27" w:history="1">
              <w:r>
                <w:rPr>
                  <w:color w:val="#410a8c"/>
                  <w:u w:val="single"/>
                </w:rPr>
                <w:t xml:space="preserve">Véronique Ginouvès</w:t>
              </w:r>
            </w:hyperlink>
          </w:p>
          <w:p>
            <w:pPr/>
            <w:r>
              <w:rPr>
                <w:i w:val="1"/>
                <w:iCs w:val="1"/>
              </w:rPr>
              <w:t xml:space="preserve">1er congrès du GIS Réseau National des MSH: "Quelles sciences humaines et sociales pour le 21e siècle ?"</w:t>
            </w:r>
            <w:r>
              <w:rPr/>
              <w:t xml:space="preserve">, Nov 2012, Caen, France</w:t>
            </w:r>
          </w:p>
          <w:p>
            <w:pPr/>
            <w:r>
              <w:rPr/>
              <w:t xml:space="preserve">Poster de conférence</w:t>
            </w:r>
          </w:p>
          <w:p>
            <w:pPr/>
            <w:hyperlink r:id="rId179" w:history="1">
              <w:r>
                <w:rPr>
                  <w:color w:val="#410a8c"/>
                  <w:u w:val="single"/>
                </w:rPr>
                <w:t xml:space="preserve">halshs-02293813v1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Patrimoine culturel immatériel. Traitement documentaire des archives sonores inédites. Guide des bonnes pratiques.</w:t>
              </w:r>
            </w:hyperlink>
          </w:p>
          <w:p>
            <w:pPr/>
            <w:hyperlink r:id="rId182" w:history="1">
              <w:r>
                <w:rPr>
                  <w:color w:val="#410a8c"/>
                  <w:u w:val="single"/>
                </w:rPr>
                <w:t xml:space="preserve">Claire Marcadé</w:t>
              </w:r>
            </w:hyperlink>
            <w:r>
              <w:rPr/>
              <w:t xml:space="preserve">,</w:t>
            </w:r>
            <w:hyperlink r:id="rId183" w:history="1">
              <w:r>
                <w:rPr>
                  <w:color w:val="#410a8c"/>
                  <w:u w:val="single"/>
                </w:rPr>
                <w:t xml:space="preserve">Bernard Guinard</w:t>
              </w:r>
            </w:hyperlink>
            <w:r>
              <w:rPr/>
              <w:t xml:space="preserve">,</w:t>
            </w:r>
            <w:hyperlink r:id="rId184" w:history="1">
              <w:r>
                <w:rPr>
                  <w:color w:val="#410a8c"/>
                  <w:u w:val="single"/>
                </w:rPr>
                <w:t xml:space="preserve">Stéphanie Coulais</w:t>
              </w:r>
            </w:hyperlink>
            <w:r>
              <w:rPr/>
              <w:t xml:space="preserve">,</w:t>
            </w:r>
            <w:hyperlink r:id="rId185" w:history="1">
              <w:r>
                <w:rPr>
                  <w:color w:val="#410a8c"/>
                  <w:u w:val="single"/>
                </w:rPr>
                <w:t xml:space="preserve">Yvon Davy</w:t>
              </w:r>
            </w:hyperlink>
            <w:r>
              <w:rPr/>
              <w:t xml:space="preserve">,</w:t>
            </w:r>
            <w:hyperlink r:id="rId186" w:history="1">
              <w:r>
                <w:rPr>
                  <w:color w:val="#410a8c"/>
                  <w:u w:val="single"/>
                </w:rPr>
                <w:t xml:space="preserve">Eric Desgrugillers</w:t>
              </w:r>
            </w:hyperlink>
            <w:r>
              <w:rPr/>
              <w:t xml:space="preserve">et al.</w:t>
            </w:r>
          </w:p>
          <w:p>
            <w:pPr/>
            <w:r>
              <w:rPr/>
              <w:t xml:space="preserve">2014, pp.82</w:t>
            </w:r>
          </w:p>
          <w:p>
            <w:pPr/>
            <w:r>
              <w:rPr/>
              <w:t xml:space="preserve">Autre publication scientifique</w:t>
            </w:r>
          </w:p>
          <w:p>
            <w:pPr/>
            <w:hyperlink r:id="rId181" w:history="1">
              <w:r>
                <w:rPr>
                  <w:color w:val="#410a8c"/>
                  <w:u w:val="single"/>
                </w:rPr>
                <w:t xml:space="preserve">halshs-01065125v1</w:t>
              </w:r>
            </w:hyperlink>
          </w:p>
        </w:tc>
      </w:tr>
      <w:tr>
        <w:trPr/>
        <w:tc>
          <w:tcPr>
            <w:noWrap/>
          </w:tcPr>
          <w:p>
            <w:pPr>
              <w:spacing w:after="200"/>
            </w:pPr>
            <w:hyperlink r:id="rId187" w:history="1">
              <w:r>
                <w:rPr>
                  <w:color w:val="1e198e"/>
                  <w:b w:val="1"/>
                  <w:bCs w:val="1"/>
                  <w:u w:val="single"/>
                </w:rPr>
                <w:t xml:space="preserve">Constitution d'un réseau d'échanges sur le patrimoine oral : mise en place d'un système d'analyse documentaire commun en Europe du Sud</w:t>
              </w:r>
            </w:hyperlink>
          </w:p>
          <w:p>
            <w:pPr/>
            <w:hyperlink r:id="rId27" w:history="1">
              <w:r>
                <w:rPr>
                  <w:color w:val="#410a8c"/>
                  <w:u w:val="single"/>
                </w:rPr>
                <w:t xml:space="preserve">Véronique Ginouvès</w:t>
              </w:r>
            </w:hyperlink>
          </w:p>
          <w:p>
            <w:pPr/>
            <w:r>
              <w:rPr/>
              <w:t xml:space="preserve">1997</w:t>
            </w:r>
          </w:p>
          <w:p>
            <w:pPr/>
            <w:r>
              <w:rPr/>
              <w:t xml:space="preserve">Autre publication scientifique</w:t>
            </w:r>
          </w:p>
          <w:p>
            <w:pPr/>
            <w:hyperlink r:id="rId187" w:history="1">
              <w:r>
                <w:rPr>
                  <w:color w:val="#410a8c"/>
                  <w:u w:val="single"/>
                </w:rPr>
                <w:t xml:space="preserve">halshs-00081275v1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L'impact de la dématérialisation des contenus dans une phonothèque de recherche en sciences humaines et sociales : l'expérience de la Phonothèque de la MMSH</w:t>
              </w:r>
            </w:hyperlink>
          </w:p>
          <w:p>
            <w:pPr/>
            <w:hyperlink r:id="rId27" w:history="1">
              <w:r>
                <w:rPr>
                  <w:color w:val="#410a8c"/>
                  <w:u w:val="single"/>
                </w:rPr>
                <w:t xml:space="preserve">Véronique Ginouvès</w:t>
              </w:r>
            </w:hyperlink>
          </w:p>
          <w:p>
            <w:pPr/>
            <w:r>
              <w:rPr/>
              <w:t xml:space="preserve">2007</w:t>
            </w:r>
          </w:p>
          <w:p>
            <w:pPr/>
            <w:r>
              <w:rPr/>
              <w:t xml:space="preserve">Pré-publication, Document de travail</w:t>
            </w:r>
          </w:p>
          <w:p>
            <w:pPr/>
            <w:hyperlink r:id="rId188" w:history="1">
              <w:r>
                <w:rPr>
                  <w:color w:val="#410a8c"/>
                  <w:u w:val="single"/>
                </w:rPr>
                <w:t xml:space="preserve">halshs-00130691v1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Saisir la polyvocalité des archives audiovisuelles et numériques en contexte post-colonial</w:t>
              </w:r>
            </w:hyperlink>
          </w:p>
          <w:p>
            <w:pPr/>
            <w:hyperlink r:id="rId127" w:history="1">
              <w:r>
                <w:rPr>
                  <w:color w:val="#410a8c"/>
                  <w:u w:val="single"/>
                </w:rPr>
                <w:t xml:space="preserve">Sophie Gebeil</w:t>
              </w:r>
            </w:hyperlink>
            <w:r>
              <w:rPr/>
              <w:t xml:space="preserve">,</w:t>
            </w:r>
            <w:hyperlink r:id="rId131" w:history="1">
              <w:r>
                <w:rPr>
                  <w:color w:val="#410a8c"/>
                  <w:u w:val="single"/>
                </w:rPr>
                <w:t xml:space="preserve">Pauline Savéant</w:t>
              </w:r>
            </w:hyperlink>
            <w:r>
              <w:rPr/>
              <w:t xml:space="preserve">,</w:t>
            </w:r>
            <w:hyperlink r:id="rId128"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r>
              <w:rPr/>
              <w:t xml:space="preserve">et al.</w:t>
            </w:r>
          </w:p>
          <w:p>
            <w:pPr/>
            <w:r>
              <w:rPr/>
              <w:t xml:space="preserve">ANR (Agence Nationale de la Recherche - France). 2025</w:t>
            </w:r>
          </w:p>
          <w:p>
            <w:pPr/>
            <w:r>
              <w:rPr/>
              <w:t xml:space="preserve">Rapport</w:t>
            </w:r>
          </w:p>
          <w:p>
            <w:pPr/>
            <w:hyperlink r:id="rId189" w:history="1">
              <w:r>
                <w:rPr>
                  <w:color w:val="#410a8c"/>
                  <w:u w:val="single"/>
                </w:rPr>
                <w:t xml:space="preserve">hal-05142690v1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E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ginouves" TargetMode="External"/><Relationship Id="rId9" Type="http://schemas.openxmlformats.org/officeDocument/2006/relationships/hyperlink" Target="https://orcid.org/0000-0001-5464-4678" TargetMode="External"/><Relationship Id="rId10" Type="http://schemas.openxmlformats.org/officeDocument/2006/relationships/hyperlink" Target="https://www.idref.fr/034003150" TargetMode="External"/><Relationship Id="rId11" Type="http://schemas.openxmlformats.org/officeDocument/2006/relationships/hyperlink" Target="https://viaf.org/viaf/5032697" TargetMode="External"/><Relationship Id="rId12" Type="http://schemas.openxmlformats.org/officeDocument/2006/relationships/hyperlink" Target="http://isni.org/isni/0000000059407076" TargetMode="External"/><Relationship Id="rId13" Type="http://schemas.openxmlformats.org/officeDocument/2006/relationships/hyperlink" Target="https://ethiquedroit.hypotheses.org" TargetMode="External"/><Relationship Id="rId14" Type="http://schemas.openxmlformats.org/officeDocument/2006/relationships/hyperlink" Target="https://phonotheque.hypotheses.org/tag/pgd" TargetMode="External"/><Relationship Id="rId15" Type="http://schemas.openxmlformats.org/officeDocument/2006/relationships/hyperlink" Target="https://sdm.edu.umontpellier.fr/programme-de-la-formation" TargetMode="External"/><Relationship Id="rId16" Type="http://schemas.openxmlformats.org/officeDocument/2006/relationships/hyperlink" Target="https://phonotheque.hypotheses.org/tag/methode-dentretien" TargetMode="External"/><Relationship Id="rId17" Type="http://schemas.openxmlformats.org/officeDocument/2006/relationships/hyperlink" Target="https://phonotheque.hypotheses.org/tag/europeana-sounds" TargetMode="External"/><Relationship Id="rId18" Type="http://schemas.openxmlformats.org/officeDocument/2006/relationships/hyperlink" Target="https://phonotheque.hypotheses.org/?s=tahap" TargetMode="External"/><Relationship Id="rId19" Type="http://schemas.openxmlformats.org/officeDocument/2006/relationships/hyperlink" Target="http://www.calames.abes.fr/pub/ms/FileId-4689" TargetMode="External"/><Relationship Id="rId20" Type="http://schemas.openxmlformats.org/officeDocument/2006/relationships/hyperlink" Target="https://phonotheque.hypotheses.org/tag/histineraires" TargetMode="External"/><Relationship Id="rId21" Type="http://schemas.openxmlformats.org/officeDocument/2006/relationships/hyperlink" Target="https://anr.fr/Project-ANR-21-CHIP-0003" TargetMode="External"/><Relationship Id="rId22" Type="http://schemas.openxmlformats.org/officeDocument/2006/relationships/hyperlink" Target="https://anr.fr/Projet-ANR-23-CE41-0012" TargetMode="External"/><Relationship Id="rId23" Type="http://schemas.openxmlformats.org/officeDocument/2006/relationships/hyperlink" Target="https://phonotheque.hypotheses.org/tag/matera-2019" TargetMode="External"/><Relationship Id="rId24" Type="http://schemas.openxmlformats.org/officeDocument/2006/relationships/hyperlink" Target="%5Bhttps://masterabd.hypotheses.org/%5D(https://)" TargetMode="External"/><Relationship Id="rId25" Type="http://schemas.openxmlformats.org/officeDocument/2006/relationships/hyperlink" Target="http://phonotheque.hypotheses.org" TargetMode="External"/><Relationship Id="rId26" Type="http://schemas.openxmlformats.org/officeDocument/2006/relationships/hyperlink" Target="https://shs.hal.science/halshs-03475977v1" TargetMode="External"/><Relationship Id="rId27" Type="http://schemas.openxmlformats.org/officeDocument/2006/relationships/hyperlink" Target="https://hal.science/search/index/?q=*&amp;authFullName_s=V&#233;ronique Ginouv&#232;s" TargetMode="External"/><Relationship Id="rId28" Type="http://schemas.openxmlformats.org/officeDocument/2006/relationships/hyperlink" Target="https://hal.science/search/index/?q=*&amp;authFullName_s=Perla Olivia Rodr&#237;guez Res&#233;ndiz" TargetMode="External"/><Relationship Id="rId29" Type="http://schemas.openxmlformats.org/officeDocument/2006/relationships/hyperlink" Target="https://iibi.unam.mx" TargetMode="External"/><Relationship Id="rId30" Type="http://schemas.openxmlformats.org/officeDocument/2006/relationships/hyperlink" Target="https://amu.hal.science/hal-01903040v1" TargetMode="External"/><Relationship Id="rId31" Type="http://schemas.openxmlformats.org/officeDocument/2006/relationships/hyperlink" Target="https://hal.science/search/index/?q=*&amp;authFullName_s=Isabelle Gras" TargetMode="External"/><Relationship Id="rId32" Type="http://schemas.openxmlformats.org/officeDocument/2006/relationships/hyperlink" Target="https://presses-universitaires.univ-amu.fr/diffusion-numerique-donnees-shs" TargetMode="External"/><Relationship Id="rId33" Type="http://schemas.openxmlformats.org/officeDocument/2006/relationships/hyperlink" Target="https://shs.hal.science/halshs-00863570v1" TargetMode="External"/><Relationship Id="rId34" Type="http://schemas.openxmlformats.org/officeDocument/2006/relationships/hyperlink" Target="https://hal.science/search/index/?q=*&amp;authFullName_s=H&#233;l&#232;ne Claudot-Hawad" TargetMode="External"/><Relationship Id="rId35" Type="http://schemas.openxmlformats.org/officeDocument/2006/relationships/hyperlink" Target="https://shs.hal.science/halshs-00274933v1" TargetMode="External"/><Relationship Id="rId36" Type="http://schemas.openxmlformats.org/officeDocument/2006/relationships/hyperlink" Target="https://shs.hal.science/halshs-00277751v1" TargetMode="External"/><Relationship Id="rId37" Type="http://schemas.openxmlformats.org/officeDocument/2006/relationships/hyperlink" Target="https://hal.science/search/index/?q=*&amp;authFullName_s=Jaime Quevedo" TargetMode="External"/><Relationship Id="rId38" Type="http://schemas.openxmlformats.org/officeDocument/2006/relationships/hyperlink" Target="https://hal.science/search/index/?q=*&amp;authFullName_s=Hugues Sicard" TargetMode="External"/><Relationship Id="rId39" Type="http://schemas.openxmlformats.org/officeDocument/2006/relationships/hyperlink" Target="https://hal.science/search/index/?q=*&amp;authFullName_s=B&#233;n&#233;dicte Bonnemason" TargetMode="External"/><Relationship Id="rId40" Type="http://schemas.openxmlformats.org/officeDocument/2006/relationships/hyperlink" Target="https://hal.science/search/index/?q=*&amp;authFullName_s=V&#233;ronique P&#233;rennou" TargetMode="External"/><Relationship Id="rId41" Type="http://schemas.openxmlformats.org/officeDocument/2006/relationships/hyperlink" Target="https://shs.hal.science/halshs-00979399v1" TargetMode="External"/><Relationship Id="rId42" Type="http://schemas.openxmlformats.org/officeDocument/2006/relationships/hyperlink" Target="https://shs.hal.science/halshs-05116273v1" TargetMode="External"/><Relationship Id="rId43" Type="http://schemas.openxmlformats.org/officeDocument/2006/relationships/hyperlink" Target="https://hal.science/search/index/?q=*&amp;authFullName_s=Matteo Cialone" TargetMode="External"/><Relationship Id="rId44" Type="http://schemas.openxmlformats.org/officeDocument/2006/relationships/hyperlink" Target="https://dx.doi.org/10.36253/oar-3335" TargetMode="External"/><Relationship Id="rId45" Type="http://schemas.openxmlformats.org/officeDocument/2006/relationships/hyperlink" Target="https://amu.hal.science/hal-04926373v1" TargetMode="External"/><Relationship Id="rId46" Type="http://schemas.openxmlformats.org/officeDocument/2006/relationships/hyperlink" Target="https://hal.science/search/index/?q=*&amp;authFullName_s=Khadija Adel" TargetMode="External"/><Relationship Id="rId47" Type="http://schemas.openxmlformats.org/officeDocument/2006/relationships/hyperlink" Target="https://hal.science/search/index/?q=*&amp;authFullName_s=Claire Cialone-Gr&#233;goire" TargetMode="External"/><Relationship Id="rId48" Type="http://schemas.openxmlformats.org/officeDocument/2006/relationships/hyperlink" Target="https://dx.doi.org/10.4000/1360y" TargetMode="External"/><Relationship Id="rId49" Type="http://schemas.openxmlformats.org/officeDocument/2006/relationships/hyperlink" Target="https://hal.science/hal-04911196v1" TargetMode="External"/><Relationship Id="rId50" Type="http://schemas.openxmlformats.org/officeDocument/2006/relationships/hyperlink" Target="https://hal.science/search/index/?q=*&amp;authFullName_s=Emilie Groshens" TargetMode="External"/><Relationship Id="rId51" Type="http://schemas.openxmlformats.org/officeDocument/2006/relationships/hyperlink" Target="https://hal.science/hal-04603139v1" TargetMode="External"/><Relationship Id="rId52" Type="http://schemas.openxmlformats.org/officeDocument/2006/relationships/hyperlink" Target="https://amu.hal.science/hal-04906129v1" TargetMode="External"/><Relationship Id="rId53" Type="http://schemas.openxmlformats.org/officeDocument/2006/relationships/hyperlink" Target="https://hal.science/search/index/?q=*&amp;authFullName_s=Ibrahim Moussa" TargetMode="External"/><Relationship Id="rId54" Type="http://schemas.openxmlformats.org/officeDocument/2006/relationships/hyperlink" Target="https://dx.doi.org/10.4000/130fv" TargetMode="External"/><Relationship Id="rId55" Type="http://schemas.openxmlformats.org/officeDocument/2006/relationships/hyperlink" Target="https://hal.science/hal-05261557v1" TargetMode="External"/><Relationship Id="rId56" Type="http://schemas.openxmlformats.org/officeDocument/2006/relationships/hyperlink" Target="https://dx.doi.org/10.35562/arabesques.3539" TargetMode="External"/><Relationship Id="rId57" Type="http://schemas.openxmlformats.org/officeDocument/2006/relationships/hyperlink" Target="https://shs.hal.science/halshs-03901679v1" TargetMode="External"/><Relationship Id="rId58" Type="http://schemas.openxmlformats.org/officeDocument/2006/relationships/hyperlink" Target="https://hal.science/search/index/?q=*&amp;authFullName_s=V&#233;ronique Traverso" TargetMode="External"/><Relationship Id="rId59" Type="http://schemas.openxmlformats.org/officeDocument/2006/relationships/hyperlink" Target="https://shs.hal.science/halshs-03742810v1" TargetMode="External"/><Relationship Id="rId60" Type="http://schemas.openxmlformats.org/officeDocument/2006/relationships/hyperlink" Target="https://dx.doi.org/10.4000/geolinguistique.2151" TargetMode="External"/><Relationship Id="rId61" Type="http://schemas.openxmlformats.org/officeDocument/2006/relationships/hyperlink" Target="https://shs.hal.science/halshs-04367143v1" TargetMode="External"/><Relationship Id="rId62" Type="http://schemas.openxmlformats.org/officeDocument/2006/relationships/hyperlink" Target="https://hal.science/search/index/?q=*&amp;authFullName_s=David Zeitlyn" TargetMode="External"/><Relationship Id="rId63" Type="http://schemas.openxmlformats.org/officeDocument/2006/relationships/hyperlink" Target="https://hal.science/search/index/?q=*&amp;authFullName_s=Marie-Dominique Mouton" TargetMode="External"/><Relationship Id="rId64" Type="http://schemas.openxmlformats.org/officeDocument/2006/relationships/hyperlink" Target="https://dx.doi.org/10.4000/ateliers.10817" TargetMode="External"/><Relationship Id="rId65" Type="http://schemas.openxmlformats.org/officeDocument/2006/relationships/hyperlink" Target="https://shs.hal.science/halshs-01906011v1" TargetMode="External"/><Relationship Id="rId66" Type="http://schemas.openxmlformats.org/officeDocument/2006/relationships/hyperlink" Target="https://hal.science/search/index/?q=*&amp;authFullName_s=Cialone, Matteo" TargetMode="External"/><Relationship Id="rId67" Type="http://schemas.openxmlformats.org/officeDocument/2006/relationships/hyperlink" Target="https://shs.hal.science/halshs-01710407v1" TargetMode="External"/><Relationship Id="rId68" Type="http://schemas.openxmlformats.org/officeDocument/2006/relationships/hyperlink" Target="https://dx.doi.org/10.4000/afas.3038" TargetMode="External"/><Relationship Id="rId69" Type="http://schemas.openxmlformats.org/officeDocument/2006/relationships/hyperlink" Target="https://hal.science/hal-02875259v1" TargetMode="External"/><Relationship Id="rId70" Type="http://schemas.openxmlformats.org/officeDocument/2006/relationships/hyperlink" Target="https://hal.science/search/index/?q=*&amp;authFullName_s=Aude Da&#160;&#8211;&#160;cruz&#160;-&#160;lima" TargetMode="External"/><Relationship Id="rId71" Type="http://schemas.openxmlformats.org/officeDocument/2006/relationships/hyperlink" Target="https://hal.science/search/index/?q=*&amp;authFullName_s=Josephine Simonnot" TargetMode="External"/><Relationship Id="rId72" Type="http://schemas.openxmlformats.org/officeDocument/2006/relationships/hyperlink" Target="https://dx.doi.org/10.4000/afas.2923" TargetMode="External"/><Relationship Id="rId73" Type="http://schemas.openxmlformats.org/officeDocument/2006/relationships/hyperlink" Target="https://api.istex.fr/ark:/67375/G14-F48L7PGC-W/fulltext.pdf?sid=hal" TargetMode="External"/><Relationship Id="rId74" Type="http://schemas.openxmlformats.org/officeDocument/2006/relationships/hyperlink" Target="https://shs.hal.science/halshs-00945213v1" TargetMode="External"/><Relationship Id="rId75" Type="http://schemas.openxmlformats.org/officeDocument/2006/relationships/hyperlink" Target="https://hal.science/search/index/?q=*&amp;authFullName_s=Myriam Fellous-Sigrist" TargetMode="External"/><Relationship Id="rId76" Type="http://schemas.openxmlformats.org/officeDocument/2006/relationships/hyperlink" Target="https://shs.hal.science/halshs-00926835v1" TargetMode="External"/><Relationship Id="rId77" Type="http://schemas.openxmlformats.org/officeDocument/2006/relationships/hyperlink" Target="https://shs.hal.science/halshs-01068741v1" TargetMode="External"/><Relationship Id="rId78" Type="http://schemas.openxmlformats.org/officeDocument/2006/relationships/hyperlink" Target="https://shs.hal.science/halshs-00317414v1" TargetMode="External"/><Relationship Id="rId79" Type="http://schemas.openxmlformats.org/officeDocument/2006/relationships/hyperlink" Target="https://hal.science/search/index/?q=*&amp;authFullName_s=Corinne Cass&#233;" TargetMode="External"/><Relationship Id="rId80" Type="http://schemas.openxmlformats.org/officeDocument/2006/relationships/hyperlink" Target="https://shs.hal.science/halshs-00081315v1" TargetMode="External"/><Relationship Id="rId81" Type="http://schemas.openxmlformats.org/officeDocument/2006/relationships/hyperlink" Target="https://hal.science/search/index/?q=*&amp;authFullName_s=Claude-Chantal Hess" TargetMode="External"/><Relationship Id="rId82" Type="http://schemas.openxmlformats.org/officeDocument/2006/relationships/hyperlink" Target="https://shs.hal.science/halshs-00079509v1" TargetMode="External"/><Relationship Id="rId83" Type="http://schemas.openxmlformats.org/officeDocument/2006/relationships/hyperlink" Target="https://hal.science/search/index/?q=*&amp;authFullName_s=Jean-Christophe Peyssard" TargetMode="External"/><Relationship Id="rId84" Type="http://schemas.openxmlformats.org/officeDocument/2006/relationships/hyperlink" Target="https://shs.hal.science/halshs-00004095v1" TargetMode="External"/><Relationship Id="rId85" Type="http://schemas.openxmlformats.org/officeDocument/2006/relationships/hyperlink" Target="https://hal.science/hal-04527236v1" TargetMode="External"/><Relationship Id="rId86" Type="http://schemas.openxmlformats.org/officeDocument/2006/relationships/hyperlink" Target="https://hal.science/search/index/?q=*&amp;authFullName_s=Annick Boissel" TargetMode="External"/><Relationship Id="rId87" Type="http://schemas.openxmlformats.org/officeDocument/2006/relationships/hyperlink" Target="https://dx.doi.org/10.4000/books.pan.7329" TargetMode="External"/><Relationship Id="rId88" Type="http://schemas.openxmlformats.org/officeDocument/2006/relationships/hyperlink" Target="https://shs.hal.science/halshs-04950500v1" TargetMode="External"/><Relationship Id="rId89" Type="http://schemas.openxmlformats.org/officeDocument/2006/relationships/hyperlink" Target="https://hal.science/search/index/?q=*&amp;authFullName_s=Anne-Marie Granet-Abisset" TargetMode="External"/><Relationship Id="rId90" Type="http://schemas.openxmlformats.org/officeDocument/2006/relationships/hyperlink" Target="https://shs.hal.science/halshs-04417052v1" TargetMode="External"/><Relationship Id="rId91" Type="http://schemas.openxmlformats.org/officeDocument/2006/relationships/hyperlink" Target="https://presses-universitaires.univ-amu.fr/editeur/pup" TargetMode="External"/><Relationship Id="rId92" Type="http://schemas.openxmlformats.org/officeDocument/2006/relationships/hyperlink" Target="https://shs.hal.science/halshs-04010885v1" TargetMode="External"/><Relationship Id="rId93" Type="http://schemas.openxmlformats.org/officeDocument/2006/relationships/hyperlink" Target="https://hal.science/search/index/?q=*&amp;authFullName_s=Ferdinando Mirizzi" TargetMode="External"/><Relationship Id="rId94" Type="http://schemas.openxmlformats.org/officeDocument/2006/relationships/hyperlink" Target="https://hal.science/search/index/?q=*&amp;authFullName_s=Vita Santoro" TargetMode="External"/><Relationship Id="rId95" Type="http://schemas.openxmlformats.org/officeDocument/2006/relationships/hyperlink" Target="https://shs.hal.science/halshs-04797928v1" TargetMode="External"/><Relationship Id="rId96" Type="http://schemas.openxmlformats.org/officeDocument/2006/relationships/hyperlink" Target="https://hal.science/search/index/?q=*&amp;authFullName_s=Claire Gr&#233;goire" TargetMode="External"/><Relationship Id="rId97" Type="http://schemas.openxmlformats.org/officeDocument/2006/relationships/hyperlink" Target="https://hal.science/search/index/?q=*&amp;authFullName_s=H&#233;l&#232;ne Giudicissi" TargetMode="External"/><Relationship Id="rId98" Type="http://schemas.openxmlformats.org/officeDocument/2006/relationships/hyperlink" Target="https://shs.hal.science/halshs-02461429v1" TargetMode="External"/><Relationship Id="rId99" Type="http://schemas.openxmlformats.org/officeDocument/2006/relationships/hyperlink" Target="https://presses.enssib.fr/catalogue/silex-le-blog-revisite" TargetMode="External"/><Relationship Id="rId100" Type="http://schemas.openxmlformats.org/officeDocument/2006/relationships/hyperlink" Target="https://dx.doi.org/10.4000/books.pressesenssib.10412" TargetMode="External"/><Relationship Id="rId101" Type="http://schemas.openxmlformats.org/officeDocument/2006/relationships/hyperlink" Target="https://amu.hal.science/hal-02126733v1" TargetMode="External"/><Relationship Id="rId102" Type="http://schemas.openxmlformats.org/officeDocument/2006/relationships/hyperlink" Target="https://hal.science/search/index/?q=*&amp;authFullName_s=Jo&#235;l Candau" TargetMode="External"/><Relationship Id="rId103" Type="http://schemas.openxmlformats.org/officeDocument/2006/relationships/hyperlink" Target="https://hal.science/search/index/?q=*&amp;authFullName_s=&#200;ve Bureau-Point" TargetMode="External"/><Relationship Id="rId104" Type="http://schemas.openxmlformats.org/officeDocument/2006/relationships/hyperlink" Target="https://hal.science/search/index/?q=*&amp;authFullName_s=Thierry Rosso" TargetMode="External"/><Relationship Id="rId105" Type="http://schemas.openxmlformats.org/officeDocument/2006/relationships/hyperlink" Target="https://hal.science/search/index/?q=*&amp;authFullName_s=Karine Durand" TargetMode="External"/><Relationship Id="rId106" Type="http://schemas.openxmlformats.org/officeDocument/2006/relationships/hyperlink" Target="https://hal.science/search/index/?q=*&amp;authFullName_s=C&#233;line Geffroy" TargetMode="External"/><Relationship Id="rId107" Type="http://schemas.openxmlformats.org/officeDocument/2006/relationships/hyperlink" Target="https://presses-universitaires.univ-amu.fr/premiers-cris-premieres-nourritures" TargetMode="External"/><Relationship Id="rId108" Type="http://schemas.openxmlformats.org/officeDocument/2006/relationships/hyperlink" Target="https://amu.hal.science/hal-01901027v1" TargetMode="External"/><Relationship Id="rId109" Type="http://schemas.openxmlformats.org/officeDocument/2006/relationships/hyperlink" Target="https://shs.hal.science/halshs-01929046v1" TargetMode="External"/><Relationship Id="rId110" Type="http://schemas.openxmlformats.org/officeDocument/2006/relationships/hyperlink" Target="https://hal.science/search/index/?q=*&amp;authFullName_s=Francesca Biliotti" TargetMode="External"/><Relationship Id="rId111" Type="http://schemas.openxmlformats.org/officeDocument/2006/relationships/hyperlink" Target="https://hal.science/search/index/?q=*&amp;authFullName_s=Silvia Calamai" TargetMode="External"/><Relationship Id="rId112" Type="http://schemas.openxmlformats.org/officeDocument/2006/relationships/hyperlink" Target="https://shs.hal.science/halshs-01683870v1" TargetMode="External"/><Relationship Id="rId113" Type="http://schemas.openxmlformats.org/officeDocument/2006/relationships/hyperlink" Target="https://shs.hal.science/halshs-01441604v1" TargetMode="External"/><Relationship Id="rId114" Type="http://schemas.openxmlformats.org/officeDocument/2006/relationships/hyperlink" Target="http://www.editions-harmattan.fr/index.asp?navig=catalogue&amp;amp;obj=livre&amp;amp;no=52305" TargetMode="External"/><Relationship Id="rId115" Type="http://schemas.openxmlformats.org/officeDocument/2006/relationships/hyperlink" Target="https://shs.hal.science/halshs-01343827v1" TargetMode="External"/><Relationship Id="rId116" Type="http://schemas.openxmlformats.org/officeDocument/2006/relationships/hyperlink" Target="https://hal.science/search/index/?q=*&amp;authFullName_s=S. Calamai" TargetMode="External"/><Relationship Id="rId117" Type="http://schemas.openxmlformats.org/officeDocument/2006/relationships/hyperlink" Target="https://hal.science/search/index/?q=*&amp;authFullName_s=Pier Marco Bertinetto" TargetMode="External"/><Relationship Id="rId118" Type="http://schemas.openxmlformats.org/officeDocument/2006/relationships/hyperlink" Target="https://dx.doi.org/10.1007/978-3-319-29544-2_3" TargetMode="External"/><Relationship Id="rId119" Type="http://schemas.openxmlformats.org/officeDocument/2006/relationships/hyperlink" Target="https://shs.hal.science/halshs-01487065v1" TargetMode="External"/><Relationship Id="rId120" Type="http://schemas.openxmlformats.org/officeDocument/2006/relationships/hyperlink" Target="http://www.karthala.com/hommes-et-societes/3075-ethnologue-passionnement-etudes-offertes-a-christian-bromberger-9782811116255.html" TargetMode="External"/><Relationship Id="rId121" Type="http://schemas.openxmlformats.org/officeDocument/2006/relationships/hyperlink" Target="https://shs.hal.science/halshs-02134970v1" TargetMode="External"/><Relationship Id="rId122" Type="http://schemas.openxmlformats.org/officeDocument/2006/relationships/hyperlink" Target="https://shs.hal.science/halshs-00588487v1" TargetMode="External"/><Relationship Id="rId123" Type="http://schemas.openxmlformats.org/officeDocument/2006/relationships/hyperlink" Target="https://shs.hal.science/halshs-03426530v1" TargetMode="External"/><Relationship Id="rId124" Type="http://schemas.openxmlformats.org/officeDocument/2006/relationships/hyperlink" Target="https://hal.science/search/index/?q=*&amp;authFullName_s=Mireille Meyer" TargetMode="External"/><Relationship Id="rId125" Type="http://schemas.openxmlformats.org/officeDocument/2006/relationships/hyperlink" Target="https://shs.hal.science/halshs-05113368v1" TargetMode="External"/><Relationship Id="rId126" Type="http://schemas.openxmlformats.org/officeDocument/2006/relationships/hyperlink" Target="https://shs.hal.science/halshs-05130641v1" TargetMode="External"/><Relationship Id="rId127" Type="http://schemas.openxmlformats.org/officeDocument/2006/relationships/hyperlink" Target="https://hal.science/search/index/?q=*&amp;authFullName_s=Sophie Gebeil" TargetMode="External"/><Relationship Id="rId128" Type="http://schemas.openxmlformats.org/officeDocument/2006/relationships/hyperlink" Target="https://hal.science/search/index/?q=*&amp;authFullName_s=Christine Mussard" TargetMode="External"/><Relationship Id="rId129" Type="http://schemas.openxmlformats.org/officeDocument/2006/relationships/hyperlink" Target="https://hal.science/search/index/?q=*&amp;authFullName_s=Mara Bertelsen" TargetMode="External"/><Relationship Id="rId130" Type="http://schemas.openxmlformats.org/officeDocument/2006/relationships/hyperlink" Target="https://hal.science/hal-05130860v1" TargetMode="External"/><Relationship Id="rId131" Type="http://schemas.openxmlformats.org/officeDocument/2006/relationships/hyperlink" Target="https://hal.science/search/index/?q=*&amp;authFullName_s=Pauline Sav&#233;ant" TargetMode="External"/><Relationship Id="rId132" Type="http://schemas.openxmlformats.org/officeDocument/2006/relationships/hyperlink" Target="https://hal.science/search/index/?q=*&amp;authFullName_s=Davide D.R Rendina" TargetMode="External"/><Relationship Id="rId133" Type="http://schemas.openxmlformats.org/officeDocument/2006/relationships/hyperlink" Target="https://hal.science/hal-04124842v3" TargetMode="External"/><Relationship Id="rId134" Type="http://schemas.openxmlformats.org/officeDocument/2006/relationships/hyperlink" Target="https://hal.science/search/index/?q=*&amp;authFullName_s=Caroline Bo&#235;" TargetMode="External"/><Relationship Id="rId135" Type="http://schemas.openxmlformats.org/officeDocument/2006/relationships/hyperlink" Target="https://hal.science/search/index/?q=*&amp;authFullName_s=Christine Esclapez" TargetMode="External"/><Relationship Id="rId136" Type="http://schemas.openxmlformats.org/officeDocument/2006/relationships/hyperlink" Target="https://hal.science/search/index/?q=*&amp;authFullName_s=Jos&#233;phine Simonnot" TargetMode="External"/><Relationship Id="rId137" Type="http://schemas.openxmlformats.org/officeDocument/2006/relationships/hyperlink" Target="https://hal.science/search/index/?q=*&amp;authFullName_s=J&#233;r&#244;me Casalonga" TargetMode="External"/><Relationship Id="rId138" Type="http://schemas.openxmlformats.org/officeDocument/2006/relationships/hyperlink" Target="https://hal.science/hal-04923617v1" TargetMode="External"/><Relationship Id="rId139" Type="http://schemas.openxmlformats.org/officeDocument/2006/relationships/hyperlink" Target="https://hal.science/search/index/?q=*&amp;authFullName_s=Fran&#231;oise Acquier" TargetMode="External"/><Relationship Id="rId140" Type="http://schemas.openxmlformats.org/officeDocument/2006/relationships/hyperlink" Target="https://hal.science/hal-04923633v1" TargetMode="External"/><Relationship Id="rId141" Type="http://schemas.openxmlformats.org/officeDocument/2006/relationships/hyperlink" Target="https://amu.hal.science/hal-03030187v1" TargetMode="External"/><Relationship Id="rId142" Type="http://schemas.openxmlformats.org/officeDocument/2006/relationships/hyperlink" Target="https://dx.doi.org/10.4000/books.editionsehess.28728" TargetMode="External"/><Relationship Id="rId143" Type="http://schemas.openxmlformats.org/officeDocument/2006/relationships/hyperlink" Target="https://shs.hal.science/halshs-02182752v1" TargetMode="External"/><Relationship Id="rId144" Type="http://schemas.openxmlformats.org/officeDocument/2006/relationships/hyperlink" Target="https://hal.science/search/index/?q=*&amp;authFullName_s=Adeline Joffres" TargetMode="External"/><Relationship Id="rId145" Type="http://schemas.openxmlformats.org/officeDocument/2006/relationships/hyperlink" Target="https://hal.science/search/index/?q=*&amp;authFullName_s=Mike Priddy" TargetMode="External"/><Relationship Id="rId146" Type="http://schemas.openxmlformats.org/officeDocument/2006/relationships/hyperlink" Target="https://hal.science/search/index/?q=*&amp;authFullName_s=Francesca Morselli" TargetMode="External"/><Relationship Id="rId147" Type="http://schemas.openxmlformats.org/officeDocument/2006/relationships/hyperlink" Target="https://hal.science/search/index/?q=*&amp;authFullName_s=Thomas Lebarb&#233;" TargetMode="External"/><Relationship Id="rId148" Type="http://schemas.openxmlformats.org/officeDocument/2006/relationships/hyperlink" Target="https://hal.science/search/index/?q=*&amp;authFullName_s=Xavier Granier" TargetMode="External"/><Relationship Id="rId149" Type="http://schemas.openxmlformats.org/officeDocument/2006/relationships/hyperlink" Target="https://hal.science/hal-02153030v1" TargetMode="External"/><Relationship Id="rId150" Type="http://schemas.openxmlformats.org/officeDocument/2006/relationships/hyperlink" Target="https://hal.science/search/index/?q=*&amp;authFullName_s=Nicolas Larrousse" TargetMode="External"/><Relationship Id="rId151" Type="http://schemas.openxmlformats.org/officeDocument/2006/relationships/hyperlink" Target="https://hal.science/search/index/?q=*&amp;authFullName_s=St&#233;phane Pouyllau" TargetMode="External"/><Relationship Id="rId152" Type="http://schemas.openxmlformats.org/officeDocument/2006/relationships/hyperlink" Target="https://hal.science/search/index/?q=*&amp;authFullName_s=Olivier Baude" TargetMode="External"/><Relationship Id="rId153" Type="http://schemas.openxmlformats.org/officeDocument/2006/relationships/hyperlink" Target="https://hal.science/search/index/?q=*&amp;authFullName_s=Xavier Rodier" TargetMode="External"/><Relationship Id="rId154" Type="http://schemas.openxmlformats.org/officeDocument/2006/relationships/hyperlink" Target="https://shs.hal.science/halshs-01430412v1" TargetMode="External"/><Relationship Id="rId155" Type="http://schemas.openxmlformats.org/officeDocument/2006/relationships/hyperlink" Target="https://hal.science/hal-01578698v1" TargetMode="External"/><Relationship Id="rId156" Type="http://schemas.openxmlformats.org/officeDocument/2006/relationships/hyperlink" Target="https://hal.science/search/index/?q=*&amp;authFullName_s=Ariane N&#233;roulidis" TargetMode="External"/><Relationship Id="rId157" Type="http://schemas.openxmlformats.org/officeDocument/2006/relationships/hyperlink" Target="https://hal.science/search/index/?q=*&amp;authFullName_s=Sarah Tandar" TargetMode="External"/><Relationship Id="rId158" Type="http://schemas.openxmlformats.org/officeDocument/2006/relationships/hyperlink" Target="https://hal.science/search/index/?q=*&amp;authFullName_s=Henri Chamoux" TargetMode="External"/><Relationship Id="rId159" Type="http://schemas.openxmlformats.org/officeDocument/2006/relationships/hyperlink" Target="https://hal.science/hal-03320859v1" TargetMode="External"/><Relationship Id="rId160" Type="http://schemas.openxmlformats.org/officeDocument/2006/relationships/hyperlink" Target="https://hal.science/search/index/?q=*&amp;authFullName_s=Hugo Manguinhas" TargetMode="External"/><Relationship Id="rId161" Type="http://schemas.openxmlformats.org/officeDocument/2006/relationships/hyperlink" Target="https://hal.science/search/index/?q=*&amp;authFullName_s=Valentine Charles" TargetMode="External"/><Relationship Id="rId162" Type="http://schemas.openxmlformats.org/officeDocument/2006/relationships/hyperlink" Target="https://hal.science/search/index/?q=*&amp;authFullName_s=Antoine Isaac" TargetMode="External"/><Relationship Id="rId163" Type="http://schemas.openxmlformats.org/officeDocument/2006/relationships/hyperlink" Target="https://hal.science/search/index/?q=*&amp;authFullName_s=Tom Miles" TargetMode="External"/><Relationship Id="rId164" Type="http://schemas.openxmlformats.org/officeDocument/2006/relationships/hyperlink" Target="https://hal.science/search/index/?q=*&amp;authFullName_s=Aude da Cruz Lima" TargetMode="External"/><Relationship Id="rId165" Type="http://schemas.openxmlformats.org/officeDocument/2006/relationships/hyperlink" Target="https://hal.science/hal-01814049v1" TargetMode="External"/><Relationship Id="rId166" Type="http://schemas.openxmlformats.org/officeDocument/2006/relationships/hyperlink" Target="https://hal.science/search/index/?q=*&amp;authFullName_s=Judith Hannoun" TargetMode="External"/><Relationship Id="rId167" Type="http://schemas.openxmlformats.org/officeDocument/2006/relationships/hyperlink" Target="https://shs.hal.science/halshs-00593198v1" TargetMode="External"/><Relationship Id="rId168" Type="http://schemas.openxmlformats.org/officeDocument/2006/relationships/hyperlink" Target="https://hal.science/search/index/?q=*&amp;authFullName_s=Laure Principaud" TargetMode="External"/><Relationship Id="rId169" Type="http://schemas.openxmlformats.org/officeDocument/2006/relationships/hyperlink" Target="https://shs.hal.science/halshs-00095603v1" TargetMode="External"/><Relationship Id="rId170" Type="http://schemas.openxmlformats.org/officeDocument/2006/relationships/hyperlink" Target="https://shs.hal.science/halshs-00004094v1" TargetMode="External"/><Relationship Id="rId171" Type="http://schemas.openxmlformats.org/officeDocument/2006/relationships/hyperlink" Target="https://shs.hal.science/halshs-00080030v1" TargetMode="External"/><Relationship Id="rId172" Type="http://schemas.openxmlformats.org/officeDocument/2006/relationships/hyperlink" Target="https://shs.hal.science/halshs-00080128v1" TargetMode="External"/><Relationship Id="rId173" Type="http://schemas.openxmlformats.org/officeDocument/2006/relationships/hyperlink" Target="https://shs.hal.science/halshs-04580170v1" TargetMode="External"/><Relationship Id="rId174" Type="http://schemas.openxmlformats.org/officeDocument/2006/relationships/hyperlink" Target="https://shs.hal.science/halshs-03769736v1" TargetMode="External"/><Relationship Id="rId175" Type="http://schemas.openxmlformats.org/officeDocument/2006/relationships/hyperlink" Target="https://shs.hal.science/halshs-03695338v2" TargetMode="External"/><Relationship Id="rId176" Type="http://schemas.openxmlformats.org/officeDocument/2006/relationships/hyperlink" Target="https://shs.hal.science/halshs-01229647v1" TargetMode="External"/><Relationship Id="rId177" Type="http://schemas.openxmlformats.org/officeDocument/2006/relationships/hyperlink" Target="https://shs.hal.science/halshs-01075767v1" TargetMode="External"/><Relationship Id="rId178" Type="http://schemas.openxmlformats.org/officeDocument/2006/relationships/hyperlink" Target="https://hal.science/search/index/?q=*&amp;authFullName_s=Matthieu Andreani," TargetMode="External"/><Relationship Id="rId179" Type="http://schemas.openxmlformats.org/officeDocument/2006/relationships/hyperlink" Target="https://shs.hal.science/halshs-02293813v1" TargetMode="External"/><Relationship Id="rId180" Type="http://schemas.openxmlformats.org/officeDocument/2006/relationships/hyperlink" Target="https://hal.science/search/index/?q=*&amp;authFullName_s=Pascal Garret" TargetMode="External"/><Relationship Id="rId181" Type="http://schemas.openxmlformats.org/officeDocument/2006/relationships/hyperlink" Target="https://shs.hal.science/halshs-01065125v1" TargetMode="External"/><Relationship Id="rId182" Type="http://schemas.openxmlformats.org/officeDocument/2006/relationships/hyperlink" Target="https://hal.science/search/index/?q=*&amp;authFullName_s=Claire Marcad&#233;" TargetMode="External"/><Relationship Id="rId183" Type="http://schemas.openxmlformats.org/officeDocument/2006/relationships/hyperlink" Target="https://hal.science/search/index/?q=*&amp;authFullName_s=Bernard Guinard" TargetMode="External"/><Relationship Id="rId184" Type="http://schemas.openxmlformats.org/officeDocument/2006/relationships/hyperlink" Target="https://hal.science/search/index/?q=*&amp;authFullName_s=St&#233;phanie Coulais" TargetMode="External"/><Relationship Id="rId185" Type="http://schemas.openxmlformats.org/officeDocument/2006/relationships/hyperlink" Target="https://hal.science/search/index/?q=*&amp;authFullName_s=Yvon Davy" TargetMode="External"/><Relationship Id="rId186" Type="http://schemas.openxmlformats.org/officeDocument/2006/relationships/hyperlink" Target="https://hal.science/search/index/?q=*&amp;authFullName_s=Eric Desgrugillers" TargetMode="External"/><Relationship Id="rId187" Type="http://schemas.openxmlformats.org/officeDocument/2006/relationships/hyperlink" Target="https://shs.hal.science/halshs-00081275v1" TargetMode="External"/><Relationship Id="rId188" Type="http://schemas.openxmlformats.org/officeDocument/2006/relationships/hyperlink" Target="https://shs.hal.science/halshs-00130691v1" TargetMode="External"/><Relationship Id="rId189" Type="http://schemas.openxmlformats.org/officeDocument/2006/relationships/hyperlink" Target="https://hal.science/hal-05142690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Ginouvès</dc:title>
  <dc:description>CV</dc:description>
  <dc:subject/>
  <cp:keywords/>
  <cp:category/>
  <cp:lastModifiedBy/>
  <dcterms:created xsi:type="dcterms:W3CDTF">2026-03-16T10:52:41+01:00</dcterms:created>
  <dcterms:modified xsi:type="dcterms:W3CDTF">2026-03-16T10:52:41+01:00</dcterms:modified>
</cp:coreProperties>
</file>

<file path=docProps/custom.xml><?xml version="1.0" encoding="utf-8"?>
<Properties xmlns="http://schemas.openxmlformats.org/officeDocument/2006/custom-properties" xmlns:vt="http://schemas.openxmlformats.org/officeDocument/2006/docPropsVTypes"/>
</file>