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Chantseva </w:t>
      </w:r>
      <w:r>
        <w:rPr>
          <w:color w:val="641e6e"/>
        </w:rPr>
        <w:t xml:space="preserve">Chercheuse postdoctorale,ANR PRAMATER,USPN - Experice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cochon ! Dégoût de l’animalité dans les albums éducatifs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(1), pp.123-141.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⟨10.3917/tdm.040.0123⟩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Aleksandra Arhipova, Anna Kirzjuk, Opasnye sovetskie vešči. Gorodskie legendy i strahi v SSSR [Les Choses soviétiques dangereuses : légendes urbaines et peurs en URSS]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(4), pp.732-739.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⟨10.4000/monderusse.12877⟩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« propre » son enfant selon son « rythme » individuel: Contraintes temporelles contradictoires d’un apprentissage d’hygiène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pp.27-43.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⟨10.3917/rpsf.139.0027⟩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sa place. Logique situationnelle et catégorisation dans le métro de Saint-Pétersbourg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⟨10.14428/emulations.varia.033⟩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Berton, (dir.) Faire famille aujourd’hui. Normes, résistances et inventions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⟨10.4000/lectures.50745⟩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Berthomier, Sylvie Octobre, Réorganisation des temps enfantins à l’entrée en maternelle des enfants de la cohorte Elfe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⟨10.4000/lectures.48702⟩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practices: negotiations of ‘risk’ in Norwegian and French preschools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Greve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Oddbjørg Skjær Ulvik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Early Years Education</w:t>
            </w:r>
            <w:r>
              <w:rPr/>
              <w:t xml:space="preserve">, 2020,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⟨10.1080/09669760.2020.1848530⟩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l’éducation de la « propreté »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pp.169-189.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⟨10.3917/rief.047.0169⟩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Professionnelles de la petite enfance et sécurisation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⟨10.4000/socio-anthropologie.5163⟩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mon cul ?&amp;quot; : transmission et transgression des rituels de politesse dans les albums jeunesse et le théâtre jeune public, Aliyah Morgenstern, Régine Sirota (dir.)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Politesse, mon cul ? » : transmission et transgression des rituels de politesse dans les albums jeunesse et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⟨10.4000/strenae.4082⟩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practices and risk constructions in Norwegian and French kindergartens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Greve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Oddbjørg Skjær Ulvik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Ingvil Øien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Early Childhood Education Research Journal</w:t>
            </w:r>
            <w:r>
              <w:rPr/>
              <w:t xml:space="preserve">, 2019, 27 (4), pp.494-505.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⟨10.1080/1350293X.2019.1634236⟩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Chart for Using the Potty? Justifications and Criticisms of “Gamified” Child Rearing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1, Wiley,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⟨10.1002/9781119821557.ch4⟩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primes pour l’usage du pot ? Logiques et critiques de la prime éducation “gamifiée”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/>
              <w:t xml:space="preserve">in Stéphane Le Lay, Emmanuelle Savignac, Pierre Lénel, Jean Frances (dir.). </w:t>
            </w:r>
            <w:r>
              <w:rPr>
                <w:i w:val="1"/>
                <w:iCs w:val="1"/>
              </w:rPr>
              <w:t xml:space="preserve">La gamification de la société. Vers un régime du jeu ?</w:t>
            </w:r>
            <w:r>
              <w:rPr/>
              <w:t xml:space="preserve">, ISTE, pp.63-78, 2021, 978-1-78405-726-8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‘drilling’ to ‘thrilling’. French Toilet Training Literature and the Child’s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Materiality in Childhood</w:t>
            </w:r>
            <w:r>
              <w:rPr/>
              <w:t xml:space="preserve">, 1, Routledge, pp.40-52,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⟨10.4324/9781003024705-3⟩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Toilet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Children and Childhood Studies</w:t>
            </w:r>
            <w:r>
              <w:rPr/>
              <w:t xml:space="preserve">, SAGE Publications, Inc.,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⟨10.4135/9781529714388.n585⟩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propre. Une enquête multi-située sur un travail éducatif (France, Russie, Norvège)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/>
              <w:t xml:space="preserve">Education. Université Sorbonne Paris Nord,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“propreté” à la “bonne heure” : attentes institutionnelles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social de la parentalité</w:t>
            </w:r>
            <w:r>
              <w:rPr/>
              <w:t xml:space="preserve">, RT3 &amp; RT33 de l’AFS,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“propre” son enfant : un “sale boulot”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</w:t>
            </w:r>
            <w:r>
              <w:rPr/>
              <w:t xml:space="preserve">, Association française de Sociologie, RT 48,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culturelles différenciées en France, Norvège et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Enfance+culture=socialisation. La socialisation culturelle des enfants</w:t>
            </w:r>
            <w:r>
              <w:rPr/>
              <w:t xml:space="preserve">, Centre Pompidou,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too early, nor too late”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and Time. IX Conference on Childhood Studies</w:t>
            </w:r>
            <w:r>
              <w:rPr/>
              <w:t xml:space="preserve">, Tampere University, May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les seuils d’âge dans la crèche : entre “stades” universels et “rythmes” individuels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les âges en professionnel.le</w:t>
            </w:r>
            <w:r>
              <w:rPr/>
              <w:t xml:space="preserve">, RT7 &amp; RT25 de l’AFS,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“propreté” à la “bonne heure” : une pression éducative ? Tensions et solutions concernant l’apprentissage de la “propreté” de jeunes enfants en France et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</w:t>
            </w:r>
            <w:r>
              <w:rPr/>
              <w:t xml:space="preserve">, RT 33 de l'Association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right time to get rid of diapers? The controversies about the timing of toilet training in France, Norway and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Children and Youth in Everyday Life and Professional Practices</w:t>
            </w:r>
            <w:r>
              <w:rPr/>
              <w:t xml:space="preserve">, Oslo Metropolitan University, Jul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corps de l’enfant face aux contraintes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/ Social aux frontières de l’intime</w:t>
            </w:r>
            <w:r>
              <w:rPr/>
              <w:t xml:space="preserve">, 30e Colloque international du REFUTS, Jul 2019,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d’individuation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</w:t>
            </w:r>
            <w:r>
              <w:rPr/>
              <w:t xml:space="preserve">, RT-50/RT-4 de l'Association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 d’expériences : théories, méthodes et terrains</w:t>
            </w:r>
            <w:r>
              <w:rPr/>
              <w:t xml:space="preserve">, EXPERICE, Oct 2019,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Diapers, Not a Baby Anymore! Constructing “Babyhood” as an Age Boundary while Toilet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ESA Conference</w:t>
            </w:r>
            <w:r>
              <w:rPr/>
              <w:t xml:space="preserve">, Manchester Metropolitan University,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primes pour l’usage du pot ? Gamification de l’éducation à la “propreté” : pratiques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 de la société</w:t>
            </w:r>
            <w:r>
              <w:rPr/>
              <w:t xml:space="preserve">, Paris 3 Sorbonne Nouvelle,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gêné sur les fonctions du corps. Retour sur l’expérience du l’enquête autour de la « propreté »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de l’EHESS</w:t>
            </w:r>
            <w:r>
              <w:rPr/>
              <w:t xml:space="preserve">, EHESS,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Dressage, apprentissage, acquisition. Évolution des modèles de l’éducation de la « propreté »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L’Université Rennes-2,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“how” to “why” : potty-training book’s evolution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and Materiality, 8th Conference on Childhood Studies</w:t>
            </w:r>
            <w:r>
              <w:rPr/>
              <w:t xml:space="preserve">, Jyväskylä University, May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l’exaltation à l’indifférence. La démonstration stratégique des émotions dans l’éducation à la propreté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où en sommes nous ?</w:t>
            </w:r>
            <w:r>
              <w:rPr/>
              <w:t xml:space="preserve">, Le Mans Université,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social de la propreté à la “bonne heure” dans trois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l’enfance</w:t>
            </w:r>
            <w:r>
              <w:rPr/>
              <w:t xml:space="preserve">, Le réseau de Sociologie de l’enfance de l’AISLF,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paradoxes dans l’apprentissage des normes de politesse au quotidien. Le cas des transports 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hal-01651658v1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3435v1" TargetMode="External"/><Relationship Id="rId9" Type="http://schemas.openxmlformats.org/officeDocument/2006/relationships/hyperlink" Target="https://hal.science/search/index/?q=*&amp;authFullName_s=Victoria Chantseva" TargetMode="External"/><Relationship Id="rId10" Type="http://schemas.openxmlformats.org/officeDocument/2006/relationships/hyperlink" Target="https://dx.doi.org/10.3917/tdm.040.0123" TargetMode="External"/><Relationship Id="rId11" Type="http://schemas.openxmlformats.org/officeDocument/2006/relationships/hyperlink" Target="https://hal.science/hal-03835487v1" TargetMode="External"/><Relationship Id="rId12" Type="http://schemas.openxmlformats.org/officeDocument/2006/relationships/hyperlink" Target="https://dx.doi.org/10.4000/monderusse.12877" TargetMode="External"/><Relationship Id="rId13" Type="http://schemas.openxmlformats.org/officeDocument/2006/relationships/hyperlink" Target="https://hal.science/hal-03835471v1" TargetMode="External"/><Relationship Id="rId14" Type="http://schemas.openxmlformats.org/officeDocument/2006/relationships/hyperlink" Target="https://dx.doi.org/10.3917/rpsf.139.0027" TargetMode="External"/><Relationship Id="rId15" Type="http://schemas.openxmlformats.org/officeDocument/2006/relationships/hyperlink" Target="https://hal.science/hal-03835463v1" TargetMode="External"/><Relationship Id="rId16" Type="http://schemas.openxmlformats.org/officeDocument/2006/relationships/hyperlink" Target="https://dx.doi.org/10.14428/emulations.varia.033" TargetMode="External"/><Relationship Id="rId17" Type="http://schemas.openxmlformats.org/officeDocument/2006/relationships/hyperlink" Target="https://hal.science/hal-03835492v1" TargetMode="External"/><Relationship Id="rId18" Type="http://schemas.openxmlformats.org/officeDocument/2006/relationships/hyperlink" Target="https://dx.doi.org/10.4000/lectures.50745" TargetMode="External"/><Relationship Id="rId19" Type="http://schemas.openxmlformats.org/officeDocument/2006/relationships/hyperlink" Target="https://api.istex.fr/ark:/67375/G14-RKVHRS1Q-B/fulltext.pdf?sid=hal" TargetMode="External"/><Relationship Id="rId20" Type="http://schemas.openxmlformats.org/officeDocument/2006/relationships/hyperlink" Target="https://hal.science/hal-03835499v1" TargetMode="External"/><Relationship Id="rId21" Type="http://schemas.openxmlformats.org/officeDocument/2006/relationships/hyperlink" Target="https://dx.doi.org/10.4000/lectures.48702" TargetMode="External"/><Relationship Id="rId22" Type="http://schemas.openxmlformats.org/officeDocument/2006/relationships/hyperlink" Target="https://api.istex.fr/ark:/67375/G14-7NP15FTB-R/fulltext.pdf?sid=hal" TargetMode="External"/><Relationship Id="rId23" Type="http://schemas.openxmlformats.org/officeDocument/2006/relationships/hyperlink" Target="https://hal.science/hal-03325261v1" TargetMode="External"/><Relationship Id="rId24" Type="http://schemas.openxmlformats.org/officeDocument/2006/relationships/hyperlink" Target="https://hal.science/search/index/?q=*&amp;authFullName_s=Pascale Garnier" TargetMode="External"/><Relationship Id="rId25" Type="http://schemas.openxmlformats.org/officeDocument/2006/relationships/hyperlink" Target="https://hal.science/search/index/?q=*&amp;authFullName_s=Anne Greve" TargetMode="External"/><Relationship Id="rId26" Type="http://schemas.openxmlformats.org/officeDocument/2006/relationships/hyperlink" Target="https://hal.science/search/index/?q=*&amp;authFullName_s=Oddbj&#248;rg Skj&#230;r Ulvik" TargetMode="External"/><Relationship Id="rId27" Type="http://schemas.openxmlformats.org/officeDocument/2006/relationships/hyperlink" Target="https://hal.science/search/index/?q=*&amp;authFullName_s=Sylvie Rayna" TargetMode="External"/><Relationship Id="rId28" Type="http://schemas.openxmlformats.org/officeDocument/2006/relationships/hyperlink" Target="https://dx.doi.org/10.1080/09669760.2020.1848530" TargetMode="External"/><Relationship Id="rId29" Type="http://schemas.openxmlformats.org/officeDocument/2006/relationships/hyperlink" Target="https://hal.science/hal-03835476v1" TargetMode="External"/><Relationship Id="rId30" Type="http://schemas.openxmlformats.org/officeDocument/2006/relationships/hyperlink" Target="https://dx.doi.org/10.3917/rief.047.0169" TargetMode="External"/><Relationship Id="rId31" Type="http://schemas.openxmlformats.org/officeDocument/2006/relationships/hyperlink" Target="https://hal.science/hal-03325329v1" TargetMode="External"/><Relationship Id="rId32" Type="http://schemas.openxmlformats.org/officeDocument/2006/relationships/hyperlink" Target="https://dx.doi.org/10.4000/socio-anthropologie.5163" TargetMode="External"/><Relationship Id="rId33" Type="http://schemas.openxmlformats.org/officeDocument/2006/relationships/hyperlink" Target="https://hal.science/hal-02328891v1" TargetMode="External"/><Relationship Id="rId34" Type="http://schemas.openxmlformats.org/officeDocument/2006/relationships/hyperlink" Target="https://hal.science/search/index/?q=*&amp;authFullName_s=Marie Sorel" TargetMode="External"/><Relationship Id="rId35" Type="http://schemas.openxmlformats.org/officeDocument/2006/relationships/hyperlink" Target="https://hal.science/hal-03835484v1" TargetMode="External"/><Relationship Id="rId36" Type="http://schemas.openxmlformats.org/officeDocument/2006/relationships/hyperlink" Target="https://dx.doi.org/10.4000/strenae.4082" TargetMode="External"/><Relationship Id="rId37" Type="http://schemas.openxmlformats.org/officeDocument/2006/relationships/hyperlink" Target="https://hal.science/hal-03325273v1" TargetMode="External"/><Relationship Id="rId38" Type="http://schemas.openxmlformats.org/officeDocument/2006/relationships/hyperlink" Target="https://hal.science/search/index/?q=*&amp;authFullName_s=Ingvil &#216;ien" TargetMode="External"/><Relationship Id="rId39" Type="http://schemas.openxmlformats.org/officeDocument/2006/relationships/hyperlink" Target="https://dx.doi.org/10.1080/1350293X.2019.1634236" TargetMode="External"/><Relationship Id="rId40" Type="http://schemas.openxmlformats.org/officeDocument/2006/relationships/hyperlink" Target="https://hal.science/hal-03835495v1" TargetMode="External"/><Relationship Id="rId41" Type="http://schemas.openxmlformats.org/officeDocument/2006/relationships/hyperlink" Target="https://dx.doi.org/10.1002/9781119821557.ch4" TargetMode="External"/><Relationship Id="rId42" Type="http://schemas.openxmlformats.org/officeDocument/2006/relationships/hyperlink" Target="https://hal.science/hal-03835507v1" TargetMode="External"/><Relationship Id="rId43" Type="http://schemas.openxmlformats.org/officeDocument/2006/relationships/hyperlink" Target="https://hal.science/hal-03835491v1" TargetMode="External"/><Relationship Id="rId44" Type="http://schemas.openxmlformats.org/officeDocument/2006/relationships/hyperlink" Target="https://dx.doi.org/10.4324/9781003024705-3" TargetMode="External"/><Relationship Id="rId45" Type="http://schemas.openxmlformats.org/officeDocument/2006/relationships/hyperlink" Target="https://hal.science/hal-03835480v1" TargetMode="External"/><Relationship Id="rId46" Type="http://schemas.openxmlformats.org/officeDocument/2006/relationships/hyperlink" Target="https://dx.doi.org/10.4135/9781529714388.n585" TargetMode="External"/><Relationship Id="rId47" Type="http://schemas.openxmlformats.org/officeDocument/2006/relationships/hyperlink" Target="https://hal.science/tel-03928789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hal-04031850v1" TargetMode="External"/><Relationship Id="rId50" Type="http://schemas.openxmlformats.org/officeDocument/2006/relationships/hyperlink" Target="https://hal.science/hal-04031303v1" TargetMode="External"/><Relationship Id="rId51" Type="http://schemas.openxmlformats.org/officeDocument/2006/relationships/hyperlink" Target="https://hal.science/hal-04031638v1" TargetMode="External"/><Relationship Id="rId52" Type="http://schemas.openxmlformats.org/officeDocument/2006/relationships/hyperlink" Target="https://hal.science/hal-04031623v1" TargetMode="External"/><Relationship Id="rId53" Type="http://schemas.openxmlformats.org/officeDocument/2006/relationships/hyperlink" Target="https://hal.science/hal-04031858v1" TargetMode="External"/><Relationship Id="rId54" Type="http://schemas.openxmlformats.org/officeDocument/2006/relationships/hyperlink" Target="https://hal.science/hal-04031715v1" TargetMode="External"/><Relationship Id="rId55" Type="http://schemas.openxmlformats.org/officeDocument/2006/relationships/hyperlink" Target="https://hal.science/hal-04031783v1" TargetMode="External"/><Relationship Id="rId56" Type="http://schemas.openxmlformats.org/officeDocument/2006/relationships/hyperlink" Target="https://hal.science/hal-04031768v1" TargetMode="External"/><Relationship Id="rId57" Type="http://schemas.openxmlformats.org/officeDocument/2006/relationships/hyperlink" Target="https://hal.science/hal-04031704v1" TargetMode="External"/><Relationship Id="rId58" Type="http://schemas.openxmlformats.org/officeDocument/2006/relationships/hyperlink" Target="https://hal.science/hal-04031690v1" TargetMode="External"/><Relationship Id="rId59" Type="http://schemas.openxmlformats.org/officeDocument/2006/relationships/hyperlink" Target="https://hal.science/hal-04031752v1" TargetMode="External"/><Relationship Id="rId60" Type="http://schemas.openxmlformats.org/officeDocument/2006/relationships/hyperlink" Target="https://hal.science/hal-04031793v1" TargetMode="External"/><Relationship Id="rId61" Type="http://schemas.openxmlformats.org/officeDocument/2006/relationships/hyperlink" Target="https://hal.science/hal-04031833v1" TargetMode="External"/><Relationship Id="rId62" Type="http://schemas.openxmlformats.org/officeDocument/2006/relationships/hyperlink" Target="https://hal.science/hal-04031805v1" TargetMode="External"/><Relationship Id="rId63" Type="http://schemas.openxmlformats.org/officeDocument/2006/relationships/hyperlink" Target="https://hal.science/hal-04031896v1" TargetMode="External"/><Relationship Id="rId64" Type="http://schemas.openxmlformats.org/officeDocument/2006/relationships/hyperlink" Target="https://hal.science/hal-04031877v1" TargetMode="External"/><Relationship Id="rId65" Type="http://schemas.openxmlformats.org/officeDocument/2006/relationships/hyperlink" Target="https://hal.science/hal-04031662v1" TargetMode="External"/><Relationship Id="rId66" Type="http://schemas.openxmlformats.org/officeDocument/2006/relationships/hyperlink" Target="https://sorbonne-paris-nord.hal.science/hal-0165165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Chantseva</dc:title>
  <dc:description>CV</dc:description>
  <dc:subject/>
  <cp:keywords/>
  <cp:category/>
  <cp:lastModifiedBy/>
  <dcterms:created xsi:type="dcterms:W3CDTF">2026-04-10T21:51:46+02:00</dcterms:created>
  <dcterms:modified xsi:type="dcterms:W3CDTF">2026-04-10T21:51:46+02:00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