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Viktoriia Rybina </w:t>
      </w:r>
      <w:r>
        <w:rPr>
          <w:color w:val="641e6e"/>
        </w:rPr>
        <w:t xml:space="preserve">ATER et Doctorante à ILCEA4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viktoriia-rybina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et le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Viktoriia Rybina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2023, Archives et traces : enjeux, usages et poétiques. Actes des Doctoriales de l’Europe médiane, de l’espace russe et (post)soviétique (DEMEPS 2021), 53, pp.103-116.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⟨10.46298/slovo.2023.11355⟩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Instrumentalisation des jeux vidéo à des fins patriotiques : l'exemple de Бессмертная симфония et la mémoire du siège de Leningrad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Viktoriia Rybina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politisation de la mémoire : le siège de Leningrad dans les discours, les pratiques et la recherche</w:t>
            </w:r>
            <w:r>
              <w:rPr/>
              <w:t xml:space="preserve">, Centre d'études slaves contemporaines (ILCEA4), Nov 2025, Saint-Martin-d'Hères - Domaine universitaire, Grenoble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géopolitique dans le jeu en ligne Dota 2 : la déconstruction de l'image des joueurs «russes»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Viktoriia Rybina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CIFEL: Colloque interuniversitaire francophone d'études ludiques, "En crises"</w:t>
            </w:r>
            <w:r>
              <w:rPr/>
              <w:t xml:space="preserve">, Université Concordia,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love and hate: the image of Russian-speaking players in the online video game Dota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Viktoriia Rybina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"Hate speech"</w:t>
            </w:r>
            <w:r>
              <w:rPr/>
              <w:t xml:space="preserve">, Université Grenoble Alpes; University of Tsukuba,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suis pas russe » : identité et jeu vidéo Dota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Viktoriia Rybina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désincarnées : corps, virtualité et reconstruction de soi</w:t>
            </w:r>
            <w:r>
              <w:rPr/>
              <w:t xml:space="preserve">, Université Hassan II Casablanca, Université Paris 8, l’Université Savoie Mont Blanc, Nov 2025,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jeu vidéo dans l'espace postsoviétique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Viktoriia Rybina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Sociologie des loisirs numériques en temps extrêmes</w:t>
            </w:r>
            <w:r>
              <w:rPr/>
              <w:t xml:space="preserve">, EHESS,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de l'image du joueur «russe» dans l'univers virtuel du jeu en ligne Dota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Viktoriia Rybina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: Repenser les études russes</w:t>
            </w:r>
            <w:r>
              <w:rPr/>
              <w:t xml:space="preserve">, Association francaise des russisants,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données sur les échanges interculturels dans les jeux vidéo en ligne : les défis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Viktoriia Rybina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Chercheur·e·s en SIC : En(quête) de terrains</w:t>
            </w:r>
            <w:r>
              <w:rPr/>
              <w:t xml:space="preserve">, Gériico,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et réunir : décryptage de la langue des gamers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Viktoriia Rybina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 Pôles et extrêmes, séminaire des doctorants</w:t>
            </w:r>
            <w:r>
              <w:rPr/>
              <w:t xml:space="preserve">, Thes'Art,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dans les jeux vidéo : formes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Viktoriia Rybina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Une Histoire de Liberté</w:t>
            </w:r>
            <w:r>
              <w:rPr/>
              <w:t xml:space="preserve">, Thes'Art,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l’amour et la haine : relations intercommunautaires à travers les jeux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Viktoriia Rybina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 Pôles et extrêmes, séminaire des doctorants</w:t>
            </w:r>
            <w:r>
              <w:rPr/>
              <w:t xml:space="preserve">, Thes'Art,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et le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Viktoriia Rybina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Doctoriales de l’Europe médiane, de l’espace russe et (post-)soviétique (DEMEPS 2021)</w:t>
            </w:r>
            <w:r>
              <w:rPr/>
              <w:t xml:space="preserve">, INALCO,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virtuelles dans les jeux vidéo : confrontation des joueurs russophones et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Viktoriia Rybina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 Histoire, frontières et identités</w:t>
            </w:r>
            <w:r>
              <w:rPr/>
              <w:t xml:space="preserve">, Thes'Art,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hal-04732155v1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7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ktoriia-rybina" TargetMode="External"/><Relationship Id="rId9" Type="http://schemas.openxmlformats.org/officeDocument/2006/relationships/hyperlink" Target="https://hal.science/hal-04093946v1" TargetMode="External"/><Relationship Id="rId10" Type="http://schemas.openxmlformats.org/officeDocument/2006/relationships/hyperlink" Target="https://hal.science/search/index/?q=*&amp;authFullName_s=Viktoriia Rybina" TargetMode="External"/><Relationship Id="rId11" Type="http://schemas.openxmlformats.org/officeDocument/2006/relationships/hyperlink" Target="https://dx.doi.org/10.46298/slovo.2023.11355" TargetMode="External"/><Relationship Id="rId12" Type="http://schemas.openxmlformats.org/officeDocument/2006/relationships/hyperlink" Target="https://hal.science/hal-05366380v1" TargetMode="External"/><Relationship Id="rId13" Type="http://schemas.openxmlformats.org/officeDocument/2006/relationships/hyperlink" Target="https://hal.science/hal-05144056v1" TargetMode="External"/><Relationship Id="rId14" Type="http://schemas.openxmlformats.org/officeDocument/2006/relationships/hyperlink" Target="https://hal.science/hal-05001071v1" TargetMode="External"/><Relationship Id="rId15" Type="http://schemas.openxmlformats.org/officeDocument/2006/relationships/hyperlink" Target="https://hal.science/hal-05367055v1" TargetMode="External"/><Relationship Id="rId16" Type="http://schemas.openxmlformats.org/officeDocument/2006/relationships/hyperlink" Target="https://hal.science/hal-04732193v1" TargetMode="External"/><Relationship Id="rId17" Type="http://schemas.openxmlformats.org/officeDocument/2006/relationships/hyperlink" Target="https://hal.science/hal-04732188v1" TargetMode="External"/><Relationship Id="rId18" Type="http://schemas.openxmlformats.org/officeDocument/2006/relationships/hyperlink" Target="https://hal.science/hal-04732182v1" TargetMode="External"/><Relationship Id="rId19" Type="http://schemas.openxmlformats.org/officeDocument/2006/relationships/hyperlink" Target="https://hal.science/hal-04732173v1" TargetMode="External"/><Relationship Id="rId20" Type="http://schemas.openxmlformats.org/officeDocument/2006/relationships/hyperlink" Target="https://hal.science/hal-04732166v1" TargetMode="External"/><Relationship Id="rId21" Type="http://schemas.openxmlformats.org/officeDocument/2006/relationships/hyperlink" Target="https://hal.science/hal-04732159v1" TargetMode="External"/><Relationship Id="rId22" Type="http://schemas.openxmlformats.org/officeDocument/2006/relationships/hyperlink" Target="https://hal.science/hal-04732130v1" TargetMode="External"/><Relationship Id="rId23" Type="http://schemas.openxmlformats.org/officeDocument/2006/relationships/hyperlink" Target="https://hal.science/hal-0473215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Viktoriia Rybina</dc:title>
  <dc:description>CV</dc:description>
  <dc:subject/>
  <cp:keywords/>
  <cp:category/>
  <cp:lastModifiedBy/>
  <dcterms:created xsi:type="dcterms:W3CDTF">2026-03-19T22:24:25+01:00</dcterms:created>
  <dcterms:modified xsi:type="dcterms:W3CDTF">2026-03-19T22:24:25+01:00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