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DOEBELIN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réelle amélioration du régime indemnitaire des élus locaux dans la loi du 22 décembre 2025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2026, pp.2038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Prolifération des algues vertes sur nos côtes et responsabilité : une autre affaire du siècle pour l'État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Semaine Juridique – Administration et collectivités territoriales (JCPA) </w:t>
            </w:r>
            <w:r>
              <w:rPr/>
              <w:t xml:space="preserve">, 2026, 3, pp.2022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Frais de c(h)ampagne : l'abus de dépenses irrégulières nuit gravement au remboursement des campagnes électorales par l'État (TA Paris, 30 septembre 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2026, pp.2066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Municipales 2026 : vers des réformes conséquentes et tardives du droit électoral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2025,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notion d'extension d'une construction existante dans le cadre d'un plan de prévention des risques naturels (CE, 18 juillet 2025, n° 492241)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Municipales 2026 : l'harmonisation des règles électorales adoptée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2025, 23, pp.264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à la plage : libertés, domanialité et ordre public sur la carte postale de nos vacances d'été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2025, 24, pp.2179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Etats-Unis et l’Europe, le fossé idéologique et juridique se creuse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préserver nos démocraties entre réseaux sociaux, intelligence artificielle et ingérences étrangères dans le processus électoral ? À propos de l’annulation du scrutin présidentiel en Roumanie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2025, 5, pp.32-36 (article 2033)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cumul des mandats et fonctions politiques : cette exception française dont on ne se lasse (hélas) pas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2025, pp.2092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nous pensions enfin nos politiques publiques à long terme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Semaine Juridique – Administration et collectivités territoriales (JCPA) </w:t>
            </w:r>
            <w:r>
              <w:rPr/>
              <w:t xml:space="preserve">, 2025, 47,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indemnisation pour les orphelins des incorporés de force alsaciens-mosellans durant la Seconde Guerre mondiale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2025, 29, pp.350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Irrégularités lors du second tour de l’élection présidentielle : près de vingt-mille suffrages annulés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guerre en Ukraine et ses retentissements en droit constitutionnel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3DS : quels impacts sur le monde rural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tour du scrutin présidentiel : les violations du droit électoral constatées par le Conseil constitutionnel (CC n° 2022-195 PDR, 13 avril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Allô les secours… ? Allô ?!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restreinte d’antennes de téléphonie mobile sur le littoral ! (CE Avis, 11 juin 2021, n° 449840)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pacte de la rénovation démocratique ! Il y a urgence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hal-03297837v1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qui sauvent ne dispensent pas d’appeler rapidement les secours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sécurité intégrée : : les modalités d'une nouvelle relation entre l'État et les collectivités territoriales dans le domaine de la sécurité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hal-03297835v1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l’artificialisation des sols : une révolution de la loi Climat et Résilience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29 janvier 2021 : une nouvelle protection législative des bruits et odeurs de la campagne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langues régionales : une action d’équilibriste pour maintenir l’unité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l’environnement dans la Constitution : la tentation présidentielle d’un référendum contesté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hal-03297830v1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réforme du régime indemnitaire des élus municipaux dans une démocratie en souffrance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Arrêtés municipaux autorisant l’ouverture de certains commerces durant le confinement : symbole d’un nouvel affrontement entre les maires et l’État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hal-03297827v1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décideurs locaux dans la tourmente de la crise sanitaire du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hal-03297812v1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du (re) classement des terrains en zone agricole ou naturelle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du masque obligatoire à Strasbourg : le juge des référés préfère le respect de la vie privée à la liberté d’aller et venir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encadre le reclassement de terrains constructibles ; Note sous CAA Nancy, 25 avril 2019, n° 18NC00291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hal-03297811v1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d’urgence climatique : une simple déclaration d’intention municipale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hal-03297821v1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de parcelles en zone agricole : la conception libérale du Conseil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hal-03297826v1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généralisation d’un équipement hivernal obligatoire sur les routes de montagne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vignobles, un défi à relever pour le droit de l’urbanisme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des besoins vitaux d’un mineur non accompagné en attente d’évaluation : une obligation pour les départements ; Note sous CE, Ord., 25 février 2019, n° 427169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légalité d’une prolongation du temps de garde en cas d’absentéisme chez les sapeurs-pompiers assignés ; Note sous TA Lyon ord., 11 décembre 2018, Syndicats SUD et CGT du SDMIS du Rhône, n° 1808919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Affiches d'Alsace et de Lorraine [Affiches-Moniteur]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départements face à la prise en charge des mineurs non accompagnés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santé social : le mensuel des acteurs sanitaires et sociaux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hal-03297786v1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champêtre : Vers une mutualisation entre établissements publics de coopération intercommunale et communes extérieures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hal-03297810v1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secours en droit de l’urbanisme et de la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maire veut interdire de laisser pavoiser le drapeau de la France libre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hal-03297761v1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frontières entre les convictions religieuses des parents et l’éducation à la sexualité à l’école dans l’Amérique de Trump. Analyse à l’aune de la jurisprudence récente de la Cour suprême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Trump et les frontières : quel bilan un an après son retour à la Maison-Blanche ?</w:t>
            </w:r>
            <w:r>
              <w:rPr/>
              <w:t xml:space="preserve">, Pierre Alexandre BEYLIER; Alexandre ADOUARD; Mona PARRA; Raphael RICAUD, Feb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hal-05503251v1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du droit de l'Union européenne sur le droit fondamental à être secouru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Europe qui protège ? Enjeux et perspectives de la coopération européenne en matière de protection civile - EUROPROTECT</w:t>
            </w:r>
            <w:r>
              <w:rPr/>
              <w:t xml:space="preserve">, Université d'Angers, Sep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hal-05279149v1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difficile conciliation entre la liberté d'expression garantie par la Charte et la lutte contre les ingérences étrangères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Anniversaire de la Charte des droits fondamentaux de l'UE - Forum Civil</w:t>
            </w:r>
            <w:r>
              <w:rPr/>
              <w:t xml:space="preserve">, Mouvement européen, Dec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délégitimation des élections et du juge électoral dans le contexte des ingérences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Récuser l'élection, contester les élections Vers une délégitimation de la procédure électorale ?</w:t>
            </w:r>
            <w:r>
              <w:rPr/>
              <w:t xml:space="preserve">, Nicolas BUÉ; Rémi LEFEBVRE; Christine PINA,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dissolution de 1997 : retour sur un outil constitutionnel à double tranchant entrainant la démission d’Alain Juppé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Alain Juppé, itinéraire d'un homme d'État</w:t>
            </w:r>
            <w:r>
              <w:rPr/>
              <w:t xml:space="preserve">, Vincent DOEBELIN; Mickaël BAUBONNE, Oct 2023, Mulhouse (Université de haute-Alsace),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hal-05268608v1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évolution du droit de l’urbanisme au gré des catastrophes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25 ans du Cerdacc</w:t>
            </w:r>
            <w:r>
              <w:rPr/>
              <w:t xml:space="preserve">, Feb 2022,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hal-03717577v1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Hardouin et Marie, l’influence des « arrêts jumeaux » sur la réduction des mesures d’ordre 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arrêts jumeaux en droit administratif français</w:t>
            </w:r>
            <w:r>
              <w:rPr/>
              <w:t xml:space="preserve">, L'Harmattan, 2024, 978-2-336-44943-2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hal-05037062v1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au risque de la sécurité : l’inscription des infrastructures d’approvisionnement dans les documents d’urbanisme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Sécurité des infrastructures d’approvisionnement, Colloque du CERDACC, Mare et Martin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hal-03297839v1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Gardes et activités privées de sécurité : convergences et divergences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garderie particulière : d’une surveillance de la ruralité à la sécurisation des territoires, un modèle pour la sécurité collective ?, Colloque de l’Association française de droit de la sécurité et de la défense (AFDSD)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hal-03297843v1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du droit à être secouru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/>
              <w:t xml:space="preserve">Droit. Université de Haute Alsace - Mulhouse, 2024.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2024MULH3687⟩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tel-04947506v1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043v1" TargetMode="External"/><Relationship Id="rId8" Type="http://schemas.openxmlformats.org/officeDocument/2006/relationships/hyperlink" Target="https://hal.science/search/index/?q=*&amp;authFullName_s=Vincent Doebelin" TargetMode="External"/><Relationship Id="rId9" Type="http://schemas.openxmlformats.org/officeDocument/2006/relationships/hyperlink" Target="https://hal.science/hal-05472484v1" TargetMode="External"/><Relationship Id="rId10" Type="http://schemas.openxmlformats.org/officeDocument/2006/relationships/hyperlink" Target="https://hal.science/hal-05569046v1" TargetMode="External"/><Relationship Id="rId11" Type="http://schemas.openxmlformats.org/officeDocument/2006/relationships/hyperlink" Target="https://hal.science/hal-05037057v1" TargetMode="External"/><Relationship Id="rId12" Type="http://schemas.openxmlformats.org/officeDocument/2006/relationships/hyperlink" Target="https://hal.science/hal-05333917v1" TargetMode="External"/><Relationship Id="rId13" Type="http://schemas.openxmlformats.org/officeDocument/2006/relationships/hyperlink" Target="https://hal.science/hal-05124652v1" TargetMode="External"/><Relationship Id="rId14" Type="http://schemas.openxmlformats.org/officeDocument/2006/relationships/hyperlink" Target="https://hal.science/hal-05124651v1" TargetMode="External"/><Relationship Id="rId15" Type="http://schemas.openxmlformats.org/officeDocument/2006/relationships/hyperlink" Target="https://hal.science/hal-05213249v1" TargetMode="External"/><Relationship Id="rId16" Type="http://schemas.openxmlformats.org/officeDocument/2006/relationships/hyperlink" Target="https://hal.science/hal-05002364v1" TargetMode="External"/><Relationship Id="rId17" Type="http://schemas.openxmlformats.org/officeDocument/2006/relationships/hyperlink" Target="https://hal.science/hal-05034853v1" TargetMode="External"/><Relationship Id="rId18" Type="http://schemas.openxmlformats.org/officeDocument/2006/relationships/hyperlink" Target="https://hal.science/hal-05380408v1" TargetMode="External"/><Relationship Id="rId19" Type="http://schemas.openxmlformats.org/officeDocument/2006/relationships/hyperlink" Target="https://hal.science/hal-05213582v1" TargetMode="External"/><Relationship Id="rId20" Type="http://schemas.openxmlformats.org/officeDocument/2006/relationships/hyperlink" Target="https://hal.science/hal-03717559v1" TargetMode="External"/><Relationship Id="rId21" Type="http://schemas.openxmlformats.org/officeDocument/2006/relationships/hyperlink" Target="https://hal.science/hal-03717546v1" TargetMode="External"/><Relationship Id="rId22" Type="http://schemas.openxmlformats.org/officeDocument/2006/relationships/hyperlink" Target="https://hal.science/hal-03717551v1" TargetMode="External"/><Relationship Id="rId23" Type="http://schemas.openxmlformats.org/officeDocument/2006/relationships/hyperlink" Target="https://hal.science/hal-03717553v1" TargetMode="External"/><Relationship Id="rId24" Type="http://schemas.openxmlformats.org/officeDocument/2006/relationships/hyperlink" Target="https://hal.science/hal-03717532v1" TargetMode="External"/><Relationship Id="rId25" Type="http://schemas.openxmlformats.org/officeDocument/2006/relationships/hyperlink" Target="https://hal.science/hal-03717536v1" TargetMode="External"/><Relationship Id="rId26" Type="http://schemas.openxmlformats.org/officeDocument/2006/relationships/hyperlink" Target="https://hal.science/hal-03297837v1" TargetMode="External"/><Relationship Id="rId27" Type="http://schemas.openxmlformats.org/officeDocument/2006/relationships/hyperlink" Target="https://hal.science/hal-03297833v1" TargetMode="External"/><Relationship Id="rId28" Type="http://schemas.openxmlformats.org/officeDocument/2006/relationships/hyperlink" Target="https://hal.science/hal-03297835v1" TargetMode="External"/><Relationship Id="rId29" Type="http://schemas.openxmlformats.org/officeDocument/2006/relationships/hyperlink" Target="https://hal.science/hal-03717541v1" TargetMode="External"/><Relationship Id="rId30" Type="http://schemas.openxmlformats.org/officeDocument/2006/relationships/hyperlink" Target="https://hal.science/hal-03297831v1" TargetMode="External"/><Relationship Id="rId31" Type="http://schemas.openxmlformats.org/officeDocument/2006/relationships/hyperlink" Target="https://hal.science/hal-03717527v1" TargetMode="External"/><Relationship Id="rId32" Type="http://schemas.openxmlformats.org/officeDocument/2006/relationships/hyperlink" Target="https://hal.science/hal-03297830v1" TargetMode="External"/><Relationship Id="rId33" Type="http://schemas.openxmlformats.org/officeDocument/2006/relationships/hyperlink" Target="https://hal.science/hal-03297823v1" TargetMode="External"/><Relationship Id="rId34" Type="http://schemas.openxmlformats.org/officeDocument/2006/relationships/hyperlink" Target="https://hal.science/hal-03297827v1" TargetMode="External"/><Relationship Id="rId35" Type="http://schemas.openxmlformats.org/officeDocument/2006/relationships/hyperlink" Target="https://hal.science/hal-03297812v1" TargetMode="External"/><Relationship Id="rId36" Type="http://schemas.openxmlformats.org/officeDocument/2006/relationships/hyperlink" Target="https://hal.science/hal-03297822v1" TargetMode="External"/><Relationship Id="rId37" Type="http://schemas.openxmlformats.org/officeDocument/2006/relationships/hyperlink" Target="https://hal.science/hal-03297817v1" TargetMode="External"/><Relationship Id="rId38" Type="http://schemas.openxmlformats.org/officeDocument/2006/relationships/hyperlink" Target="https://hal.science/hal-03297811v1" TargetMode="External"/><Relationship Id="rId39" Type="http://schemas.openxmlformats.org/officeDocument/2006/relationships/hyperlink" Target="https://hal.science/hal-03297821v1" TargetMode="External"/><Relationship Id="rId40" Type="http://schemas.openxmlformats.org/officeDocument/2006/relationships/hyperlink" Target="https://hal.science/hal-03297826v1" TargetMode="External"/><Relationship Id="rId41" Type="http://schemas.openxmlformats.org/officeDocument/2006/relationships/hyperlink" Target="https://hal.science/hal-03297829v1" TargetMode="External"/><Relationship Id="rId42" Type="http://schemas.openxmlformats.org/officeDocument/2006/relationships/hyperlink" Target="https://hal.science/hal-03297770v1" TargetMode="External"/><Relationship Id="rId43" Type="http://schemas.openxmlformats.org/officeDocument/2006/relationships/hyperlink" Target="https://hal.science/hal-03297784v1" TargetMode="External"/><Relationship Id="rId44" Type="http://schemas.openxmlformats.org/officeDocument/2006/relationships/hyperlink" Target="https://hal.science/hal-03297809v1" TargetMode="External"/><Relationship Id="rId45" Type="http://schemas.openxmlformats.org/officeDocument/2006/relationships/hyperlink" Target="https://hal.science/hal-03297786v1" TargetMode="External"/><Relationship Id="rId46" Type="http://schemas.openxmlformats.org/officeDocument/2006/relationships/hyperlink" Target="https://hal.science/hal-03297810v1" TargetMode="External"/><Relationship Id="rId47" Type="http://schemas.openxmlformats.org/officeDocument/2006/relationships/hyperlink" Target="https://hal.science/hal-03297765v1" TargetMode="External"/><Relationship Id="rId48" Type="http://schemas.openxmlformats.org/officeDocument/2006/relationships/hyperlink" Target="https://hal.science/hal-03297761v1" TargetMode="External"/><Relationship Id="rId49" Type="http://schemas.openxmlformats.org/officeDocument/2006/relationships/hyperlink" Target="https://hal.science/hal-05503251v1" TargetMode="External"/><Relationship Id="rId50" Type="http://schemas.openxmlformats.org/officeDocument/2006/relationships/hyperlink" Target="https://hal.science/hal-05279149v1" TargetMode="External"/><Relationship Id="rId51" Type="http://schemas.openxmlformats.org/officeDocument/2006/relationships/hyperlink" Target="https://hal.science/hal-05413992v1" TargetMode="External"/><Relationship Id="rId52" Type="http://schemas.openxmlformats.org/officeDocument/2006/relationships/hyperlink" Target="https://hal.science/hal-05124650v1" TargetMode="External"/><Relationship Id="rId53" Type="http://schemas.openxmlformats.org/officeDocument/2006/relationships/hyperlink" Target="https://hal.science/hal-05268608v1" TargetMode="External"/><Relationship Id="rId54" Type="http://schemas.openxmlformats.org/officeDocument/2006/relationships/hyperlink" Target="https://hal.science/hal-03717577v1" TargetMode="External"/><Relationship Id="rId55" Type="http://schemas.openxmlformats.org/officeDocument/2006/relationships/hyperlink" Target="https://hal.science/hal-05037062v1" TargetMode="External"/><Relationship Id="rId56" Type="http://schemas.openxmlformats.org/officeDocument/2006/relationships/hyperlink" Target="https://hal.science/hal-03297839v1" TargetMode="External"/><Relationship Id="rId57" Type="http://schemas.openxmlformats.org/officeDocument/2006/relationships/hyperlink" Target="https://hal.science/hal-03297843v1" TargetMode="External"/><Relationship Id="rId58" Type="http://schemas.openxmlformats.org/officeDocument/2006/relationships/hyperlink" Target="https://theses.hal.science/tel-04947506v1" TargetMode="External"/><Relationship Id="rId59" Type="http://schemas.openxmlformats.org/officeDocument/2006/relationships/hyperlink" Target="https://www.theses.fr/2024MULH3687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DOEBELIN</dc:title>
  <dc:description>CV</dc:description>
  <dc:subject/>
  <cp:keywords/>
  <cp:category/>
  <cp:lastModifiedBy/>
  <dcterms:created xsi:type="dcterms:W3CDTF">2026-05-13T20:22:59+02:00</dcterms:created>
  <dcterms:modified xsi:type="dcterms:W3CDTF">2026-05-13T20:22:59+02:00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