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Fortineau </w:t></w:r><w:r><w:rPr><w:color w:val="641e6e"/></w:rPr><w:t xml:space="preserve">R&D Robotics engineer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vincent-fortineau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0000-0003-4341-6615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263278999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Prediction of pose errors implied by external forces applied on robots: towards a metric for the control of collaborative robots</w:t></w:r></w:hyperlink></w:p><w:p><w:pPr/><w:hyperlink r:id="rId11" w:history="1"><w:r><w:rPr><w:color w:val="#410a8c"/><w:u w:val="single"/></w:rPr><w:t xml:space="preserve">Vincent Fortineau</w:t></w:r></w:hyperlink><w:r><w:rPr/><w:t xml:space="preserve">,</w:t></w:r><w:hyperlink r:id="rId12" w:history="1"><w:r><w:rPr><w:color w:val="#410a8c"/><w:u w:val="single"/></w:rPr><w:t xml:space="preserve">Vincent Padois</w:t></w:r></w:hyperlink><w:r><w:rPr/><w:t xml:space="preserve">,</w:t></w:r><w:hyperlink r:id="rId13" w:history="1"><w:r><w:rPr><w:color w:val="#410a8c"/><w:u w:val="single"/></w:rPr><w:t xml:space="preserve">David Daney</w:t></w:r></w:hyperlink></w:p><w:p><w:pPr/><w:r><w:rPr><w:i w:val="1"/><w:iCs w:val="1"/></w:rPr><w:t xml:space="preserve">IEEE International Conference on Robotics and Automation - ICRA 2024</w:t></w:r><w:r><w:rPr/><w:t xml:space="preserve">, May 2024, Yokohama, Japan</w:t></w:r></w:p><w:p><w:pPr/><w:r><w:rPr/><w:t xml:space="preserve">Communication dans un congrès</w:t></w:r></w:p><w:p><w:pPr/><w:hyperlink r:id="rId10" w:history="1"><w:r><w:rPr><w:color w:val="#410a8c"/><w:u w:val="single"/></w:rPr><w:t xml:space="preserve">hal-04410256v2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Towards a seamless experimental protocol for human arm impedance estimation in an interactive dynamic task</w:t></w:r></w:hyperlink></w:p><w:p><w:pPr/><w:hyperlink r:id="rId11" w:history="1"><w:r><w:rPr><w:color w:val="#410a8c"/><w:u w:val="single"/></w:rPr><w:t xml:space="preserve">Vincent Fortineau</w:t></w:r></w:hyperlink><w:r><w:rPr/><w:t xml:space="preserve">,</w:t></w:r><w:hyperlink r:id="rId15" w:history="1"><w:r><w:rPr><w:color w:val="#410a8c"/><w:u w:val="single"/></w:rPr><w:t xml:space="preserve">Maria Makarov</w:t></w:r></w:hyperlink><w:r><w:rPr/><w:t xml:space="preserve">,</w:t></w:r><w:hyperlink r:id="rId16" w:history="1"><w:r><w:rPr><w:color w:val="#410a8c"/><w:u w:val="single"/></w:rPr><w:t xml:space="preserve">Pedro Rodriguez-Ayerbe</w:t></w:r></w:hyperlink><w:r><w:rPr/><w:t xml:space="preserve">,</w:t></w:r><w:hyperlink r:id="rId17" w:history="1"><w:r><w:rPr><w:color w:val="#410a8c"/><w:u w:val="single"/></w:rPr><w:t xml:space="preserve">Isabelle A Siegler</w:t></w:r></w:hyperlink></w:p><w:p><w:pPr/><w:r><w:rPr><w:i w:val="1"/><w:iCs w:val="1"/></w:rPr><w:t xml:space="preserve">2021 30th IEEE International Conference on Robot &amp; Human Interactive Communication (RO-MAN)</w:t></w:r><w:r><w:rPr/><w:t xml:space="preserve">, Aug 2021, Vancouver, Canada. </w:t></w:r><w:hyperlink r:id="rId18" w:history="1"><w:r><w:rPr><w:color w:val="#410a8c"/><w:u w:val="single"/></w:rPr><w:t xml:space="preserve">⟨10.1109/ro-man50785.2021.9515486⟩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hal-03254516v2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Human arm impedance estimation in dynamic human-robot interaction, a preliminary study</w:t></w:r></w:hyperlink></w:p><w:p><w:pPr/><w:hyperlink r:id="rId11" w:history="1"><w:r><w:rPr><w:color w:val="#410a8c"/><w:u w:val="single"/></w:rPr><w:t xml:space="preserve">Vincent Fortineau</w:t></w:r></w:hyperlink><w:r><w:rPr/><w:t xml:space="preserve">,</w:t></w:r><w:hyperlink r:id="rId20" w:history="1"><w:r><w:rPr><w:color w:val="#410a8c"/><w:u w:val="single"/></w:rPr><w:t xml:space="preserve">Isabelle Anne A Siegler</w:t></w:r></w:hyperlink><w:r><w:rPr/><w:t xml:space="preserve">,</w:t></w:r><w:hyperlink r:id="rId15" w:history="1"><w:r><w:rPr><w:color w:val="#410a8c"/><w:u w:val="single"/></w:rPr><w:t xml:space="preserve">Maria Makarov</w:t></w:r></w:hyperlink><w:r><w:rPr/><w:t xml:space="preserve">,</w:t></w:r><w:hyperlink r:id="rId16" w:history="1"><w:r><w:rPr><w:color w:val="#410a8c"/><w:u w:val="single"/></w:rPr><w:t xml:space="preserve">Pedro Rodriguez-Ayerbe</w:t></w:r></w:hyperlink></w:p><w:p><w:pPr/><w:r><w:rPr><w:i w:val="1"/><w:iCs w:val="1"/></w:rPr><w:t xml:space="preserve">46ème Congrès Société Biomécanique</w:t></w:r><w:r><w:rPr/><w:t xml:space="preserve">, Oct 2021, Saint-Etienne, France. pp.S256-S258, </w:t></w:r><w:hyperlink r:id="rId21" w:history="1"><w:r><w:rPr><w:color w:val="#410a8c"/><w:u w:val="single"/></w:rPr><w:t xml:space="preserve">⟨10.1080/10255842.2021.1978758⟩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hal-03275232v1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Interactive robotics for human impedance estimation in a rhythmic task</w:t></w:r></w:hyperlink></w:p><w:p><w:pPr/><w:hyperlink r:id="rId11" w:history="1"><w:r><w:rPr><w:color w:val="#410a8c"/><w:u w:val="single"/></w:rPr><w:t xml:space="preserve">Vincent Fortineau</w:t></w:r></w:hyperlink><w:r><w:rPr/><w:t xml:space="preserve">,</w:t></w:r><w:hyperlink r:id="rId15" w:history="1"><w:r><w:rPr><w:color w:val="#410a8c"/><w:u w:val="single"/></w:rPr><w:t xml:space="preserve">Maria Makarov</w:t></w:r></w:hyperlink><w:r><w:rPr/><w:t xml:space="preserve">,</w:t></w:r><w:hyperlink r:id="rId16" w:history="1"><w:r><w:rPr><w:color w:val="#410a8c"/><w:u w:val="single"/></w:rPr><w:t xml:space="preserve">Pedro Rodriguez-Ayerbe</w:t></w:r></w:hyperlink><w:r><w:rPr/><w:t xml:space="preserve">,</w:t></w:r><w:hyperlink r:id="rId23" w:history="1"><w:r><w:rPr><w:color w:val="#410a8c"/><w:u w:val="single"/></w:rPr><w:t xml:space="preserve">Isabelle Anne Siegler</w:t></w:r></w:hyperlink></w:p><w:p><w:pPr/><w:r><w:rPr><w:i w:val="1"/><w:iCs w:val="1"/></w:rPr><w:t xml:space="preserve">2020 IEEE 16th International Conference on Automation Science and Engineering (CASE)</w:t></w:r><w:r><w:rPr/><w:t xml:space="preserve">, Aug 2020, Hong-Kong, China. </w:t></w:r><w:hyperlink r:id="rId24" w:history="1"><w:r><w:rPr><w:color w:val="#410a8c"/><w:u w:val="single"/></w:rPr><w:t xml:space="preserve">⟨10.1109/CASE48305.2020.9217009⟩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hal-02900405v1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Commande bio-inspirée de robots pour des tâches rythmiques en interaction avec l'environnement</w:t></w:r></w:hyperlink></w:p><w:p><w:pPr/><w:hyperlink r:id="rId11" w:history="1"><w:r><w:rPr><w:color w:val="#410a8c"/><w:u w:val="single"/></w:rPr><w:t xml:space="preserve">Vincent Fortineau</w:t></w:r></w:hyperlink><w:r><w:rPr/><w:t xml:space="preserve">,</w:t></w:r><w:hyperlink r:id="rId15" w:history="1"><w:r><w:rPr><w:color w:val="#410a8c"/><w:u w:val="single"/></w:rPr><w:t xml:space="preserve">Maria Makarov</w:t></w:r></w:hyperlink><w:r><w:rPr/><w:t xml:space="preserve">,</w:t></w:r><w:hyperlink r:id="rId16" w:history="1"><w:r><w:rPr><w:color w:val="#410a8c"/><w:u w:val="single"/></w:rPr><w:t xml:space="preserve">Pedro Rodriguez-Ayerbe</w:t></w:r></w:hyperlink><w:r><w:rPr/><w:t xml:space="preserve">,</w:t></w:r><w:hyperlink r:id="rId26" w:history="1"><w:r><w:rPr><w:color w:val="#410a8c"/><w:u w:val="single"/></w:rPr><w:t xml:space="preserve">Isabelle Siegler</w:t></w:r></w:hyperlink></w:p><w:p><w:pPr/><w:r><w:rPr><w:i w:val="1"/><w:iCs w:val="1"/></w:rPr><w:t xml:space="preserve">Journée Fédération Demenÿ-Vaucanson (FéDeV) 2019</w:t></w:r><w:r><w:rPr/><w:t xml:space="preserve">, Nov 2019, Palaiseau, France</w:t></w:r></w:p><w:p><w:pPr/><w:r><w:rPr/><w:t xml:space="preserve">Communication dans un congrès</w:t></w:r></w:p><w:p><w:pPr/><w:hyperlink r:id="rId25" w:history="1"><w:r><w:rPr><w:color w:val="#410a8c"/><w:u w:val="single"/></w:rPr><w:t xml:space="preserve">hal-02500922v1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Human arm endpoint-impedance in rhythmic human-robot interaction exhibits cyclic variations</w:t></w:r></w:hyperlink></w:p><w:p><w:pPr/><w:hyperlink r:id="rId11" w:history="1"><w:r><w:rPr><w:color w:val="#410a8c"/><w:u w:val="single"/></w:rPr><w:t xml:space="preserve">Vincent Fortineau</w:t></w:r></w:hyperlink><w:r><w:rPr/><w:t xml:space="preserve">,</w:t></w:r><w:hyperlink r:id="rId28" w:history="1"><w:r><w:rPr><w:color w:val="#410a8c"/><w:u w:val="single"/></w:rPr><w:t xml:space="preserve">Isabelle A. Siegler</w:t></w:r></w:hyperlink><w:r><w:rPr/><w:t xml:space="preserve">,</w:t></w:r><w:hyperlink r:id="rId15" w:history="1"><w:r><w:rPr><w:color w:val="#410a8c"/><w:u w:val="single"/></w:rPr><w:t xml:space="preserve">Maria Makarov</w:t></w:r></w:hyperlink><w:r><w:rPr/><w:t xml:space="preserve">,</w:t></w:r><w:hyperlink r:id="rId16" w:history="1"><w:r><w:rPr><w:color w:val="#410a8c"/><w:u w:val="single"/></w:rPr><w:t xml:space="preserve">Pedro Rodriguez-Ayerbe</w:t></w:r></w:hyperlink></w:p><w:p><w:pPr/><w:r><w:rPr><w:i w:val="1"/><w:iCs w:val="1"/></w:rPr><w:t xml:space="preserve">PLoS ONE</w:t></w:r><w:r><w:rPr/><w:t xml:space="preserve">, 2023, 18 (12), pp.e0295640. </w:t></w:r><w:hyperlink r:id="rId29" w:history="1"><w:r><w:rPr><w:color w:val="#410a8c"/><w:u w:val="single"/></w:rPr><w:t xml:space="preserve">⟨10.1371/journal.pone.0295640⟩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hal-04346387v1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Couplage physique humain robot lors de tâches rythmiques en interaction avec l'environnement : estimation de l'impédance mécanique</w:t></w:r></w:hyperlink></w:p><w:p><w:pPr/><w:hyperlink r:id="rId11" w:history="1"><w:r><w:rPr><w:color w:val="#410a8c"/><w:u w:val="single"/></w:rPr><w:t xml:space="preserve">Vincent Fortineau</w:t></w:r></w:hyperlink></w:p><w:p><w:pPr/><w:r><w:rPr/><w:t xml:space="preserve">Biomécanique [physics.med-ph]. Université Paris-Saclay, 2022. Français. </w:t></w:r><w:hyperlink r:id="rId31" w:history="1"><w:r><w:rPr><w:color w:val="#410a8c"/><w:u w:val="single"/></w:rPr><w:t xml:space="preserve">⟨NNT : 2022UPAST077⟩</w:t></w:r></w:hyperlink></w:p><w:p><w:pPr/><w:r><w:rPr/><w:t xml:space="preserve">Thèse</w:t></w:r></w:p><w:p><w:pPr/><w:hyperlink r:id="rId30" w:history="1"><w:r><w:rPr><w:color w:val="#410a8c"/><w:u w:val="single"/></w:rPr><w:t xml:space="preserve">tel-03710316v1</w:t></w:r></w:hyperlink></w:p></w:tc></w:tr></w:tbl><w:sectPr><w:footerReference w:type="default" r:id="rId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D3E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fortineau" TargetMode="External"/><Relationship Id="rId8" Type="http://schemas.openxmlformats.org/officeDocument/2006/relationships/hyperlink" Target="https://orcid.org/0000-0003-4341-6615" TargetMode="External"/><Relationship Id="rId9" Type="http://schemas.openxmlformats.org/officeDocument/2006/relationships/hyperlink" Target="https://www.idref.fr/263278999" TargetMode="External"/><Relationship Id="rId10" Type="http://schemas.openxmlformats.org/officeDocument/2006/relationships/hyperlink" Target="https://inria.hal.science/hal-04410256v2" TargetMode="External"/><Relationship Id="rId11" Type="http://schemas.openxmlformats.org/officeDocument/2006/relationships/hyperlink" Target="https://hal.science/search/index/?q=*&amp;authFullName_s=Vincent Fortineau" TargetMode="External"/><Relationship Id="rId12" Type="http://schemas.openxmlformats.org/officeDocument/2006/relationships/hyperlink" Target="https://hal.science/search/index/?q=*&amp;authFullName_s=Vincent Padois" TargetMode="External"/><Relationship Id="rId13" Type="http://schemas.openxmlformats.org/officeDocument/2006/relationships/hyperlink" Target="https://hal.science/search/index/?q=*&amp;authFullName_s=David Daney" TargetMode="External"/><Relationship Id="rId14" Type="http://schemas.openxmlformats.org/officeDocument/2006/relationships/hyperlink" Target="https://hal.science/hal-03254516v2" TargetMode="External"/><Relationship Id="rId15" Type="http://schemas.openxmlformats.org/officeDocument/2006/relationships/hyperlink" Target="https://hal.science/search/index/?q=*&amp;authFullName_s=Maria Makarov" TargetMode="External"/><Relationship Id="rId16" Type="http://schemas.openxmlformats.org/officeDocument/2006/relationships/hyperlink" Target="https://hal.science/search/index/?q=*&amp;authFullName_s=Pedro Rodriguez-Ayerbe" TargetMode="External"/><Relationship Id="rId17" Type="http://schemas.openxmlformats.org/officeDocument/2006/relationships/hyperlink" Target="https://hal.science/search/index/?q=*&amp;authFullName_s=Isabelle A Siegler" TargetMode="External"/><Relationship Id="rId18" Type="http://schemas.openxmlformats.org/officeDocument/2006/relationships/hyperlink" Target="https://dx.doi.org/10.1109/ro-man50785.2021.9515486" TargetMode="External"/><Relationship Id="rId19" Type="http://schemas.openxmlformats.org/officeDocument/2006/relationships/hyperlink" Target="https://hal.science/hal-03275232v1" TargetMode="External"/><Relationship Id="rId20" Type="http://schemas.openxmlformats.org/officeDocument/2006/relationships/hyperlink" Target="https://hal.science/search/index/?q=*&amp;authFullName_s=Isabelle Anne A Siegler" TargetMode="External"/><Relationship Id="rId21" Type="http://schemas.openxmlformats.org/officeDocument/2006/relationships/hyperlink" Target="https://dx.doi.org/10.1080/10255842.2021.1978758" TargetMode="External"/><Relationship Id="rId22" Type="http://schemas.openxmlformats.org/officeDocument/2006/relationships/hyperlink" Target="https://hal.science/hal-02900405v1" TargetMode="External"/><Relationship Id="rId23" Type="http://schemas.openxmlformats.org/officeDocument/2006/relationships/hyperlink" Target="https://hal.science/search/index/?q=*&amp;authFullName_s=Isabelle Anne Siegler" TargetMode="External"/><Relationship Id="rId24" Type="http://schemas.openxmlformats.org/officeDocument/2006/relationships/hyperlink" Target="https://dx.doi.org/10.1109/CASE48305.2020.9217009" TargetMode="External"/><Relationship Id="rId25" Type="http://schemas.openxmlformats.org/officeDocument/2006/relationships/hyperlink" Target="https://centralesupelec.hal.science/hal-02500922v1" TargetMode="External"/><Relationship Id="rId26" Type="http://schemas.openxmlformats.org/officeDocument/2006/relationships/hyperlink" Target="https://hal.science/search/index/?q=*&amp;authFullName_s=Isabelle Siegler" TargetMode="External"/><Relationship Id="rId27" Type="http://schemas.openxmlformats.org/officeDocument/2006/relationships/hyperlink" Target="https://hal.science/hal-04346387v1" TargetMode="External"/><Relationship Id="rId28" Type="http://schemas.openxmlformats.org/officeDocument/2006/relationships/hyperlink" Target="https://hal.science/search/index/?q=*&amp;authFullName_s=Isabelle A. Siegler" TargetMode="External"/><Relationship Id="rId29" Type="http://schemas.openxmlformats.org/officeDocument/2006/relationships/hyperlink" Target="https://dx.doi.org/10.1371/journal.pone.0295640" TargetMode="External"/><Relationship Id="rId30" Type="http://schemas.openxmlformats.org/officeDocument/2006/relationships/hyperlink" Target="https://theses.hal.science/tel-03710316v1" TargetMode="External"/><Relationship Id="rId31" Type="http://schemas.openxmlformats.org/officeDocument/2006/relationships/hyperlink" Target="https://www.theses.fr/2022UPAST077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Fortineau</dc:title>
  <dc:description>CV</dc:description>
  <dc:subject/>
  <cp:keywords/>
  <cp:category/>
  <cp:lastModifiedBy/>
  <dcterms:created xsi:type="dcterms:W3CDTF">2026-04-30T11:27:32+02:00</dcterms:created>
  <dcterms:modified xsi:type="dcterms:W3CDTF">2026-04-30T11:27:32+02:00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