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Granata </w:t></w:r><w:r><w:rPr><w:color w:val="641e6e"/></w:rPr><w:t xml:space="preserve">Maître de conférences en Musique et musicologie -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vincent-granata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0009-0003-3120-0128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242752942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/w:p><w:p><w:pPr/><w:r><w:rPr/><w:t xml:space="preserve">Sept. 2024 : Maître de conférences en Musique et musicologie ; Responsable du parcours &amp;quot;Humanités et musique&amp;quot; - UFR Lettres et Langages, Nantes Université2023-2024 : Chercheur postodoctoral - ITI CREAA / ACCRA, Université de Strasbourg2021-2023 : Responsable de l'école de musique et professeur (piano jazz, improvisation, musiques latines) - MJC Philippe Desforges, Nancy2016-2020 : Doctorant contractuel - Archives Henri Poincaré, Université de Lorraine</w:t></w:r></w:p><w:p><w:pPr/><w:r><w:rPr><w:b w:val="1"/><w:bCs w:val="1"/></w:rPr><w:t xml:space="preserve">Formation académique</w:t></w:r></w:p><w:p><w:pPr/><w:r><w:rPr/><w:t xml:space="preserve">2021 : Docteur en philosophie (sujet : &amp;quot;L'expressivité du blues : une exploration philosophique&amp;quot; ; dir. R. Pouivet & A. Arbo) - Université de Lorraine, Nancy2016 : Master &amp;quot;Musique&amp;quot; - EHESS, Paris2015 : Master &amp;quot;Philosophie contemporaine&amp;quot; - ENS Ulm2010-2014 : Élève normalien - 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nouveaux avatars du live sur Internet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musicale OICRM</w:t></w:r><w:r><w:rPr/><w:t xml:space="preserve">, 2024, 11 (2)</w:t></w:r></w:p><w:p><w:pPr/><w:r><w:rPr/><w:t xml:space="preserve">Article dans une revue</w:t></w:r></w:p><w:p><w:pPr/><w:hyperlink r:id="rId11" w:history="1"><w:r><w:rPr><w:color w:val="#410a8c"/><w:u w:val="single"/></w:rPr><w:t xml:space="preserve">hal-04696965v1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Claude Chastagner, Des barrios aux bayous. Musique populaire et identités aux États-Unis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IdeAs : idées d'Amérique</w:t></w:r><w:r><w:rPr/><w:t xml:space="preserve">, 2024, 23, </w:t></w:r><w:hyperlink r:id="rId14" w:history="1"><w:r><w:rPr><w:color w:val="#410a8c"/><w:u w:val="single"/></w:rPr><w:t xml:space="preserve">⟨10.4000/ideas.17360⟩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hal-04697060v1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production du live dans la salsa dura : le cas de la chaîne Youtube Congahead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Volume ! La revue des musiques populaires</w:t></w:r><w:r><w:rPr/><w:t xml:space="preserve">, 2024, 21 (1-2), pp.143-157. </w:t></w:r><w:hyperlink r:id="rId16" w:history="1"><w:r><w:rPr><w:color w:val="#410a8c"/><w:u w:val="single"/></w:rPr><w:t xml:space="preserve">⟨10.4000/12vkg⟩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hal-04696972v1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Langage(s) de la musique : sur la nature du symbolisme musical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Cahiers philosophiques</w:t></w:r><w:r><w:rPr/><w:t xml:space="preserve">, 2024, 177 (2), pp.39-53. </w:t></w:r><w:hyperlink r:id="rId18" w:history="1"><w:r><w:rPr><w:color w:val="#410a8c"/><w:u w:val="single"/></w:rPr><w:t xml:space="preserve">⟨10.3917/caph1.177.0040⟩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hal-04696957v1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L’expressivité du blues : une construction de signification ? À propos d’un concert de Jimmy « Duck » Holmes à Natchez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Cahiers d'ethnomusicologie</w:t></w:r><w:r><w:rPr/><w:t xml:space="preserve">, 2023, 36, pp.9-25</w:t></w:r></w:p><w:p><w:pPr/><w:r><w:rPr/><w:t xml:space="preserve">Article dans une revue</w:t></w:r></w:p><w:p><w:pPr/><w:hyperlink r:id="rId19" w:history="1"><w:r><w:rPr><w:color w:val="#410a8c"/><w:u w:val="single"/></w:rPr><w:t xml:space="preserve">hal-04696897v1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Robert Palmer, Deep Blues : du Delta du Mississippi à Chicago, des Etats-Unis au reste du monde. Une histoire culturelle et musicale du blues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Transposition. Musique et sciences sociales</w:t></w:r><w:r><w:rPr/><w:t xml:space="preserve">, 2023, Socialisations musicales, 11, pp.8653. </w:t></w:r><w:hyperlink r:id="rId21" w:history="1"><w:r><w:rPr><w:color w:val="#410a8c"/><w:u w:val="single"/></w:rPr><w:t xml:space="preserve">⟨10.4000/transposition.8653⟩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hal-04697067v1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Jerrold Levinson, L’expérience musicale. Appréciation, expression, émotion. J. Levinson, Éd. et trad. Cl. Canonne et P. Saint-Germier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de musicologie</w:t></w:r><w:r><w:rPr/><w:t xml:space="preserve">, 2022, 108, pp.507-512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hal-04697080v1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branche francophone de l’esthétique analytique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24" w:history="1"><w:r><w:rPr><w:color w:val="#410a8c"/><w:u w:val="single"/></w:rPr><w:t xml:space="preserve">Guillaume Schuppert</w:t></w:r></w:hyperlink></w:p><w:p><w:pPr/><w:r><w:rPr><w:i w:val="1"/><w:iCs w:val="1"/></w:rPr><w:t xml:space="preserve">Nouvelle Revue d'Esthétique</w:t></w:r><w:r><w:rPr/><w:t xml:space="preserve">, 2022, 30 (2), pp.5-8. </w:t></w:r><w:hyperlink r:id="rId25" w:history="1"><w:r><w:rPr><w:color w:val="#410a8c"/><w:u w:val="single"/></w:rPr><w:t xml:space="preserve">⟨10.3917/nre.030.0005⟩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hal-04696999v1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Robert Muller, La puissance de la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de Métaphysique et de Morale</w:t></w:r><w:r><w:rPr/><w:t xml:space="preserve">, 2022, N° 114 (114), pp.298-299. </w:t></w:r><w:hyperlink r:id="rId27" w:history="1"><w:r><w:rPr><w:color w:val="#410a8c"/><w:u w:val="single"/></w:rPr><w:t xml:space="preserve">⟨10.3917/rmm.222.0281⟩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hal-04697077v1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réticences sur les théories de la ressemblance en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Philosophia Scientiae</w:t></w:r><w:r><w:rPr/><w:t xml:space="preserve">, 2020, 24-2, pp.125 - 145. </w:t></w:r><w:hyperlink r:id="rId29" w:history="1"><w:r><w:rPr><w:color w:val="#410a8c"/><w:u w:val="single"/></w:rPr><w:t xml:space="preserve">⟨10.4000/philosophiascientiae.2322⟩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hal-03194003v1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Alessandro Arbo et Pierre-Emmanuel Lephay (dir.), Quand l'enregistrement change la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Dissonanz = Dissonance</w:t></w:r><w:r><w:rPr/><w:t xml:space="preserve">, 2018, 144, pp.42-43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hal-04697084v1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Journées Scientifiques des Archives Henri Poincaré</w:t></w:r></w:hyperlink></w:p><w:p><w:pPr/><w:hyperlink r:id="rId32" w:history="1"><w:r><w:rPr><w:color w:val="#410a8c"/><w:u w:val="single"/></w:rPr><w:t xml:space="preserve">Johanna Gouzouazi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><w:i w:val="1"/><w:iCs w:val="1"/></w:rPr><w:t xml:space="preserve">Journées scientifiques des Archives Henri-Poincaré 2017, 6 et 7 juin 2017, Nancy</w:t></w:r><w:r><w:rPr/><w:t xml:space="preserve">, Jun 2017, 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hal-03109742v1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Objets, oeuvres et mondes virtuels: problèmes esthétiques</w:t></w:r></w:hyperlink></w:p><w:p><w:pPr/><w:hyperlink r:id="rId34" w:history="1"><w:r><w:rPr><w:color w:val="#410a8c"/><w:u w:val="single"/></w:rPr><w:t xml:space="preserve">Alexis Anne-Braun</w:t></w:r></w:hyperlink><w:r><w:rPr/><w:t xml:space="preserve">,</w:t></w:r><w:hyperlink r:id="rId35" w:history="1"><w:r><w:rPr><w:color w:val="#410a8c"/><w:u w:val="single"/></w:rPr><w:t xml:space="preserve">Alexandre Declos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><w:i w:val="1"/><w:iCs w:val="1"/></w:rPr><w:t xml:space="preserve">Klesis - Revue philosophique</w:t></w:r><w:r><w:rPr/><w:t xml:space="preserve">, 52, 2022</w:t></w:r></w:p><w:p><w:pPr/><w:r><w:rPr/><w:t xml:space="preserve">N°spécial de revue/special issue</w:t></w:r></w:p><w:p><w:pPr/><w:hyperlink r:id="rId33" w:history="1"><w:r><w:rPr><w:color w:val="#410a8c"/><w:u w:val="single"/></w:rPr><w:t xml:space="preserve">halshs-03623410v1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L’esthétique analytique française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24" w:history="1"><w:r><w:rPr><w:color w:val="#410a8c"/><w:u w:val="single"/></w:rPr><w:t xml:space="preserve">Guillaume Schuppert</w:t></w:r></w:hyperlink></w:p><w:p><w:pPr/><w:r><w:rPr><w:i w:val="1"/><w:iCs w:val="1"/></w:rPr><w:t xml:space="preserve">Nouvelle Revue d'Esthétique</w:t></w:r><w:r><w:rPr/><w:t xml:space="preserve">, n° 30 (2), 2022</w:t></w:r></w:p><w:p><w:pPr/><w:r><w:rPr/><w:t xml:space="preserve">N°spécial de revue/special issue</w:t></w:r></w:p><w:p><w:pPr/><w:hyperlink r:id="rId36" w:history="1"><w:r><w:rPr><w:color w:val="#410a8c"/><w:u w:val="single"/></w:rPr><w:t xml:space="preserve">hal-05242731v1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L'analyse musicale entre forme et contexte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Musurgia : analyse et pratique musicales</w:t></w:r><w:r><w:rPr/><w:t xml:space="preserve">, XXVIII, 2021</w:t></w:r></w:p><w:p><w:pPr/><w:r><w:rPr/><w:t xml:space="preserve">N°spécial de revue/special issue</w:t></w:r></w:p><w:p><w:pPr/><w:hyperlink r:id="rId37" w:history="1"><w:r><w:rPr><w:color w:val="#410a8c"/><w:u w:val="single"/></w:rPr><w:t xml:space="preserve">hal-04697011v1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blues au-delà des émotions : philosophie de l'expression musicale</w:t></w:r></w:hyperlink></w:p><w:p><w:pPr/><w:hyperlink r:id="rId12" w:history="1"><w:r><w:rPr><w:color w:val="#410a8c"/><w:u w:val="single"/></w:rPr><w:t xml:space="preserve">Vincent Granata</w:t></w:r></w:hyperlink></w:p><w:p><w:pPr/><w:hyperlink r:id="rId39" w:history="1"><w:r><w:rPr><w:color w:val="#410a8c"/><w:u w:val="single"/></w:rPr><w:t xml:space="preserve">Hermann</w:t></w:r></w:hyperlink><w:r><w:rPr/><w:t xml:space="preserve">, pp.261, 2025, 979-1-0370-3930-9</w:t></w:r></w:p><w:p><w:pPr/><w:r><w:rPr/><w:t xml:space="preserve">Ouvrages</w:t></w:r></w:p><w:p><w:pPr/><w:hyperlink r:id="rId38" w:history="1"><w:r><w:rPr><w:color w:val="#410a8c"/><w:u w:val="single"/></w:rPr><w:t xml:space="preserve">hal-04697104v1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Épistémologie de l'esthétique : Perspectives et débats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41" w:history="1"><w:r><w:rPr><w:color w:val="#410a8c"/><w:u w:val="single"/></w:rPr><w:t xml:space="preserve">Roger Pouivet</w:t></w:r></w:hyperlink></w:p><w:p><w:pPr/><w:r><w:rPr/><w:t xml:space="preserve">Presses universitaires de Rennes. , 2020, ‎2738497446</w:t></w:r></w:p><w:p><w:pPr/><w:r><w:rPr/><w:t xml:space="preserve">Ouvrages</w:t></w:r></w:p><w:p><w:pPr/><w:hyperlink r:id="rId40" w:history="1"><w:r><w:rPr><w:color w:val="#410a8c"/><w:u w:val="single"/></w:rPr><w:t xml:space="preserve">hal-04696992v1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Roger Pouivet, un philosophe dans son fauteuil ?</w:t></w:r></w:hyperlink></w:p><w:p><w:pPr/><w:hyperlink r:id="rId12" w:history="1"><w:r><w:rPr><w:color w:val="#410a8c"/><w:u w:val="single"/></w:rPr><w:t xml:space="preserve">Vincent Granata</w:t></w:r></w:hyperlink></w:p><w:p><w:pPr/><w:r><w:rPr/><w:t xml:space="preserve">Christophe Bouriau; Anthony Feneuil. </w:t></w:r><w:r><w:rPr><w:i w:val="1"/><w:iCs w:val="1"/></w:rPr><w:t xml:space="preserve">Du bon, du vrai, du Pouivet. Mélanges pour Roger Pouivet.</w:t></w:r><w:r><w:rPr/><w:t xml:space="preserve">, </w:t></w:r><w:hyperlink r:id="rId43" w:history="1"><w:r><w:rPr><w:color w:val="#410a8c"/><w:u w:val="single"/></w:rPr><w:t xml:space="preserve">Éditions de l'Université de Lorraine</w:t></w:r></w:hyperlink><w:r><w:rPr/><w:t xml:space="preserve">, pp.227-232, 2025, Mélanges, 978-2-38451-183-9</w:t></w:r></w:p><w:p><w:pPr/><w:r><w:rPr/><w:t xml:space="preserve">Chapitre d'ouvrage</w:t></w:r></w:p><w:p><w:pPr/><w:hyperlink r:id="rId42" w:history="1"><w:r><w:rPr><w:color w:val="#410a8c"/><w:u w:val="single"/></w:rPr><w:t xml:space="preserve">hal-05110892v1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blues sans mélancolie ? Contre les histoires révisionnistes</w:t></w:r></w:hyperlink></w:p><w:p><w:pPr/><w:hyperlink r:id="rId12" w:history="1"><w:r><w:rPr><w:color w:val="#410a8c"/><w:u w:val="single"/></w:rPr><w:t xml:space="preserve">Vincent Granata</w:t></w:r></w:hyperlink></w:p><w:p><w:pPr/><w:r><w:rPr/><w:t xml:space="preserve">Presses Universitaires de Rennes. </w:t></w:r><w:r><w:rPr><w:i w:val="1"/><w:iCs w:val="1"/></w:rPr><w:t xml:space="preserve">Épistémologie de l'esthétique : perspectives et débats</w:t></w:r><w:r><w:rPr/><w:t xml:space="preserve">, pp.221-238, 2020, 2738497446</w:t></w:r></w:p><w:p><w:pPr/><w:r><w:rPr/><w:t xml:space="preserve">Chapitre d'ouvrage</w:t></w:r></w:p><w:p><w:pPr/><w:hyperlink r:id="rId44" w:history="1"><w:r><w:rPr><w:color w:val="#410a8c"/><w:u w:val="single"/></w:rPr><w:t xml:space="preserve">hal-04697024v1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Perspectives et incertitudes sur la notion de compréhension</w:t></w:r></w:hyperlink></w:p><w:p><w:pPr/><w:hyperlink r:id="rId12" w:history="1"><w:r><w:rPr><w:color w:val="#410a8c"/><w:u w:val="single"/></w:rPr><w:t xml:space="preserve">Vincent Granata</w:t></w:r></w:hyperlink></w:p><w:p><w:pPr/><w:r><w:rPr/><w:t xml:space="preserve">Presses Universitaires de Rennes. </w:t></w:r><w:r><w:rPr><w:i w:val="1"/><w:iCs w:val="1"/></w:rPr><w:t xml:space="preserve">Épistémologie de l'esthétique : perspectives et débats</w:t></w:r><w:r><w:rPr/><w:t xml:space="preserve">, pp.239-247, 2020, 2738497446</w:t></w:r></w:p><w:p><w:pPr/><w:r><w:rPr/><w:t xml:space="preserve">Chapitre d'ouvrage</w:t></w:r></w:p><w:p><w:pPr/><w:hyperlink r:id="rId45" w:history="1"><w:r><w:rPr><w:color w:val="#410a8c"/><w:u w:val="single"/></w:rPr><w:t xml:space="preserve">hal-04697029v1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virtuel et le réel</w:t></w:r></w:hyperlink></w:p><w:p><w:pPr/><w:hyperlink r:id="rId47" w:history="1"><w:r><w:rPr><w:color w:val="#410a8c"/><w:u w:val="single"/></w:rPr><w:t xml:space="preserve">David Chalmers</w:t></w:r></w:hyperlink><w:r><w:rPr/><w:t xml:space="preserve">,</w:t></w:r><w:hyperlink r:id="rId12" w:history="1"><w:r><w:rPr><w:color w:val="#410a8c"/><w:u w:val="single"/></w:rPr><w:t xml:space="preserve">Vincent Granata</w:t></w:r></w:hyperlink><w:r><w:rPr/><w:t xml:space="preserve">,</w:t></w:r><w:hyperlink r:id="rId35" w:history="1"><w:r><w:rPr><w:color w:val="#410a8c"/><w:u w:val="single"/></w:rPr><w:t xml:space="preserve">Alexandre Declos</w:t></w:r></w:hyperlink></w:p><w:p><w:pPr/><w:r><w:rPr/><w:t xml:space="preserve">2022</w:t></w:r></w:p><w:p><w:pPr/><w:r><w:rPr/><w:t xml:space="preserve">Traduction</w:t></w:r></w:p><w:p><w:pPr/><w:hyperlink r:id="rId46" w:history="1"><w:r><w:rPr><w:color w:val="#410a8c"/><w:u w:val="single"/></w:rPr><w:t xml:space="preserve">hal-04697053v1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L’expression des émotions dans la musique</w:t></w:r></w:hyperlink></w:p><w:p><w:pPr/><w:hyperlink r:id="rId49" w:history="1"><w:r><w:rPr><w:color w:val="#410a8c"/><w:u w:val="single"/></w:rPr><w:t xml:space="preserve">Stephen Davies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/><w:t xml:space="preserve">2022, </w:t></w:r><w:hyperlink r:id="rId50" w:history="1"><w:r><w:rPr><w:color w:val="#410a8c"/><w:u w:val="single"/></w:rPr><w:t xml:space="preserve">⟨10.3917/nre.030.0071⟩</w:t></w:r></w:hyperlink></w:p><w:p><w:pPr/><w:r><w:rPr/><w:t xml:space="preserve">Traduction</w:t></w:r></w:p><w:p><w:pPr/><w:hyperlink r:id="rId48" w:history="1"><w:r><w:rPr><w:color w:val="#410a8c"/><w:u w:val="single"/></w:rPr><w:t xml:space="preserve">hal-04697042v1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L’expressivité du blues : une exploration philosophique</w:t></w:r></w:hyperlink></w:p><w:p><w:pPr/><w:hyperlink r:id="rId12" w:history="1"><w:r><w:rPr><w:color w:val="#410a8c"/><w:u w:val="single"/></w:rPr><w:t xml:space="preserve">Vincent Granata</w:t></w:r></w:hyperlink></w:p><w:p><w:pPr/><w:r><w:rPr/><w:t xml:space="preserve">Philosophie. Université de Lorraine, 2021. Français. </w:t></w:r><w:hyperlink r:id="rId52" w:history="1"><w:r><w:rPr><w:color w:val="#410a8c"/><w:u w:val="single"/></w:rPr><w:t xml:space="preserve">⟨NNT : 2021LORR0047⟩</w:t></w:r></w:hyperlink></w:p><w:p><w:pPr/><w:r><w:rPr/><w:t xml:space="preserve">Thèse</w:t></w:r></w:p><w:p><w:pPr/><w:hyperlink r:id="rId51" w:history="1"><w:r><w:rPr><w:color w:val="#410a8c"/><w:u w:val="single"/></w:rPr><w:t xml:space="preserve">tel-03245221v1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D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anata" TargetMode="External"/><Relationship Id="rId9" Type="http://schemas.openxmlformats.org/officeDocument/2006/relationships/hyperlink" Target="https://orcid.org/0009-0003-3120-0128" TargetMode="External"/><Relationship Id="rId10" Type="http://schemas.openxmlformats.org/officeDocument/2006/relationships/hyperlink" Target="https://www.idref.fr/242752942" TargetMode="External"/><Relationship Id="rId11" Type="http://schemas.openxmlformats.org/officeDocument/2006/relationships/hyperlink" Target="https://hal.science/hal-04696965v1" TargetMode="External"/><Relationship Id="rId12" Type="http://schemas.openxmlformats.org/officeDocument/2006/relationships/hyperlink" Target="https://hal.science/search/index/?q=*&amp;authFullName_s=Vincent Granata" TargetMode="External"/><Relationship Id="rId13" Type="http://schemas.openxmlformats.org/officeDocument/2006/relationships/hyperlink" Target="https://hal.science/hal-04697060v1" TargetMode="External"/><Relationship Id="rId14" Type="http://schemas.openxmlformats.org/officeDocument/2006/relationships/hyperlink" Target="https://dx.doi.org/10.4000/ideas.17360" TargetMode="External"/><Relationship Id="rId15" Type="http://schemas.openxmlformats.org/officeDocument/2006/relationships/hyperlink" Target="https://hal.science/hal-04696972v1" TargetMode="External"/><Relationship Id="rId16" Type="http://schemas.openxmlformats.org/officeDocument/2006/relationships/hyperlink" Target="https://dx.doi.org/10.4000/12vkg" TargetMode="External"/><Relationship Id="rId17" Type="http://schemas.openxmlformats.org/officeDocument/2006/relationships/hyperlink" Target="https://hal.science/hal-04696957v1" TargetMode="External"/><Relationship Id="rId18" Type="http://schemas.openxmlformats.org/officeDocument/2006/relationships/hyperlink" Target="https://dx.doi.org/10.3917/caph1.177.0040" TargetMode="External"/><Relationship Id="rId19" Type="http://schemas.openxmlformats.org/officeDocument/2006/relationships/hyperlink" Target="https://hal.science/hal-04696897v1" TargetMode="External"/><Relationship Id="rId20" Type="http://schemas.openxmlformats.org/officeDocument/2006/relationships/hyperlink" Target="https://hal.science/hal-04697067v1" TargetMode="External"/><Relationship Id="rId21" Type="http://schemas.openxmlformats.org/officeDocument/2006/relationships/hyperlink" Target="https://dx.doi.org/10.4000/transposition.8653" TargetMode="External"/><Relationship Id="rId22" Type="http://schemas.openxmlformats.org/officeDocument/2006/relationships/hyperlink" Target="https://hal.science/hal-04697080v1" TargetMode="External"/><Relationship Id="rId23" Type="http://schemas.openxmlformats.org/officeDocument/2006/relationships/hyperlink" Target="https://hal.science/hal-04696999v1" TargetMode="External"/><Relationship Id="rId24" Type="http://schemas.openxmlformats.org/officeDocument/2006/relationships/hyperlink" Target="https://hal.science/search/index/?q=*&amp;authFullName_s=Guillaume Schuppert" TargetMode="External"/><Relationship Id="rId25" Type="http://schemas.openxmlformats.org/officeDocument/2006/relationships/hyperlink" Target="https://dx.doi.org/10.3917/nre.030.0005" TargetMode="External"/><Relationship Id="rId26" Type="http://schemas.openxmlformats.org/officeDocument/2006/relationships/hyperlink" Target="https://hal.science/hal-04697077v1" TargetMode="External"/><Relationship Id="rId27" Type="http://schemas.openxmlformats.org/officeDocument/2006/relationships/hyperlink" Target="https://dx.doi.org/10.3917/rmm.222.0281" TargetMode="External"/><Relationship Id="rId28" Type="http://schemas.openxmlformats.org/officeDocument/2006/relationships/hyperlink" Target="https://hal.science/hal-03194003v1" TargetMode="External"/><Relationship Id="rId29" Type="http://schemas.openxmlformats.org/officeDocument/2006/relationships/hyperlink" Target="https://dx.doi.org/10.4000/philosophiascientiae.2322" TargetMode="External"/><Relationship Id="rId30" Type="http://schemas.openxmlformats.org/officeDocument/2006/relationships/hyperlink" Target="https://hal.science/hal-04697084v1" TargetMode="External"/><Relationship Id="rId31" Type="http://schemas.openxmlformats.org/officeDocument/2006/relationships/hyperlink" Target="https://hal.science/hal-03109742v1" TargetMode="External"/><Relationship Id="rId32" Type="http://schemas.openxmlformats.org/officeDocument/2006/relationships/hyperlink" Target="https://hal.science/search/index/?q=*&amp;authFullName_s=Johanna Gouzouazi" TargetMode="External"/><Relationship Id="rId33" Type="http://schemas.openxmlformats.org/officeDocument/2006/relationships/hyperlink" Target="https://shs.hal.science/halshs-03623410v1" TargetMode="External"/><Relationship Id="rId34" Type="http://schemas.openxmlformats.org/officeDocument/2006/relationships/hyperlink" Target="https://hal.science/search/index/?q=*&amp;authFullName_s=Alexis Anne-Braun" TargetMode="External"/><Relationship Id="rId35" Type="http://schemas.openxmlformats.org/officeDocument/2006/relationships/hyperlink" Target="https://hal.science/search/index/?q=*&amp;authFullName_s=Alexandre Declos" TargetMode="External"/><Relationship Id="rId36" Type="http://schemas.openxmlformats.org/officeDocument/2006/relationships/hyperlink" Target="https://hal.science/hal-05242731v1" TargetMode="External"/><Relationship Id="rId37" Type="http://schemas.openxmlformats.org/officeDocument/2006/relationships/hyperlink" Target="https://hal.science/hal-04697011v1" TargetMode="External"/><Relationship Id="rId38" Type="http://schemas.openxmlformats.org/officeDocument/2006/relationships/hyperlink" Target="https://hal.science/hal-04697104v1" TargetMode="External"/><Relationship Id="rId39" Type="http://schemas.openxmlformats.org/officeDocument/2006/relationships/hyperlink" Target="https://www.editions-hermann.fr/livre/le-blues-au-dela-des-emotions-vincent-granata" TargetMode="External"/><Relationship Id="rId40" Type="http://schemas.openxmlformats.org/officeDocument/2006/relationships/hyperlink" Target="https://hal.science/hal-04696992v1" TargetMode="External"/><Relationship Id="rId41" Type="http://schemas.openxmlformats.org/officeDocument/2006/relationships/hyperlink" Target="https://hal.science/search/index/?q=*&amp;authFullName_s=Roger Pouivet" TargetMode="External"/><Relationship Id="rId42" Type="http://schemas.openxmlformats.org/officeDocument/2006/relationships/hyperlink" Target="https://hal.science/hal-05110892v1" TargetMode="External"/><Relationship Id="rId43" Type="http://schemas.openxmlformats.org/officeDocument/2006/relationships/hyperlink" Target="https://editions.univ-lorraine.fr/edul/catalog/book/b9782384511822" TargetMode="External"/><Relationship Id="rId44" Type="http://schemas.openxmlformats.org/officeDocument/2006/relationships/hyperlink" Target="https://hal.science/hal-04697024v1" TargetMode="External"/><Relationship Id="rId45" Type="http://schemas.openxmlformats.org/officeDocument/2006/relationships/hyperlink" Target="https://hal.science/hal-04697029v1" TargetMode="External"/><Relationship Id="rId46" Type="http://schemas.openxmlformats.org/officeDocument/2006/relationships/hyperlink" Target="https://hal.science/hal-04697053v1" TargetMode="External"/><Relationship Id="rId47" Type="http://schemas.openxmlformats.org/officeDocument/2006/relationships/hyperlink" Target="https://hal.science/search/index/?q=*&amp;authFullName_s=David Chalmers" TargetMode="External"/><Relationship Id="rId48" Type="http://schemas.openxmlformats.org/officeDocument/2006/relationships/hyperlink" Target="https://hal.science/hal-04697042v1" TargetMode="External"/><Relationship Id="rId49" Type="http://schemas.openxmlformats.org/officeDocument/2006/relationships/hyperlink" Target="https://hal.science/search/index/?q=*&amp;authFullName_s=Stephen Davies" TargetMode="External"/><Relationship Id="rId50" Type="http://schemas.openxmlformats.org/officeDocument/2006/relationships/hyperlink" Target="https://dx.doi.org/10.3917/nre.030.0071" TargetMode="External"/><Relationship Id="rId51" Type="http://schemas.openxmlformats.org/officeDocument/2006/relationships/hyperlink" Target="https://hal.univ-lorraine.fr/tel-03245221v1" TargetMode="External"/><Relationship Id="rId52" Type="http://schemas.openxmlformats.org/officeDocument/2006/relationships/hyperlink" Target="https://www.theses.fr/2021LORR004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Granata</dc:title>
  <dc:description>CV</dc:description>
  <dc:subject/>
  <cp:keywords/>
  <cp:category/>
  <cp:lastModifiedBy/>
  <dcterms:created xsi:type="dcterms:W3CDTF">2026-03-05T08:14:02+01:00</dcterms:created>
  <dcterms:modified xsi:type="dcterms:W3CDTF">2026-03-05T08:14:02+01:00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