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NEGRI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séquestré. (Dé)possessions des biens culturels dans les révolutions et les conflits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Mare &amp; Martin.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du patrimoine commenté et annoté - 2020-2021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</w:p>
          <w:p>
            <w:pPr/>
            <w:r>
              <w:rPr/>
              <w:t xml:space="preserve">Dalloz, 2020, 978-2-247-19654-8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Normer l'oubli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Schulte-Tenckhoff</w:t>
              </w:r>
            </w:hyperlink>
          </w:p>
          <w:p>
            <w:pPr/>
            <w:r>
              <w:rPr/>
              <w:t xml:space="preserve">IRJS éditions, 2019, 978-2-919211-88-3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Mimesis. La formation du droit international - Entre mimétisme et dissémination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Schulte-Tenckhoff</w:t>
              </w:r>
            </w:hyperlink>
          </w:p>
          <w:p>
            <w:pPr/>
            <w:r>
              <w:rPr/>
              <w:t xml:space="preserve">Editions A. Pedone, 2016, 978-2-233-00791-9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intraduisibles du patrimoine en 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Hamady Bocoum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Herman Batibo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Barbara Cassin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Moulaye Coulibali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Demopolis, 360 p., 2014, Quaero, 978-2-35457-074-3.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⟨10.4000/books.demopolis.515⟩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halshs-01117671v1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culturel, cible des conflits armés. De la guerre civile espagnole aux guerres du 21e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/>
              <w:t xml:space="preserve">Bruylant,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halshs-01117674v1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1913, genèse d'une loi sur les monuments historiques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Fromageau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Bady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Leniaud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</w:p>
          <w:p>
            <w:pPr/>
            <w:r>
              <w:rPr/>
              <w:t xml:space="preserve">La Documentation française, pp.602,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halshs-00912789v1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du patrimoine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</w:p>
          <w:p>
            <w:pPr/>
            <w:r>
              <w:rPr/>
              <w:t xml:space="preserve">Marie Cornu; Vincent Négri. </w:t>
            </w:r>
            <w:hyperlink r:id="rId27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1953 p., 2012, Codes bleus Litec, 978-2-7110-1654-9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du patrimoine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</w:p>
          <w:p>
            <w:pPr/>
            <w:r>
              <w:rPr/>
              <w:t xml:space="preserve">Marie Cornu; Vincent Négri. LexisNexis, 1203 p., 2010, Codes bleus Litec, 978-2-7110-0566-6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halshs-00461285v1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juridique du patrimoine culturel immobilier : orientations pour les pays francophones d'Afrique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ICCROM</w:t>
              </w:r>
            </w:hyperlink>
            <w:r>
              <w:rPr/>
              <w:t xml:space="preserve">, 9, pp.74, 2009, Conservation studies, 92-9077-219-0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halshs-01117742v1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Pérennité des Collections Publiques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Joëlle Bouvry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Delestre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Thiery</w:t>
              </w:r>
            </w:hyperlink>
          </w:p>
          <w:p>
            <w:pPr/>
            <w:r>
              <w:rPr/>
              <w:t xml:space="preserve">AGCCPF-PACA; Fage éditions, 86 p., 2007, Exos, 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halshs-05081562v1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comme bien public mondial, un nouveau commun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biens communs. Usages et protection</w:t>
            </w:r>
            <w:r>
              <w:rPr/>
              <w:t xml:space="preserve">, Institut des études et de la recherche sur le droit et la justice, pp.35-40,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normativités par les anomalies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/>
              <w:t xml:space="preserve">Julie Cheminaud et Claire Grignon (dir.). </w:t>
            </w:r>
            <w:r>
              <w:rPr>
                <w:i w:val="1"/>
                <w:iCs w:val="1"/>
              </w:rPr>
              <w:t xml:space="preserve">Dupuytren ou le musée des maladies</w:t>
            </w:r>
            <w:r>
              <w:rPr/>
              <w:t xml:space="preserve">, Sorbonne Université Presses, pp.273-286, 2023, 979-10-231-0674-9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culturel des peuples, entre légitimité et (non-) rétroactivité du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ans après .. La Convention d'UNIDROIT de 1995 - Les biens culturels au carrefour des droits et des intérêts</w:t>
            </w:r>
            <w:r>
              <w:rPr/>
              <w:t xml:space="preserve">, UNIDROIT, 2023, 978-88-86449-53-3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Guerres, conflits et collections. Les musées et l'obligation de restituer des biens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2002. Genèse d’une loi sur les musées</w:t>
            </w:r>
            <w:r>
              <w:rPr/>
              <w:t xml:space="preserve">, La Documentation française, pp.73-82, 2022, 978-2-11-157581-3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confronté aux reliques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restes humains. Législation, intérêt scientifique et enjeu éthique des ensembles anthropobiologiques</w:t>
            </w:r>
            <w:r>
              <w:rPr/>
              <w:t xml:space="preserve">, Presses universitaires de Provence, pp.145-151, 2022, 9791032003961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le patrimoine culturel africain aux peuples africains : apories d'un débat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restitutions des collections muséales. Aspects politiques et juridiques</w:t>
            </w:r>
            <w:r>
              <w:rPr/>
              <w:t xml:space="preserve">, Mare &amp; Martin, pp.71-83, 2022, 978-2-84934-517-7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hal-04451445v1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du droit appliqué aux collections ostéo-archéologiques et aux restes humains patrimoniaux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restes humains. Législation, intérêt scientifique et enjeu éthique des ensembles anthropobiologiques</w:t>
            </w:r>
            <w:r>
              <w:rPr/>
              <w:t xml:space="preserve">, Presses universitaires de Provence, pp.117-128, 2022, 9791032003961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le monde avec les yeux de l’Autre. Le rapport Sarr/Savoy sur la restitution du patrimoine africain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africain dans les expositions et les musées missionnaires. Dépouiller, partager, restituer</w:t>
            </w:r>
            <w:r>
              <w:rPr/>
              <w:t xml:space="preserve">, Maisonneuve&amp;Larose Nouvelle éditions; Hémisphères éditions, pp.565-581, 2021, 978-2-37701-110-0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responsabilité, épicentre du droit du patrimoine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public et patrimoine. Le rôle du Conseil d'Etat</w:t>
            </w:r>
            <w:r>
              <w:rPr/>
              <w:t xml:space="preserve">, La Documentation française, 2019, Travaux et documents. Comité d'histoire du ministère de la culture, 978-2-11-145993-9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patrimoine naturel et patrimoine culturel, sinuosités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Jérôme Fromageau</w:t>
            </w:r>
            <w:r>
              <w:rPr/>
              <w:t xml:space="preserve">, Mare &amp; Martin, pp.755-763, 2019, 978-2-84934-398-2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hal-04463210v1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d'oubli. Notes de lectures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Schulte-Tenckhoff</w:t>
              </w:r>
            </w:hyperlink>
          </w:p>
          <w:p>
            <w:pPr/>
            <w:r>
              <w:rPr/>
              <w:t xml:space="preserve">Négri Vincent; Schulte-Tenckhoff. </w:t>
            </w:r>
            <w:r>
              <w:rPr>
                <w:i w:val="1"/>
                <w:iCs w:val="1"/>
              </w:rPr>
              <w:t xml:space="preserve">Normer l'oubli</w:t>
            </w:r>
            <w:r>
              <w:rPr/>
              <w:t xml:space="preserve">, Les voies du droit, IRJS Editions, 2019, 9782919211883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Crimes Against Cultural Heritage of Humanity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Heritage at Risk</w:t>
            </w:r>
            <w:r>
              <w:rPr/>
              <w:t xml:space="preserve">, Axel and Margaret Ax:son Johnson Foundation, pp.107-122, 2016, 978-91-89672-83-3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et le droit à la vérité dans le droit international humanitaire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dictatures</w:t>
            </w:r>
            <w:r>
              <w:rPr/>
              <w:t xml:space="preserve">, L'Harmattan, pp.169-180, 2016, 978-2-343-05861-0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du droit international dans la restitution des restes 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patrimoine culturel</w:t>
            </w:r>
            <w:r>
              <w:rPr/>
              <w:t xml:space="preserve">, L'Harmattan, pp.301-312, 2016, 978-2-343-10605-2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Mimesis : pour une lecture anthropologique de la construction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Schulte-Tenckhoff</w:t>
              </w:r>
            </w:hyperlink>
          </w:p>
          <w:p>
            <w:pPr/>
            <w:r>
              <w:rPr/>
              <w:t xml:space="preserve">Vincent Négri &amp; Isabelle Schulte-Tenckhoff (dir.). </w:t>
            </w:r>
            <w:r>
              <w:rPr>
                <w:i w:val="1"/>
                <w:iCs w:val="1"/>
              </w:rPr>
              <w:t xml:space="preserve">La formation du droit international : entre mimétisme et dissémination</w:t>
            </w:r>
            <w:r>
              <w:rPr/>
              <w:t xml:space="preserve">, Editions A. Pedone, pp.15-29, 2016, 978-2-233-00791-9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la diversité dans la Convention-cadre du Conseil de l’Europe sur la valeur du patrimoine culturel pour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/>
              <w:t xml:space="preserve">Vincent Négri (dir.). </w:t>
            </w:r>
            <w:r>
              <w:rPr>
                <w:i w:val="1"/>
                <w:iCs w:val="1"/>
              </w:rPr>
              <w:t xml:space="preserve">La diversité dans la gouvernance internationale. Perspectives culturelles, écologiques et juridiques</w:t>
            </w:r>
            <w:r>
              <w:rPr/>
              <w:t xml:space="preserve">, Bruylant, pp.56-71, 2016, 978-2-8027-4653-9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dans la gouvernance internationale. Perspectives culturelles, écologiques et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/>
              <w:t xml:space="preserve">Vincent Négri (dir.). </w:t>
            </w:r>
            <w:r>
              <w:rPr>
                <w:i w:val="1"/>
                <w:iCs w:val="1"/>
              </w:rPr>
              <w:t xml:space="preserve">La diversité dans la gouvernance internationale. Perspectives culturelles, écologiques et juridiques</w:t>
            </w:r>
            <w:r>
              <w:rPr/>
              <w:t xml:space="preserve">, Bruylant, pp.5-12, 2016, 978-2-8027-4653-9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Destructions intentionnelles du patrimoine culturel et responsabilités collectives en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Daesh et le droit</w:t>
            </w:r>
            <w:r>
              <w:rPr/>
              <w:t xml:space="preserve">, Editions Panthéon-Assas, pp.143-154, 2016, 979-1-0904-2975-8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d’administration publique prévu par la loi du 31 décembre 1913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Xavier Perrot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1913, Genèse d’une loi sur les monuments historiques, dir. Jean-Pierre Bady, Marie Cornu, Jérôme Fromageau, Jean Michel Leniaud, Vincent Négri, Paris, La documentation française, 2013, p. 275-281.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hal-01742477v1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Restituer, partager, réparer : penser la légalité de demain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2023, 251-252, pp.527-541.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⟨10.4000/etudesafricaines.45108⟩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hal-04453675v1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 l’esprit de Faro » au « principe de gouvernance participative du patrimoine culturel » : la diversité culturelle, un principe sous-jacent du droit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2022, 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pour nommer et normer le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Schulte-Tenckhoff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2021, 81,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⟨10.4000/droitcultures.7067⟩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hal-04451082v1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1970 : la diversité culturelle avant la lettre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l'UNESCO</w:t>
            </w:r>
            <w:r>
              <w:rPr/>
              <w:t xml:space="preserve">, 2020, 3,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hal-04451679v1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en archéologie, quels enjeux normatifs? Approches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bioethics / Revue canadienne de bioéthique</w:t>
            </w:r>
            <w:r>
              <w:rPr/>
              <w:t xml:space="preserve">, 2019, L’Éthique en Archéologie / Ethics in Archaeology, 2(3) (numéro spécial),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hal-04463240v1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destructions et trafics d’art par les groupes terroristes : l’arme du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2019, 52, pp.61-63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hal-04451468v1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muséales d’art « non-occidental » : constitution et restitution aujourd’hui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Viola König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Benoît de L'Estoile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Paula Lopez Caballero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Ariane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2018, 1, pp.37-70.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⟨10.4000/perspective.9059⟩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halshs-02933824v1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archéologique est constitutif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2012, 47, pp.2082-2083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halshs-00753527v1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Schulte-Tenckhoff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81,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⟨10.4000/droitcultures.6933⟩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hal-04451076v1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culturel (en droit international)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2021, pp.897-902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hal-04483568v1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culturel (en droit interne)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2021, pp.902-905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hal-04483582v1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&amp; Bien commun. Figures de la propriété et du préjudice archéologiques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/>
              <w:t xml:space="preserve">17.35, Mission de recherche Droit &amp; Justice. 2019, pp.213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hal-04451011v1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juridique sur la protection du patrimoine culturel par la voie des résolutions du Conseil de sécurité des Nations-Unies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/>
              <w:t xml:space="preserve">UNESCO.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hal-04360463v1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nature et culture, la diversité comme lieu d’internormativité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approches intégrées de la protection des ressources culturelles et naturelles en droit national et international</w:t>
            </w:r>
            <w:r>
              <w:rPr/>
              <w:t xml:space="preserve">, Université Laval à Québec, Sep 2019,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hal-04451043v1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3931v1" TargetMode="External"/><Relationship Id="rId8" Type="http://schemas.openxmlformats.org/officeDocument/2006/relationships/hyperlink" Target="https://hal.science/search/index/?q=*&amp;authFullName_s=Vincent Negri" TargetMode="External"/><Relationship Id="rId9" Type="http://schemas.openxmlformats.org/officeDocument/2006/relationships/hyperlink" Target="https://hal.science/search/index/?q=*&amp;authFullName_s=L&#233;a Saint-Raymond" TargetMode="External"/><Relationship Id="rId10" Type="http://schemas.openxmlformats.org/officeDocument/2006/relationships/hyperlink" Target="https://hal.parisnanterre.fr/hal-04451293v1" TargetMode="External"/><Relationship Id="rId11" Type="http://schemas.openxmlformats.org/officeDocument/2006/relationships/hyperlink" Target="https://hal.science/search/index/?q=*&amp;authFullName_s=Marie Cornu" TargetMode="External"/><Relationship Id="rId12" Type="http://schemas.openxmlformats.org/officeDocument/2006/relationships/hyperlink" Target="https://hal.parisnanterre.fr/hal-04451300v1" TargetMode="External"/><Relationship Id="rId13" Type="http://schemas.openxmlformats.org/officeDocument/2006/relationships/hyperlink" Target="https://hal.science/search/index/?q=*&amp;authFullName_s=Isabelle Schulte-Tenckhoff" TargetMode="External"/><Relationship Id="rId14" Type="http://schemas.openxmlformats.org/officeDocument/2006/relationships/hyperlink" Target="https://hal.parisnanterre.fr/hal-04451484v1" TargetMode="External"/><Relationship Id="rId15" Type="http://schemas.openxmlformats.org/officeDocument/2006/relationships/hyperlink" Target="https://shs.hal.science/halshs-01117671v1" TargetMode="External"/><Relationship Id="rId16" Type="http://schemas.openxmlformats.org/officeDocument/2006/relationships/hyperlink" Target="https://hal.science/search/index/?q=*&amp;authFullName_s=Hamady Bocoum" TargetMode="External"/><Relationship Id="rId17" Type="http://schemas.openxmlformats.org/officeDocument/2006/relationships/hyperlink" Target="https://hal.science/search/index/?q=*&amp;authFullName_s=Herman Batibo" TargetMode="External"/><Relationship Id="rId18" Type="http://schemas.openxmlformats.org/officeDocument/2006/relationships/hyperlink" Target="https://hal.science/search/index/?q=*&amp;authFullName_s=Barbara Cassin" TargetMode="External"/><Relationship Id="rId19" Type="http://schemas.openxmlformats.org/officeDocument/2006/relationships/hyperlink" Target="https://hal.science/search/index/?q=*&amp;authFullName_s=Moulaye Coulibali" TargetMode="External"/><Relationship Id="rId20" Type="http://schemas.openxmlformats.org/officeDocument/2006/relationships/hyperlink" Target="https://dx.doi.org/10.4000/books.demopolis.515" TargetMode="External"/><Relationship Id="rId21" Type="http://schemas.openxmlformats.org/officeDocument/2006/relationships/hyperlink" Target="https://shs.hal.science/halshs-01117674v1" TargetMode="External"/><Relationship Id="rId22" Type="http://schemas.openxmlformats.org/officeDocument/2006/relationships/hyperlink" Target="https://shs.hal.science/halshs-00912789v1" TargetMode="External"/><Relationship Id="rId23" Type="http://schemas.openxmlformats.org/officeDocument/2006/relationships/hyperlink" Target="https://hal.science/search/index/?q=*&amp;authFullName_s=J&#233;r&#244;me Fromageau" TargetMode="External"/><Relationship Id="rId24" Type="http://schemas.openxmlformats.org/officeDocument/2006/relationships/hyperlink" Target="https://hal.science/search/index/?q=*&amp;authFullName_s=Jean-Pierre Bady" TargetMode="External"/><Relationship Id="rId25" Type="http://schemas.openxmlformats.org/officeDocument/2006/relationships/hyperlink" Target="https://hal.science/search/index/?q=*&amp;authFullName_s=Jean-Michel Leniaud" TargetMode="External"/><Relationship Id="rId26" Type="http://schemas.openxmlformats.org/officeDocument/2006/relationships/hyperlink" Target="https://shs.hal.science/halshs-03815387v1" TargetMode="External"/><Relationship Id="rId27" Type="http://schemas.openxmlformats.org/officeDocument/2006/relationships/hyperlink" Target="https://www.lgdj.fr/code-du-patrimoine-2012-9782711016549.html" TargetMode="External"/><Relationship Id="rId28" Type="http://schemas.openxmlformats.org/officeDocument/2006/relationships/hyperlink" Target="https://shs.hal.science/halshs-00461285v1" TargetMode="External"/><Relationship Id="rId29" Type="http://schemas.openxmlformats.org/officeDocument/2006/relationships/hyperlink" Target="https://shs.hal.science/halshs-01117742v1" TargetMode="External"/><Relationship Id="rId30" Type="http://schemas.openxmlformats.org/officeDocument/2006/relationships/hyperlink" Target="http://www.iccrom.org/ifrcdn/pdf/ICCROM_ICS09_ProtectionJuridique_fr.pdf" TargetMode="External"/><Relationship Id="rId31" Type="http://schemas.openxmlformats.org/officeDocument/2006/relationships/hyperlink" Target="https://shs.hal.science/halshs-05081562v1" TargetMode="External"/><Relationship Id="rId32" Type="http://schemas.openxmlformats.org/officeDocument/2006/relationships/hyperlink" Target="https://hal.science/search/index/?q=*&amp;authFullName_s=Marc Bouiron" TargetMode="External"/><Relationship Id="rId33" Type="http://schemas.openxmlformats.org/officeDocument/2006/relationships/hyperlink" Target="https://hal.science/search/index/?q=*&amp;authFullName_s=Jo&#235;lle Bouvry" TargetMode="External"/><Relationship Id="rId34" Type="http://schemas.openxmlformats.org/officeDocument/2006/relationships/hyperlink" Target="https://hal.science/search/index/?q=*&amp;authFullName_s=Xavier Delestre" TargetMode="External"/><Relationship Id="rId35" Type="http://schemas.openxmlformats.org/officeDocument/2006/relationships/hyperlink" Target="https://hal.science/search/index/?q=*&amp;authFullName_s=S&#233;bastien Thiery" TargetMode="External"/><Relationship Id="rId36" Type="http://schemas.openxmlformats.org/officeDocument/2006/relationships/hyperlink" Target="https://hal.parisnanterre.fr/hal-04639615v1" TargetMode="External"/><Relationship Id="rId37" Type="http://schemas.openxmlformats.org/officeDocument/2006/relationships/hyperlink" Target="https://hal.parisnanterre.fr/hal-04451058v1" TargetMode="External"/><Relationship Id="rId38" Type="http://schemas.openxmlformats.org/officeDocument/2006/relationships/hyperlink" Target="https://hal.parisnanterre.fr/hal-04451153v1" TargetMode="External"/><Relationship Id="rId39" Type="http://schemas.openxmlformats.org/officeDocument/2006/relationships/hyperlink" Target="https://hal.parisnanterre.fr/hal-04451434v1" TargetMode="External"/><Relationship Id="rId40" Type="http://schemas.openxmlformats.org/officeDocument/2006/relationships/hyperlink" Target="https://hal.parisnanterre.fr/hal-04451692v1" TargetMode="External"/><Relationship Id="rId41" Type="http://schemas.openxmlformats.org/officeDocument/2006/relationships/hyperlink" Target="https://hal.parisnanterre.fr/hal-04451445v1" TargetMode="External"/><Relationship Id="rId42" Type="http://schemas.openxmlformats.org/officeDocument/2006/relationships/hyperlink" Target="https://hal.parisnanterre.fr/hal-04451688v1" TargetMode="External"/><Relationship Id="rId43" Type="http://schemas.openxmlformats.org/officeDocument/2006/relationships/hyperlink" Target="https://hal.parisnanterre.fr/hal-04451456v1" TargetMode="External"/><Relationship Id="rId44" Type="http://schemas.openxmlformats.org/officeDocument/2006/relationships/hyperlink" Target="https://hal.parisnanterre.fr/hal-04451022v1" TargetMode="External"/><Relationship Id="rId45" Type="http://schemas.openxmlformats.org/officeDocument/2006/relationships/hyperlink" Target="https://hal.parisnanterre.fr/hal-04463210v1" TargetMode="External"/><Relationship Id="rId46" Type="http://schemas.openxmlformats.org/officeDocument/2006/relationships/hyperlink" Target="https://hal.parisnanterre.fr/hal-04451308v1" TargetMode="External"/><Relationship Id="rId47" Type="http://schemas.openxmlformats.org/officeDocument/2006/relationships/hyperlink" Target="https://hal.parisnanterre.fr/hal-04451700v1" TargetMode="External"/><Relationship Id="rId48" Type="http://schemas.openxmlformats.org/officeDocument/2006/relationships/hyperlink" Target="https://hal.parisnanterre.fr/hal-04451658v1" TargetMode="External"/><Relationship Id="rId49" Type="http://schemas.openxmlformats.org/officeDocument/2006/relationships/hyperlink" Target="https://hal.parisnanterre.fr/hal-04451653v1" TargetMode="External"/><Relationship Id="rId50" Type="http://schemas.openxmlformats.org/officeDocument/2006/relationships/hyperlink" Target="https://hal.parisnanterre.fr/hal-04451615v1" TargetMode="External"/><Relationship Id="rId51" Type="http://schemas.openxmlformats.org/officeDocument/2006/relationships/hyperlink" Target="https://hal.parisnanterre.fr/hal-04451637v1" TargetMode="External"/><Relationship Id="rId52" Type="http://schemas.openxmlformats.org/officeDocument/2006/relationships/hyperlink" Target="https://hal.parisnanterre.fr/hal-04451623v1" TargetMode="External"/><Relationship Id="rId53" Type="http://schemas.openxmlformats.org/officeDocument/2006/relationships/hyperlink" Target="https://hal.parisnanterre.fr/hal-04451671v1" TargetMode="External"/><Relationship Id="rId54" Type="http://schemas.openxmlformats.org/officeDocument/2006/relationships/hyperlink" Target="https://hal.science/hal-01742477v1" TargetMode="External"/><Relationship Id="rId55" Type="http://schemas.openxmlformats.org/officeDocument/2006/relationships/hyperlink" Target="https://hal.science/search/index/?q=*&amp;authFullName_s=Xavier Perrot" TargetMode="External"/><Relationship Id="rId56" Type="http://schemas.openxmlformats.org/officeDocument/2006/relationships/hyperlink" Target="https://hal.science/hal-04453675v1" TargetMode="External"/><Relationship Id="rId57" Type="http://schemas.openxmlformats.org/officeDocument/2006/relationships/hyperlink" Target="https://dx.doi.org/10.4000/etudesafricaines.45108" TargetMode="External"/><Relationship Id="rId58" Type="http://schemas.openxmlformats.org/officeDocument/2006/relationships/hyperlink" Target="https://hal.parisnanterre.fr/hal-04451317v1" TargetMode="External"/><Relationship Id="rId59" Type="http://schemas.openxmlformats.org/officeDocument/2006/relationships/hyperlink" Target="https://hal.parisnanterre.fr/hal-04451082v1" TargetMode="External"/><Relationship Id="rId60" Type="http://schemas.openxmlformats.org/officeDocument/2006/relationships/hyperlink" Target="https://dx.doi.org/10.4000/droitcultures.7067" TargetMode="External"/><Relationship Id="rId61" Type="http://schemas.openxmlformats.org/officeDocument/2006/relationships/hyperlink" Target="https://api.istex.fr/ark:/67375/G14-GS8VJ7X2-M/fulltext.pdf?sid=hal" TargetMode="External"/><Relationship Id="rId62" Type="http://schemas.openxmlformats.org/officeDocument/2006/relationships/hyperlink" Target="https://hal.parisnanterre.fr/hal-04451679v1" TargetMode="External"/><Relationship Id="rId63" Type="http://schemas.openxmlformats.org/officeDocument/2006/relationships/hyperlink" Target="https://hal.parisnanterre.fr/hal-04463240v1" TargetMode="External"/><Relationship Id="rId64" Type="http://schemas.openxmlformats.org/officeDocument/2006/relationships/hyperlink" Target="https://hal.parisnanterre.fr/hal-04451468v1" TargetMode="External"/><Relationship Id="rId65" Type="http://schemas.openxmlformats.org/officeDocument/2006/relationships/hyperlink" Target="https://shs.hal.science/halshs-02933824v1" TargetMode="External"/><Relationship Id="rId66" Type="http://schemas.openxmlformats.org/officeDocument/2006/relationships/hyperlink" Target="https://hal.science/search/index/?q=*&amp;authFullName_s=Viola K&#246;nig" TargetMode="External"/><Relationship Id="rId67" Type="http://schemas.openxmlformats.org/officeDocument/2006/relationships/hyperlink" Target="https://hal.science/search/index/?q=*&amp;authFullName_s=Beno&#238;t de L'Estoile" TargetMode="External"/><Relationship Id="rId68" Type="http://schemas.openxmlformats.org/officeDocument/2006/relationships/hyperlink" Target="https://hal.science/search/index/?q=*&amp;authFullName_s=Paula Lopez Caballero" TargetMode="External"/><Relationship Id="rId69" Type="http://schemas.openxmlformats.org/officeDocument/2006/relationships/hyperlink" Target="https://hal.science/search/index/?q=*&amp;authFullName_s=Ariane Perrin" TargetMode="External"/><Relationship Id="rId70" Type="http://schemas.openxmlformats.org/officeDocument/2006/relationships/hyperlink" Target="https://dx.doi.org/10.4000/perspective.9059" TargetMode="External"/><Relationship Id="rId71" Type="http://schemas.openxmlformats.org/officeDocument/2006/relationships/hyperlink" Target="https://shs.hal.science/halshs-00753527v1" TargetMode="External"/><Relationship Id="rId72" Type="http://schemas.openxmlformats.org/officeDocument/2006/relationships/hyperlink" Target="https://hal.parisnanterre.fr/hal-04451076v1" TargetMode="External"/><Relationship Id="rId73" Type="http://schemas.openxmlformats.org/officeDocument/2006/relationships/hyperlink" Target="https://dx.doi.org/10.4000/droitcultures.6933" TargetMode="External"/><Relationship Id="rId74" Type="http://schemas.openxmlformats.org/officeDocument/2006/relationships/hyperlink" Target="https://hal.parisnanterre.fr/hal-04483568v1" TargetMode="External"/><Relationship Id="rId75" Type="http://schemas.openxmlformats.org/officeDocument/2006/relationships/hyperlink" Target="https://hal.parisnanterre.fr/hal-04483582v1" TargetMode="External"/><Relationship Id="rId76" Type="http://schemas.openxmlformats.org/officeDocument/2006/relationships/hyperlink" Target="https://hal.parisnanterre.fr/hal-04451011v1" TargetMode="External"/><Relationship Id="rId77" Type="http://schemas.openxmlformats.org/officeDocument/2006/relationships/hyperlink" Target="https://hal.parisnanterre.fr/hal-04360463v1" TargetMode="External"/><Relationship Id="rId78" Type="http://schemas.openxmlformats.org/officeDocument/2006/relationships/hyperlink" Target="https://hal.parisnanterre.fr/hal-04451043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NEGRI</dc:title>
  <dc:description>CV</dc:description>
  <dc:subject/>
  <cp:keywords/>
  <cp:category/>
  <cp:lastModifiedBy/>
  <dcterms:created xsi:type="dcterms:W3CDTF">2026-05-17T22:50:09+02:00</dcterms:created>
  <dcterms:modified xsi:type="dcterms:W3CDTF">2026-05-17T22:50:09+02:00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