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ROCHE </w:t>
      </w:r>
      <w:r>
        <w:rPr>
          <w:color w:val="641e6e"/>
        </w:rPr>
        <w:t xml:space="preserve">Associate professor, LPG - Le Mans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vincent-roche</w:t>
        </w:r>
      </w:hyperlink>
    </w:p>
    <w:p>
      <w:pPr>
        <w:numPr>
          <w:ilvl w:val="0"/>
          <w:numId w:val="1"/>
        </w:numPr>
      </w:pPr>
      <w:r>
        <w:rPr/>
        <w:t xml:space="preserve"> ORCID : </w:t>
      </w:r>
      <w:hyperlink r:id="rId8" w:history="1">
        <w:r>
          <w:rPr>
            <w:color w:val="#410a8c"/>
            <w:u w:val="single"/>
          </w:rPr>
          <w:t xml:space="preserve">0000-0003-1482-3115</w:t>
        </w:r>
      </w:hyperlink>
    </w:p>
    <w:p>
      <w:pPr>
        <w:numPr>
          <w:ilvl w:val="0"/>
          <w:numId w:val="1"/>
        </w:numPr>
      </w:pPr>
      <w:r>
        <w:rPr/>
        <w:t xml:space="preserve"> IdRef : </w:t>
      </w:r>
      <w:hyperlink r:id="rId9" w:history="1">
        <w:r>
          <w:rPr>
            <w:color w:val="#410a8c"/>
            <w:u w:val="single"/>
          </w:rPr>
          <w:t xml:space="preserve">233327444</w:t>
        </w:r>
      </w:hyperlink>
    </w:p>
    <w:p>
      <w:pPr>
        <w:spacing w:before="600"/>
      </w:pPr>
    </w:p>
    <w:p>
      <w:pPr>
        <w:pStyle w:val="Heading2"/>
      </w:pPr>
      <w:r>
        <w:rPr>
          <w:color w:val="1e198e"/>
          <w:b w:val="1"/>
          <w:bCs w:val="1"/>
        </w:rPr>
        <w:t xml:space="preserve">Présentation</w:t>
      </w:r>
    </w:p>
    <w:p>
      <w:pPr>
        <w:spacing w:after="100"/>
      </w:pPr>
    </w:p>
    <w:p>
      <w:pPr/>
      <w:r>
        <w:rPr/>
        <w:t xml:space="preserve">My research focuses on the interactions between mantle dynamics and regional tectonics and their potential consequences in terms of energy resources (hydrogen and geothermal activity). Such an emerging view on energetic systems integrates multiscale and multidisciplinary approaches leading to reasoned predictions of underground resources. My technical expertise concerns various fields related to tectonics and resources ranging from structural data (e.g., measurements, seismic interpretation), metamorphic petrology, and chemistry of fluids to numerical modeling. All of these are dedicated to understanding the fluid-rock interactions at depth and reconstructing the plumbing system through space and time at various scales. This issue was the core of my Ph.D. at the Orléans Université (supervisor: L. Guillou-Frottier and L. Jolivet), applied to geothermal activity in the Menderes Massif (Western Anatolia, Turkey). During my postdoctoral position at the Sorbonne Université (Advisor: S. Leroy), in partnership with TotalEnergies, I reinforced my structural expertise using high-resolution seismic data sets and oil company wells as well as wide-angle seismic data. My recent postdoctoral position at Université de Pau et des Pays de l’Adour (Advisor: I. Moretti), in partnership with 45-8 Energy (a startup working on helium and H2 exploration), focused on the process that generates natural H2 during water-rock interactions. Understanding why, when, and how hydrogen is generated and trapped was, therefore, the goal of my research now, and is also the goal of this proposal. In summary, I use different tools related to Geology to study natural resources and propose conceptual models in various areas of the world.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Duration, thermal regime and argon behavior in continental shear zones: a synthesis from the Aegean domain, Menderes Massif and Alpine Corsica</w:t>
              </w:r>
            </w:hyperlink>
          </w:p>
          <w:p>
            <w:pPr/>
            <w:hyperlink r:id="rId11" w:history="1">
              <w:r>
                <w:rPr>
                  <w:color w:val="#410a8c"/>
                  <w:u w:val="single"/>
                </w:rPr>
                <w:t xml:space="preserve">Valentin Laurent</w:t>
              </w:r>
            </w:hyperlink>
            <w:r>
              <w:rPr/>
              <w:t xml:space="preserve">,</w:t>
            </w:r>
            <w:hyperlink r:id="rId12" w:history="1">
              <w:r>
                <w:rPr>
                  <w:color w:val="#410a8c"/>
                  <w:u w:val="single"/>
                </w:rPr>
                <w:t xml:space="preserve">Vincent Roche</w:t>
              </w:r>
            </w:hyperlink>
            <w:r>
              <w:rPr/>
              <w:t xml:space="preserve">,</w:t>
            </w:r>
            <w:hyperlink r:id="rId13" w:history="1">
              <w:r>
                <w:rPr>
                  <w:color w:val="#410a8c"/>
                  <w:u w:val="single"/>
                </w:rPr>
                <w:t xml:space="preserve">Laurent Jolivet</w:t>
              </w:r>
            </w:hyperlink>
            <w:r>
              <w:rPr/>
              <w:t xml:space="preserve">,</w:t>
            </w:r>
            <w:hyperlink r:id="rId14" w:history="1">
              <w:r>
                <w:rPr>
                  <w:color w:val="#410a8c"/>
                  <w:u w:val="single"/>
                </w:rPr>
                <w:t xml:space="preserve">Romain Augier</w:t>
              </w:r>
            </w:hyperlink>
            <w:r>
              <w:rPr/>
              <w:t xml:space="preserve">,</w:t>
            </w:r>
            <w:hyperlink r:id="rId15" w:history="1">
              <w:r>
                <w:rPr>
                  <w:color w:val="#410a8c"/>
                  <w:u w:val="single"/>
                </w:rPr>
                <w:t xml:space="preserve">Hugues Raimbourg</w:t>
              </w:r>
            </w:hyperlink>
            <w:r>
              <w:rPr/>
              <w:t xml:space="preserve">et al.</w:t>
            </w:r>
          </w:p>
          <w:p>
            <w:pPr/>
            <w:r>
              <w:rPr>
                <w:i w:val="1"/>
                <w:iCs w:val="1"/>
              </w:rPr>
              <w:t xml:space="preserve">EGU General Assembly 2026</w:t>
            </w:r>
            <w:r>
              <w:rPr/>
              <w:t xml:space="preserve">, May 2026, Vienne, Austria. </w:t>
            </w:r>
            <w:hyperlink r:id="rId16" w:history="1">
              <w:r>
                <w:rPr>
                  <w:color w:val="#410a8c"/>
                  <w:u w:val="single"/>
                </w:rPr>
                <w:t xml:space="preserve">⟨10.5194/egusphere-egu26-11126⟩</w:t>
              </w:r>
            </w:hyperlink>
          </w:p>
          <w:p>
            <w:pPr/>
            <w:r>
              <w:rPr/>
              <w:t xml:space="preserve">Communication dans un congrès</w:t>
            </w:r>
          </w:p>
          <w:p>
            <w:pPr/>
            <w:hyperlink r:id="rId10" w:history="1">
              <w:r>
                <w:rPr>
                  <w:color w:val="#410a8c"/>
                  <w:u w:val="single"/>
                </w:rPr>
                <w:t xml:space="preserve">hal-05622238v1</w:t>
              </w:r>
            </w:hyperlink>
          </w:p>
        </w:tc>
      </w:tr>
      <w:tr>
        <w:trPr/>
        <w:tc>
          <w:tcPr>
            <w:noWrap/>
          </w:tcPr>
          <w:p>
            <w:pPr>
              <w:spacing w:after="200"/>
            </w:pPr>
            <w:hyperlink r:id="rId17" w:history="1">
              <w:r>
                <w:rPr>
                  <w:color w:val="1e198e"/>
                  <w:b w:val="1"/>
                  <w:bCs w:val="1"/>
                  <w:u w:val="single"/>
                </w:rPr>
                <w:t xml:space="preserve">Sequential development of shear zones in a Metamorphic Core Complex: cause and consequences in the Menderes Massif (Western Turkey)</w:t>
              </w:r>
            </w:hyperlink>
          </w:p>
          <w:p>
            <w:pPr/>
            <w:hyperlink r:id="rId12" w:history="1">
              <w:r>
                <w:rPr>
                  <w:color w:val="#410a8c"/>
                  <w:u w:val="single"/>
                </w:rPr>
                <w:t xml:space="preserve">Vincent Roche</w:t>
              </w:r>
            </w:hyperlink>
            <w:r>
              <w:rPr/>
              <w:t xml:space="preserve">,</w:t>
            </w:r>
            <w:hyperlink r:id="rId13" w:history="1">
              <w:r>
                <w:rPr>
                  <w:color w:val="#410a8c"/>
                  <w:u w:val="single"/>
                </w:rPr>
                <w:t xml:space="preserve">Laurent Jolivet</w:t>
              </w:r>
            </w:hyperlink>
            <w:r>
              <w:rPr/>
              <w:t xml:space="preserve">,</w:t>
            </w:r>
            <w:hyperlink r:id="rId18" w:history="1">
              <w:r>
                <w:rPr>
                  <w:color w:val="#410a8c"/>
                  <w:u w:val="single"/>
                </w:rPr>
                <w:t xml:space="preserve">Stéphane Scaillet</w:t>
              </w:r>
            </w:hyperlink>
            <w:r>
              <w:rPr/>
              <w:t xml:space="preserve">,</w:t>
            </w:r>
            <w:hyperlink r:id="rId19" w:history="1">
              <w:r>
                <w:rPr>
                  <w:color w:val="#410a8c"/>
                  <w:u w:val="single"/>
                </w:rPr>
                <w:t xml:space="preserve">Vincent Bouchot</w:t>
              </w:r>
            </w:hyperlink>
            <w:r>
              <w:rPr/>
              <w:t xml:space="preserve">,</w:t>
            </w:r>
            <w:hyperlink r:id="rId20" w:history="1">
              <w:r>
                <w:rPr>
                  <w:color w:val="#410a8c"/>
                  <w:u w:val="single"/>
                </w:rPr>
                <w:t xml:space="preserve">Laurent Guillou-Frottier</w:t>
              </w:r>
            </w:hyperlink>
            <w:r>
              <w:rPr/>
              <w:t xml:space="preserve">et al.</w:t>
            </w:r>
          </w:p>
          <w:p>
            <w:pPr/>
            <w:r>
              <w:rPr>
                <w:i w:val="1"/>
                <w:iCs w:val="1"/>
              </w:rPr>
              <w:t xml:space="preserve">EGU General Assembly 2023</w:t>
            </w:r>
            <w:r>
              <w:rPr/>
              <w:t xml:space="preserve">, Apr 2023, Vienne (AUT), Austria. </w:t>
            </w:r>
            <w:hyperlink r:id="rId21" w:history="1">
              <w:r>
                <w:rPr>
                  <w:color w:val="#410a8c"/>
                  <w:u w:val="single"/>
                </w:rPr>
                <w:t xml:space="preserve">⟨10.5194/egusphere-egu23-17079⟩</w:t>
              </w:r>
            </w:hyperlink>
          </w:p>
          <w:p>
            <w:pPr/>
            <w:r>
              <w:rPr/>
              <w:t xml:space="preserve">Communication dans un congrès</w:t>
            </w:r>
          </w:p>
          <w:p>
            <w:pPr/>
            <w:hyperlink r:id="rId17" w:history="1">
              <w:r>
                <w:rPr>
                  <w:color w:val="#410a8c"/>
                  <w:u w:val="single"/>
                </w:rPr>
                <w:t xml:space="preserve">insu-04182728v1</w:t>
              </w:r>
            </w:hyperlink>
          </w:p>
        </w:tc>
      </w:tr>
      <w:tr>
        <w:trPr/>
        <w:tc>
          <w:tcPr>
            <w:noWrap/>
          </w:tcPr>
          <w:p>
            <w:pPr>
              <w:spacing w:after="200"/>
            </w:pPr>
            <w:hyperlink r:id="rId22" w:history="1">
              <w:r>
                <w:rPr>
                  <w:color w:val="1e198e"/>
                  <w:b w:val="1"/>
                  <w:bCs w:val="1"/>
                  <w:u w:val="single"/>
                </w:rPr>
                <w:t xml:space="preserve">East African Fracture Zones: a long lifespan since the breakup of Gondwana</w:t>
              </w:r>
            </w:hyperlink>
          </w:p>
          <w:p>
            <w:pP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24" w:history="1">
              <w:r>
                <w:rPr>
                  <w:color w:val="#410a8c"/>
                  <w:u w:val="single"/>
                </w:rPr>
                <w:t xml:space="preserve">Jean-Claude Ringenbach</w:t>
              </w:r>
            </w:hyperlink>
            <w:r>
              <w:rPr/>
              <w:t xml:space="preserve">,</w:t>
            </w:r>
            <w:hyperlink r:id="rId25" w:history="1">
              <w:r>
                <w:rPr>
                  <w:color w:val="#410a8c"/>
                  <w:u w:val="single"/>
                </w:rPr>
                <w:t xml:space="preserve">François Sapin</w:t>
              </w:r>
            </w:hyperlink>
            <w:r>
              <w:rPr/>
              <w:t xml:space="preserve">,</w:t>
            </w:r>
            <w:hyperlink r:id="rId26" w:history="1">
              <w:r>
                <w:rPr>
                  <w:color w:val="#410a8c"/>
                  <w:u w:val="single"/>
                </w:rPr>
                <w:t xml:space="preserve">Sidonie Révillon</w:t>
              </w:r>
            </w:hyperlink>
            <w:r>
              <w:rPr/>
              <w:t xml:space="preserve">et al.</w:t>
            </w:r>
          </w:p>
          <w:p>
            <w:pPr/>
            <w:r>
              <w:rPr>
                <w:i w:val="1"/>
                <w:iCs w:val="1"/>
              </w:rPr>
              <w:t xml:space="preserve">EGU General Assembly 2022</w:t>
            </w:r>
            <w:r>
              <w:rPr/>
              <w:t xml:space="preserve">, European Geosciences Union, May 2022, Vienna, Austria. pp.EGU22-12463, </w:t>
            </w:r>
            <w:hyperlink r:id="rId27" w:history="1">
              <w:r>
                <w:rPr>
                  <w:color w:val="#410a8c"/>
                  <w:u w:val="single"/>
                </w:rPr>
                <w:t xml:space="preserve">⟨10.5194/egusphere-egu22-12463⟩</w:t>
              </w:r>
            </w:hyperlink>
          </w:p>
          <w:p>
            <w:pPr/>
            <w:r>
              <w:rPr/>
              <w:t xml:space="preserve">Communication dans un congrès</w:t>
            </w:r>
          </w:p>
          <w:p>
            <w:pPr/>
            <w:hyperlink r:id="rId22" w:history="1">
              <w:r>
                <w:rPr>
                  <w:color w:val="#410a8c"/>
                  <w:u w:val="single"/>
                </w:rPr>
                <w:t xml:space="preserve">insu-03693914v1</w:t>
              </w:r>
            </w:hyperlink>
          </w:p>
        </w:tc>
      </w:tr>
      <w:tr>
        <w:trPr/>
        <w:tc>
          <w:tcPr>
            <w:noWrap/>
          </w:tcPr>
          <w:p>
            <w:pPr>
              <w:spacing w:after="200"/>
            </w:pPr>
            <w:hyperlink r:id="rId28" w:history="1">
              <w:r>
                <w:rPr>
                  <w:color w:val="1e198e"/>
                  <w:b w:val="1"/>
                  <w:bCs w:val="1"/>
                  <w:u w:val="single"/>
                </w:rPr>
                <w:t xml:space="preserve">Limpopo magma-rich transform margin (South Mozambique), implications for the Gondwana breakup</w:t>
              </w:r>
            </w:hyperlink>
          </w:p>
          <w:p>
            <w:pP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29" w:history="1">
              <w:r>
                <w:rPr>
                  <w:color w:val="#410a8c"/>
                  <w:u w:val="single"/>
                </w:rPr>
                <w:t xml:space="preserve">François Guillocheau</w:t>
              </w:r>
            </w:hyperlink>
            <w:r>
              <w:rPr/>
              <w:t xml:space="preserve">,</w:t>
            </w:r>
            <w:hyperlink r:id="rId26" w:history="1">
              <w:r>
                <w:rPr>
                  <w:color w:val="#410a8c"/>
                  <w:u w:val="single"/>
                </w:rPr>
                <w:t xml:space="preserve">Sidonie Révillon</w:t>
              </w:r>
            </w:hyperlink>
            <w:r>
              <w:rPr/>
              <w:t xml:space="preserve">,</w:t>
            </w:r>
            <w:hyperlink r:id="rId30" w:history="1">
              <w:r>
                <w:rPr>
                  <w:color w:val="#410a8c"/>
                  <w:u w:val="single"/>
                </w:rPr>
                <w:t xml:space="preserve">Louise Watremez</w:t>
              </w:r>
            </w:hyperlink>
            <w:r>
              <w:rPr/>
              <w:t xml:space="preserve">et al.</w:t>
            </w:r>
          </w:p>
          <w:p>
            <w:pPr/>
            <w:r>
              <w:rPr>
                <w:i w:val="1"/>
                <w:iCs w:val="1"/>
              </w:rPr>
              <w:t xml:space="preserve">27 ème Réunion des sciences de la Terre (RST 2021)</w:t>
            </w:r>
            <w:r>
              <w:rPr/>
              <w:t xml:space="preserve">, Nov 2021, Lyon, France. pp.159</w:t>
            </w:r>
          </w:p>
          <w:p>
            <w:pPr/>
            <w:r>
              <w:rPr/>
              <w:t xml:space="preserve">Communication dans un congrès</w:t>
            </w:r>
          </w:p>
          <w:p>
            <w:pPr/>
            <w:hyperlink r:id="rId28" w:history="1">
              <w:r>
                <w:rPr>
                  <w:color w:val="#410a8c"/>
                  <w:u w:val="single"/>
                </w:rPr>
                <w:t xml:space="preserve">insu-03519278v1</w:t>
              </w:r>
            </w:hyperlink>
          </w:p>
        </w:tc>
      </w:tr>
      <w:tr>
        <w:trPr/>
        <w:tc>
          <w:tcPr>
            <w:noWrap/>
          </w:tcPr>
          <w:p>
            <w:pPr>
              <w:spacing w:after="200"/>
            </w:pPr>
            <w:hyperlink r:id="rId31" w:history="1">
              <w:r>
                <w:rPr>
                  <w:color w:val="1e198e"/>
                  <w:b w:val="1"/>
                  <w:bCs w:val="1"/>
                  <w:u w:val="single"/>
                </w:rPr>
                <w:t xml:space="preserve">TECTONOMETAMORPHIC EVOLUTION OF THE EASTERN MEDITERRANEAN FROM THE LATE CRETACEOUS TO THE PRESENT</w:t>
              </w:r>
            </w:hyperlink>
          </w:p>
          <w:p>
            <w:pPr/>
            <w:hyperlink r:id="rId12" w:history="1">
              <w:r>
                <w:rPr>
                  <w:color w:val="#410a8c"/>
                  <w:u w:val="single"/>
                </w:rPr>
                <w:t xml:space="preserve">Vincent Roche</w:t>
              </w:r>
            </w:hyperlink>
            <w:r>
              <w:rPr/>
              <w:t xml:space="preserve">,</w:t>
            </w:r>
            <w:hyperlink r:id="rId13" w:history="1">
              <w:r>
                <w:rPr>
                  <w:color w:val="#410a8c"/>
                  <w:u w:val="single"/>
                </w:rPr>
                <w:t xml:space="preserve">Laurent Jolivet</w:t>
              </w:r>
            </w:hyperlink>
            <w:r>
              <w:rPr/>
              <w:t xml:space="preserve">,</w:t>
            </w:r>
            <w:hyperlink r:id="rId32" w:history="1">
              <w:r>
                <w:rPr>
                  <w:color w:val="#410a8c"/>
                  <w:u w:val="single"/>
                </w:rPr>
                <w:t xml:space="preserve">Bernhard Grasemann</w:t>
              </w:r>
            </w:hyperlink>
            <w:r>
              <w:rPr/>
              <w:t xml:space="preserve">,</w:t>
            </w:r>
            <w:hyperlink r:id="rId33" w:history="1">
              <w:r>
                <w:rPr>
                  <w:color w:val="#410a8c"/>
                  <w:u w:val="single"/>
                </w:rPr>
                <w:t xml:space="preserve">Dimitrios Papanikolaou</w:t>
              </w:r>
            </w:hyperlink>
            <w:r>
              <w:rPr/>
              <w:t xml:space="preserve">,</w:t>
            </w:r>
            <w:hyperlink r:id="rId34" w:history="1">
              <w:r>
                <w:rPr>
                  <w:color w:val="#410a8c"/>
                  <w:u w:val="single"/>
                </w:rPr>
                <w:t xml:space="preserve">Erdin Bozkurt</w:t>
              </w:r>
            </w:hyperlink>
          </w:p>
          <w:p>
            <w:pPr/>
            <w:r>
              <w:rPr>
                <w:i w:val="1"/>
                <w:iCs w:val="1"/>
              </w:rPr>
              <w:t xml:space="preserve">GSA Connects 2021 in Portland, Oregon</w:t>
            </w:r>
            <w:r>
              <w:rPr/>
              <w:t xml:space="preserve">, Oct 2021, Portland, United States. </w:t>
            </w:r>
            <w:hyperlink r:id="rId35" w:history="1">
              <w:r>
                <w:rPr>
                  <w:color w:val="#410a8c"/>
                  <w:u w:val="single"/>
                </w:rPr>
                <w:t xml:space="preserve">⟨10.1130/abs/2021AM-369106⟩</w:t>
              </w:r>
            </w:hyperlink>
          </w:p>
          <w:p>
            <w:pPr/>
            <w:r>
              <w:rPr/>
              <w:t xml:space="preserve">Communication dans un congrès</w:t>
            </w:r>
          </w:p>
          <w:p>
            <w:pPr/>
            <w:hyperlink r:id="rId31" w:history="1">
              <w:r>
                <w:rPr>
                  <w:color w:val="#410a8c"/>
                  <w:u w:val="single"/>
                </w:rPr>
                <w:t xml:space="preserve">hal-03986193v1</w:t>
              </w:r>
            </w:hyperlink>
          </w:p>
        </w:tc>
      </w:tr>
      <w:tr>
        <w:trPr/>
        <w:tc>
          <w:tcPr>
            <w:noWrap/>
          </w:tcPr>
          <w:p>
            <w:pPr>
              <w:spacing w:after="200"/>
            </w:pPr>
            <w:hyperlink r:id="rId36" w:history="1">
              <w:r>
                <w:rPr>
                  <w:color w:val="1e198e"/>
                  <w:b w:val="1"/>
                  <w:bCs w:val="1"/>
                  <w:u w:val="single"/>
                </w:rPr>
                <w:t xml:space="preserve">Discovery of recent volcanic and tectonic provinces along the Comoros archipelago (North Mozambique Channel) ─ Preliminary results of the SISMAORE oceanographic cruise (ANR-COYOTES project)</w:t>
              </w:r>
            </w:hyperlink>
          </w:p>
          <w:p>
            <w:pPr/>
            <w:hyperlink r:id="rId37" w:history="1">
              <w:r>
                <w:rPr>
                  <w:color w:val="#410a8c"/>
                  <w:u w:val="single"/>
                </w:rPr>
                <w:t xml:space="preserve">Isabelle Thinon</w:t>
              </w:r>
            </w:hyperlink>
            <w:r>
              <w:rPr/>
              <w:t xml:space="preserve">,</w:t>
            </w:r>
            <w:hyperlink r:id="rId38" w:history="1">
              <w:r>
                <w:rPr>
                  <w:color w:val="#410a8c"/>
                  <w:u w:val="single"/>
                </w:rPr>
                <w:t xml:space="preserve">Anne Lemoine</w:t>
              </w:r>
            </w:hyperlink>
            <w:r>
              <w:rPr/>
              <w:t xml:space="preserve">,</w:t>
            </w:r>
            <w:hyperlink r:id="rId23" w:history="1">
              <w:r>
                <w:rPr>
                  <w:color w:val="#410a8c"/>
                  <w:u w:val="single"/>
                </w:rPr>
                <w:t xml:space="preserve">Sylvie Leroy</w:t>
              </w:r>
            </w:hyperlink>
            <w:r>
              <w:rPr/>
              <w:t xml:space="preserve">,</w:t>
            </w:r>
            <w:hyperlink r:id="rId39" w:history="1">
              <w:r>
                <w:rPr>
                  <w:color w:val="#410a8c"/>
                  <w:u w:val="single"/>
                </w:rPr>
                <w:t xml:space="preserve">Said Ali</w:t>
              </w:r>
            </w:hyperlink>
            <w:r>
              <w:rPr/>
              <w:t xml:space="preserve">,</w:t>
            </w:r>
            <w:hyperlink r:id="rId40" w:history="1">
              <w:r>
                <w:rPr>
                  <w:color w:val="#410a8c"/>
                  <w:u w:val="single"/>
                </w:rPr>
                <w:t xml:space="preserve">Carole Berthod</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36" w:history="1">
              <w:r>
                <w:rPr>
                  <w:color w:val="#410a8c"/>
                  <w:u w:val="single"/>
                </w:rPr>
                <w:t xml:space="preserve">hal-03445906v1</w:t>
              </w:r>
            </w:hyperlink>
          </w:p>
        </w:tc>
      </w:tr>
      <w:tr>
        <w:trPr/>
        <w:tc>
          <w:tcPr>
            <w:noWrap/>
          </w:tcPr>
          <w:p>
            <w:pPr>
              <w:spacing w:after="200"/>
            </w:pPr>
            <w:hyperlink r:id="rId41" w:history="1">
              <w:r>
                <w:rPr>
                  <w:color w:val="1e198e"/>
                  <w:b w:val="1"/>
                  <w:bCs w:val="1"/>
                  <w:u w:val="single"/>
                </w:rPr>
                <w:t xml:space="preserve">Limpopo magma-rich transform margin (South Mozambique), implications for the Gondwana breakup</w:t>
              </w:r>
            </w:hyperlink>
          </w:p>
          <w:p>
            <w:pP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29" w:history="1">
              <w:r>
                <w:rPr>
                  <w:color w:val="#410a8c"/>
                  <w:u w:val="single"/>
                </w:rPr>
                <w:t xml:space="preserve">François Guillocheau</w:t>
              </w:r>
            </w:hyperlink>
            <w:r>
              <w:rPr/>
              <w:t xml:space="preserve">,</w:t>
            </w:r>
            <w:hyperlink r:id="rId26" w:history="1">
              <w:r>
                <w:rPr>
                  <w:color w:val="#410a8c"/>
                  <w:u w:val="single"/>
                </w:rPr>
                <w:t xml:space="preserve">Sidonie Révillon</w:t>
              </w:r>
            </w:hyperlink>
            <w:r>
              <w:rPr/>
              <w:t xml:space="preserve">,</w:t>
            </w:r>
            <w:hyperlink r:id="rId30" w:history="1">
              <w:r>
                <w:rPr>
                  <w:color w:val="#410a8c"/>
                  <w:u w:val="single"/>
                </w:rPr>
                <w:t xml:space="preserve">Louise Watremez</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41" w:history="1">
              <w:r>
                <w:rPr>
                  <w:color w:val="#410a8c"/>
                  <w:u w:val="single"/>
                </w:rPr>
                <w:t xml:space="preserve">hal-03588064v1</w:t>
              </w:r>
            </w:hyperlink>
          </w:p>
        </w:tc>
      </w:tr>
      <w:tr>
        <w:trPr/>
        <w:tc>
          <w:tcPr>
            <w:noWrap/>
          </w:tcPr>
          <w:p>
            <w:pPr>
              <w:spacing w:after="200"/>
            </w:pPr>
            <w:hyperlink r:id="rId42" w:history="1">
              <w:r>
                <w:rPr>
                  <w:color w:val="1e198e"/>
                  <w:b w:val="1"/>
                  <w:bCs w:val="1"/>
                  <w:u w:val="single"/>
                </w:rPr>
                <w:t xml:space="preserve">East Africa Transform Margins: 180 Ma of Gondwana breakup from rift-drift to plate kinematic reactivations</w:t>
              </w:r>
            </w:hyperlink>
          </w:p>
          <w:p>
            <w:pP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24" w:history="1">
              <w:r>
                <w:rPr>
                  <w:color w:val="#410a8c"/>
                  <w:u w:val="single"/>
                </w:rPr>
                <w:t xml:space="preserve">Jean-Claude Ringenbach</w:t>
              </w:r>
            </w:hyperlink>
            <w:r>
              <w:rPr/>
              <w:t xml:space="preserve">,</w:t>
            </w:r>
            <w:hyperlink r:id="rId25" w:history="1">
              <w:r>
                <w:rPr>
                  <w:color w:val="#410a8c"/>
                  <w:u w:val="single"/>
                </w:rPr>
                <w:t xml:space="preserve">François Sapin</w:t>
              </w:r>
            </w:hyperlink>
          </w:p>
          <w:p>
            <w:pPr/>
            <w:r>
              <w:rPr>
                <w:i w:val="1"/>
                <w:iCs w:val="1"/>
              </w:rPr>
              <w:t xml:space="preserve">AGU Fall Meeting 2021</w:t>
            </w:r>
            <w:r>
              <w:rPr/>
              <w:t xml:space="preserve">, AGU, Dec 2021, San Fransisco (California), United States</w:t>
            </w:r>
          </w:p>
          <w:p>
            <w:pPr/>
            <w:r>
              <w:rPr/>
              <w:t xml:space="preserve">Communication dans un congrès</w:t>
            </w:r>
          </w:p>
          <w:p>
            <w:pPr/>
            <w:hyperlink r:id="rId42" w:history="1">
              <w:r>
                <w:rPr>
                  <w:color w:val="#410a8c"/>
                  <w:u w:val="single"/>
                </w:rPr>
                <w:t xml:space="preserve">hal-03982769v1</w:t>
              </w:r>
            </w:hyperlink>
          </w:p>
        </w:tc>
      </w:tr>
      <w:tr>
        <w:trPr/>
        <w:tc>
          <w:tcPr>
            <w:noWrap/>
          </w:tcPr>
          <w:p>
            <w:pPr>
              <w:spacing w:after="200"/>
            </w:pPr>
            <w:hyperlink r:id="rId43" w:history="1">
              <w:r>
                <w:rPr>
                  <w:color w:val="1e198e"/>
                  <w:b w:val="1"/>
                  <w:bCs w:val="1"/>
                  <w:u w:val="single"/>
                </w:rPr>
                <w:t xml:space="preserve">4 0 Ar Behaviour and Dynamics of a Subduction Channel from High-Spatial Resolution 4 0 Ar/ 3 9 Ar Systematics</w:t>
              </w:r>
            </w:hyperlink>
          </w:p>
          <w:p>
            <w:pPr/>
            <w:hyperlink r:id="rId11" w:history="1">
              <w:r>
                <w:rPr>
                  <w:color w:val="#410a8c"/>
                  <w:u w:val="single"/>
                </w:rPr>
                <w:t xml:space="preserve">Valentin Laurent</w:t>
              </w:r>
            </w:hyperlink>
            <w:r>
              <w:rPr/>
              <w:t xml:space="preserve">,</w:t>
            </w:r>
            <w:hyperlink r:id="rId18" w:history="1">
              <w:r>
                <w:rPr>
                  <w:color w:val="#410a8c"/>
                  <w:u w:val="single"/>
                </w:rPr>
                <w:t xml:space="preserve">Stéphane Scaillet</w:t>
              </w:r>
            </w:hyperlink>
            <w:r>
              <w:rPr/>
              <w:t xml:space="preserve">,</w:t>
            </w:r>
            <w:hyperlink r:id="rId13" w:history="1">
              <w:r>
                <w:rPr>
                  <w:color w:val="#410a8c"/>
                  <w:u w:val="single"/>
                </w:rPr>
                <w:t xml:space="preserve">Laurent Jolivet</w:t>
              </w:r>
            </w:hyperlink>
            <w:r>
              <w:rPr/>
              <w:t xml:space="preserve">,</w:t>
            </w:r>
            <w:hyperlink r:id="rId14" w:history="1">
              <w:r>
                <w:rPr>
                  <w:color w:val="#410a8c"/>
                  <w:u w:val="single"/>
                </w:rPr>
                <w:t xml:space="preserve">Romain Augier</w:t>
              </w:r>
            </w:hyperlink>
            <w:r>
              <w:rPr/>
              <w:t xml:space="preserve">,</w:t>
            </w:r>
            <w:hyperlink r:id="rId12" w:history="1">
              <w:r>
                <w:rPr>
                  <w:color w:val="#410a8c"/>
                  <w:u w:val="single"/>
                </w:rPr>
                <w:t xml:space="preserve">Vincent Roche</w:t>
              </w:r>
            </w:hyperlink>
          </w:p>
          <w:p>
            <w:pPr/>
            <w:r>
              <w:rPr>
                <w:i w:val="1"/>
                <w:iCs w:val="1"/>
              </w:rPr>
              <w:t xml:space="preserve">Goldschmidt 2020</w:t>
            </w:r>
            <w:r>
              <w:rPr/>
              <w:t xml:space="preserve">, Geochemical Society, Jun 2020, Hawaii, United States. pp.1423-1423, </w:t>
            </w:r>
            <w:hyperlink r:id="rId44" w:history="1">
              <w:r>
                <w:rPr>
                  <w:color w:val="#410a8c"/>
                  <w:u w:val="single"/>
                </w:rPr>
                <w:t xml:space="preserve">⟨10.46427/gold2020.1423⟩</w:t>
              </w:r>
            </w:hyperlink>
          </w:p>
          <w:p>
            <w:pPr/>
            <w:r>
              <w:rPr/>
              <w:t xml:space="preserve">Communication dans un congrès</w:t>
            </w:r>
          </w:p>
          <w:p>
            <w:pPr/>
            <w:hyperlink r:id="rId43" w:history="1">
              <w:r>
                <w:rPr>
                  <w:color w:val="#410a8c"/>
                  <w:u w:val="single"/>
                </w:rPr>
                <w:t xml:space="preserve">insu-03047837v1</w:t>
              </w:r>
            </w:hyperlink>
          </w:p>
        </w:tc>
      </w:tr>
      <w:tr>
        <w:trPr/>
        <w:tc>
          <w:tcPr>
            <w:noWrap/>
          </w:tcPr>
          <w:p>
            <w:pPr>
              <w:spacing w:after="200"/>
            </w:pPr>
            <w:hyperlink r:id="rId45" w:history="1">
              <w:r>
                <w:rPr>
                  <w:color w:val="1e198e"/>
                  <w:b w:val="1"/>
                  <w:bCs w:val="1"/>
                  <w:u w:val="single"/>
                </w:rPr>
                <w:t xml:space="preserve">The Natal rift (South Mozambique, Africa): tectonic inheritance and magmatism</w:t>
              </w:r>
            </w:hyperlink>
          </w:p>
          <w:p>
            <w:pP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26" w:history="1">
              <w:r>
                <w:rPr>
                  <w:color w:val="#410a8c"/>
                  <w:u w:val="single"/>
                </w:rPr>
                <w:t xml:space="preserve">Sidonie Révillon</w:t>
              </w:r>
            </w:hyperlink>
            <w:r>
              <w:rPr/>
              <w:t xml:space="preserve">,</w:t>
            </w:r>
            <w:hyperlink r:id="rId29" w:history="1">
              <w:r>
                <w:rPr>
                  <w:color w:val="#410a8c"/>
                  <w:u w:val="single"/>
                </w:rPr>
                <w:t xml:space="preserve">François Guillocheau</w:t>
              </w:r>
            </w:hyperlink>
            <w:r>
              <w:rPr/>
              <w:t xml:space="preserve">,</w:t>
            </w:r>
            <w:hyperlink r:id="rId46" w:history="1">
              <w:r>
                <w:rPr>
                  <w:color w:val="#410a8c"/>
                  <w:u w:val="single"/>
                </w:rPr>
                <w:t xml:space="preserve">William Vétel</w:t>
              </w:r>
            </w:hyperlink>
            <w:r>
              <w:rPr/>
              <w:t xml:space="preserve">et al.</w:t>
            </w:r>
          </w:p>
          <w:p>
            <w:pPr/>
            <w:r>
              <w:rPr>
                <w:i w:val="1"/>
                <w:iCs w:val="1"/>
              </w:rPr>
              <w:t xml:space="preserve">American Geophysical Union Fall Meeting 2020 (AGU 2020)</w:t>
            </w:r>
            <w:r>
              <w:rPr/>
              <w:t xml:space="preserve">, American Geophysical Union, Dec 2020, Online, United States. pp.T028-08</w:t>
            </w:r>
          </w:p>
          <w:p>
            <w:pPr/>
            <w:r>
              <w:rPr/>
              <w:t xml:space="preserve">Communication dans un congrès</w:t>
            </w:r>
          </w:p>
          <w:p>
            <w:pPr/>
            <w:hyperlink r:id="rId45" w:history="1">
              <w:r>
                <w:rPr>
                  <w:color w:val="#410a8c"/>
                  <w:u w:val="single"/>
                </w:rPr>
                <w:t xml:space="preserve">insu-03222651v1</w:t>
              </w:r>
            </w:hyperlink>
          </w:p>
        </w:tc>
      </w:tr>
      <w:tr>
        <w:trPr/>
        <w:tc>
          <w:tcPr>
            <w:noWrap/>
          </w:tcPr>
          <w:p>
            <w:pPr>
              <w:spacing w:after="200"/>
            </w:pPr>
            <w:hyperlink r:id="rId47" w:history="1">
              <w:r>
                <w:rPr>
                  <w:color w:val="1e198e"/>
                  <w:b w:val="1"/>
                  <w:bCs w:val="1"/>
                  <w:u w:val="single"/>
                </w:rPr>
                <w:t xml:space="preserve">Early Cretaceous extension of Africa and South America: cause and consequences of the Late Aptian intraplate deformation</w:t>
              </w:r>
            </w:hyperlink>
          </w:p>
          <w:p>
            <w:pPr/>
            <w:hyperlink r:id="rId48" w:history="1">
              <w:r>
                <w:rPr>
                  <w:color w:val="#410a8c"/>
                  <w:u w:val="single"/>
                </w:rPr>
                <w:t xml:space="preserve">Pierre Dietrich</w:t>
              </w:r>
            </w:hyperlink>
            <w:r>
              <w:rPr/>
              <w:t xml:space="preserve">,</w:t>
            </w:r>
            <w:hyperlink r:id="rId29" w:history="1">
              <w:r>
                <w:rPr>
                  <w:color w:val="#410a8c"/>
                  <w:u w:val="single"/>
                </w:rPr>
                <w:t xml:space="preserve">François Guillocheau</w:t>
              </w:r>
            </w:hyperlink>
            <w:r>
              <w:rPr/>
              <w:t xml:space="preserve">,</w:t>
            </w:r>
            <w:hyperlink r:id="rId49" w:history="1">
              <w:r>
                <w:rPr>
                  <w:color w:val="#410a8c"/>
                  <w:u w:val="single"/>
                </w:rPr>
                <w:t xml:space="preserve">Cécile Robin</w:t>
              </w:r>
            </w:hyperlink>
            <w:r>
              <w:rPr/>
              <w:t xml:space="preserve">,</w:t>
            </w: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et al.</w:t>
            </w:r>
          </w:p>
          <w:p>
            <w:pPr/>
            <w:r>
              <w:rPr>
                <w:i w:val="1"/>
                <w:iCs w:val="1"/>
              </w:rPr>
              <w:t xml:space="preserve">European Geosciences Union General Assembly</w:t>
            </w:r>
            <w:r>
              <w:rPr/>
              <w:t xml:space="preserve">, Apr 2020, online, Austria. pp.EGU2020-13826</w:t>
            </w:r>
          </w:p>
          <w:p>
            <w:pPr/>
            <w:r>
              <w:rPr/>
              <w:t xml:space="preserve">Communication dans un congrès</w:t>
            </w:r>
          </w:p>
          <w:p>
            <w:pPr/>
            <w:hyperlink r:id="rId47" w:history="1">
              <w:r>
                <w:rPr>
                  <w:color w:val="#410a8c"/>
                  <w:u w:val="single"/>
                </w:rPr>
                <w:t xml:space="preserve">insu-02539772v1</w:t>
              </w:r>
            </w:hyperlink>
          </w:p>
        </w:tc>
      </w:tr>
      <w:tr>
        <w:trPr/>
        <w:tc>
          <w:tcPr>
            <w:noWrap/>
          </w:tcPr>
          <w:p>
            <w:pPr>
              <w:spacing w:after="200"/>
            </w:pPr>
            <w:hyperlink r:id="rId50" w:history="1">
              <w:r>
                <w:rPr>
                  <w:color w:val="1e198e"/>
                  <w:b w:val="1"/>
                  <w:bCs w:val="1"/>
                  <w:u w:val="single"/>
                </w:rPr>
                <w:t xml:space="preserve">African Superplume Composition: Insight from the Mozambique Margin</w:t>
              </w:r>
            </w:hyperlink>
          </w:p>
          <w:p>
            <w:pPr/>
            <w:hyperlink r:id="rId51" w:history="1">
              <w:r>
                <w:rPr>
                  <w:color w:val="#410a8c"/>
                  <w:u w:val="single"/>
                </w:rPr>
                <w:t xml:space="preserve">Sidonie Revillon</w:t>
              </w:r>
            </w:hyperlink>
            <w:r>
              <w:rPr/>
              <w:t xml:space="preserve">,</w:t>
            </w: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52" w:history="1">
              <w:r>
                <w:rPr>
                  <w:color w:val="#410a8c"/>
                  <w:u w:val="single"/>
                </w:rPr>
                <w:t xml:space="preserve">Francois Guillocheau</w:t>
              </w:r>
            </w:hyperlink>
            <w:r>
              <w:rPr/>
              <w:t xml:space="preserve">,</w:t>
            </w:r>
            <w:hyperlink r:id="rId53" w:history="1">
              <w:r>
                <w:rPr>
                  <w:color w:val="#410a8c"/>
                  <w:u w:val="single"/>
                </w:rPr>
                <w:t xml:space="preserve">Gilles Ruffet</w:t>
              </w:r>
            </w:hyperlink>
            <w:r>
              <w:rPr/>
              <w:t xml:space="preserve">et al.</w:t>
            </w:r>
          </w:p>
          <w:p>
            <w:pPr/>
            <w:r>
              <w:rPr>
                <w:i w:val="1"/>
                <w:iCs w:val="1"/>
              </w:rPr>
              <w:t xml:space="preserve">Goldschmidt 2020</w:t>
            </w:r>
            <w:r>
              <w:rPr/>
              <w:t xml:space="preserve">, Geochemical Society, Jun 2020, En ligne, United States. pp.2196-2196, </w:t>
            </w:r>
            <w:hyperlink r:id="rId54" w:history="1">
              <w:r>
                <w:rPr>
                  <w:color w:val="#410a8c"/>
                  <w:u w:val="single"/>
                </w:rPr>
                <w:t xml:space="preserve">⟨10.46427/gold2020.2196⟩</w:t>
              </w:r>
            </w:hyperlink>
          </w:p>
          <w:p>
            <w:pPr/>
            <w:r>
              <w:rPr/>
              <w:t xml:space="preserve">Communication dans un congrès</w:t>
            </w:r>
          </w:p>
          <w:p>
            <w:pPr/>
            <w:hyperlink r:id="rId50" w:history="1">
              <w:r>
                <w:rPr>
                  <w:color w:val="#410a8c"/>
                  <w:u w:val="single"/>
                </w:rPr>
                <w:t xml:space="preserve">insu-02989232v1</w:t>
              </w:r>
            </w:hyperlink>
          </w:p>
        </w:tc>
      </w:tr>
      <w:tr>
        <w:trPr/>
        <w:tc>
          <w:tcPr>
            <w:noWrap/>
          </w:tcPr>
          <w:p>
            <w:pPr>
              <w:spacing w:after="200"/>
            </w:pPr>
            <w:hyperlink r:id="rId55" w:history="1">
              <w:r>
                <w:rPr>
                  <w:color w:val="1e198e"/>
                  <w:b w:val="1"/>
                  <w:bCs w:val="1"/>
                  <w:u w:val="single"/>
                </w:rPr>
                <w:t xml:space="preserve">Subduction dynamics beneath the Eastern Mediterranean: tectonic, metamorphic and thermal consequences from Cretaceous to Present</w:t>
              </w:r>
            </w:hyperlink>
          </w:p>
          <w:p>
            <w:pPr/>
            <w:hyperlink r:id="rId12" w:history="1">
              <w:r>
                <w:rPr>
                  <w:color w:val="#410a8c"/>
                  <w:u w:val="single"/>
                </w:rPr>
                <w:t xml:space="preserve">Vincent Roche</w:t>
              </w:r>
            </w:hyperlink>
            <w:r>
              <w:rPr/>
              <w:t xml:space="preserve">,</w:t>
            </w:r>
            <w:hyperlink r:id="rId13" w:history="1">
              <w:r>
                <w:rPr>
                  <w:color w:val="#410a8c"/>
                  <w:u w:val="single"/>
                </w:rPr>
                <w:t xml:space="preserve">Laurent Jolivet</w:t>
              </w:r>
            </w:hyperlink>
            <w:r>
              <w:rPr/>
              <w:t xml:space="preserve">,</w:t>
            </w:r>
            <w:hyperlink r:id="rId20" w:history="1">
              <w:r>
                <w:rPr>
                  <w:color w:val="#410a8c"/>
                  <w:u w:val="single"/>
                </w:rPr>
                <w:t xml:space="preserve">Laurent Guillou-Frottier</w:t>
              </w:r>
            </w:hyperlink>
            <w:r>
              <w:rPr/>
              <w:t xml:space="preserve">,</w:t>
            </w:r>
            <w:hyperlink r:id="rId18" w:history="1">
              <w:r>
                <w:rPr>
                  <w:color w:val="#410a8c"/>
                  <w:u w:val="single"/>
                </w:rPr>
                <w:t xml:space="preserve">Stéphane Scaillet</w:t>
              </w:r>
            </w:hyperlink>
            <w:r>
              <w:rPr/>
              <w:t xml:space="preserve">,</w:t>
            </w:r>
            <w:hyperlink r:id="rId19" w:history="1">
              <w:r>
                <w:rPr>
                  <w:color w:val="#410a8c"/>
                  <w:u w:val="single"/>
                </w:rPr>
                <w:t xml:space="preserve">Vincent Bouchot</w:t>
              </w:r>
            </w:hyperlink>
            <w:r>
              <w:rPr/>
              <w:t xml:space="preserve">et al.</w:t>
            </w:r>
          </w:p>
          <w:p>
            <w:pPr/>
            <w:r>
              <w:rPr>
                <w:i w:val="1"/>
                <w:iCs w:val="1"/>
              </w:rPr>
              <w:t xml:space="preserve">EGU General Assembly 2019</w:t>
            </w:r>
            <w:r>
              <w:rPr/>
              <w:t xml:space="preserve">, Apr 2019, Vienne, Austria. pp.2019 - 14030</w:t>
            </w:r>
          </w:p>
          <w:p>
            <w:pPr/>
            <w:r>
              <w:rPr/>
              <w:t xml:space="preserve">Communication dans un congrès</w:t>
            </w:r>
          </w:p>
          <w:p>
            <w:pPr/>
            <w:hyperlink r:id="rId55" w:history="1">
              <w:r>
                <w:rPr>
                  <w:color w:val="#410a8c"/>
                  <w:u w:val="single"/>
                </w:rPr>
                <w:t xml:space="preserve">hal-02096042v1</w:t>
              </w:r>
            </w:hyperlink>
          </w:p>
        </w:tc>
      </w:tr>
      <w:tr>
        <w:trPr/>
        <w:tc>
          <w:tcPr>
            <w:noWrap/>
          </w:tcPr>
          <w:p>
            <w:pPr>
              <w:spacing w:after="200"/>
            </w:pPr>
            <w:hyperlink r:id="rId56" w:history="1">
              <w:r>
                <w:rPr>
                  <w:color w:val="1e198e"/>
                  <w:b w:val="1"/>
                  <w:bCs w:val="1"/>
                  <w:u w:val="single"/>
                </w:rPr>
                <w:t xml:space="preserve">Strain localization in shear zones during exhumation: a graphical approach to facies interpretation</w:t>
              </w:r>
            </w:hyperlink>
          </w:p>
          <w:p>
            <w:pPr/>
            <w:hyperlink r:id="rId57" w:history="1">
              <w:r>
                <w:rPr>
                  <w:color w:val="#410a8c"/>
                  <w:u w:val="single"/>
                </w:rPr>
                <w:t xml:space="preserve">Giovanni Luca Cardello</w:t>
              </w:r>
            </w:hyperlink>
            <w:r>
              <w:rPr/>
              <w:t xml:space="preserve">,</w:t>
            </w:r>
            <w:hyperlink r:id="rId14" w:history="1">
              <w:r>
                <w:rPr>
                  <w:color w:val="#410a8c"/>
                  <w:u w:val="single"/>
                </w:rPr>
                <w:t xml:space="preserve">Romain Augier</w:t>
              </w:r>
            </w:hyperlink>
            <w:r>
              <w:rPr/>
              <w:t xml:space="preserve">,</w:t>
            </w:r>
            <w:hyperlink r:id="rId11" w:history="1">
              <w:r>
                <w:rPr>
                  <w:color w:val="#410a8c"/>
                  <w:u w:val="single"/>
                </w:rPr>
                <w:t xml:space="preserve">Valentin Laurent</w:t>
              </w:r>
            </w:hyperlink>
            <w:r>
              <w:rPr/>
              <w:t xml:space="preserve">,</w:t>
            </w:r>
            <w:hyperlink r:id="rId12" w:history="1">
              <w:r>
                <w:rPr>
                  <w:color w:val="#410a8c"/>
                  <w:u w:val="single"/>
                </w:rPr>
                <w:t xml:space="preserve">Vincent Roche</w:t>
              </w:r>
            </w:hyperlink>
            <w:r>
              <w:rPr/>
              <w:t xml:space="preserve">,</w:t>
            </w:r>
            <w:hyperlink r:id="rId13" w:history="1">
              <w:r>
                <w:rPr>
                  <w:color w:val="#410a8c"/>
                  <w:u w:val="single"/>
                </w:rPr>
                <w:t xml:space="preserve">Laurent Jolivet</w:t>
              </w:r>
            </w:hyperlink>
          </w:p>
          <w:p>
            <w:pPr/>
            <w:r>
              <w:rPr>
                <w:i w:val="1"/>
                <w:iCs w:val="1"/>
              </w:rPr>
              <w:t xml:space="preserve">EGU General Assembly 2015</w:t>
            </w:r>
            <w:r>
              <w:rPr/>
              <w:t xml:space="preserve">, Apr 2015, Vienne, Austria</w:t>
            </w:r>
          </w:p>
          <w:p>
            <w:pPr/>
            <w:r>
              <w:rPr/>
              <w:t xml:space="preserve">Communication dans un congrès</w:t>
            </w:r>
          </w:p>
          <w:p>
            <w:pPr/>
            <w:hyperlink r:id="rId56" w:history="1">
              <w:r>
                <w:rPr>
                  <w:color w:val="#410a8c"/>
                  <w:u w:val="single"/>
                </w:rPr>
                <w:t xml:space="preserve">insu-01291521v1</w:t>
              </w:r>
            </w:hyperlink>
          </w:p>
        </w:tc>
      </w:tr>
      <w:tr>
        <w:trPr/>
        <w:tc>
          <w:tcPr>
            <w:noWrap/>
          </w:tcPr>
          <w:p>
            <w:pPr>
              <w:spacing w:after="200"/>
            </w:pPr>
            <w:hyperlink r:id="rId58" w:history="1">
              <w:r>
                <w:rPr>
                  <w:color w:val="1e198e"/>
                  <w:b w:val="1"/>
                  <w:bCs w:val="1"/>
                  <w:u w:val="single"/>
                </w:rPr>
                <w:t xml:space="preserve">Subduction and slab tearing dynamics constrained by thermal anomalies in the Anatolia-Aegean region</w:t>
              </w:r>
            </w:hyperlink>
          </w:p>
          <w:p>
            <w:pPr/>
            <w:hyperlink r:id="rId12" w:history="1">
              <w:r>
                <w:rPr>
                  <w:color w:val="#410a8c"/>
                  <w:u w:val="single"/>
                </w:rPr>
                <w:t xml:space="preserve">Vincent Roche</w:t>
              </w:r>
            </w:hyperlink>
            <w:r>
              <w:rPr/>
              <w:t xml:space="preserve">,</w:t>
            </w:r>
            <w:hyperlink r:id="rId20" w:history="1">
              <w:r>
                <w:rPr>
                  <w:color w:val="#410a8c"/>
                  <w:u w:val="single"/>
                </w:rPr>
                <w:t xml:space="preserve">Laurent Guillou-Frottier</w:t>
              </w:r>
            </w:hyperlink>
            <w:r>
              <w:rPr/>
              <w:t xml:space="preserve">,</w:t>
            </w:r>
            <w:hyperlink r:id="rId13" w:history="1">
              <w:r>
                <w:rPr>
                  <w:color w:val="#410a8c"/>
                  <w:u w:val="single"/>
                </w:rPr>
                <w:t xml:space="preserve">Laurent Jolivet</w:t>
              </w:r>
            </w:hyperlink>
            <w:r>
              <w:rPr/>
              <w:t xml:space="preserve">,</w:t>
            </w:r>
            <w:hyperlink r:id="rId59" w:history="1">
              <w:r>
                <w:rPr>
                  <w:color w:val="#410a8c"/>
                  <w:u w:val="single"/>
                </w:rPr>
                <w:t xml:space="preserve">Christelle Loiselet</w:t>
              </w:r>
            </w:hyperlink>
            <w:r>
              <w:rPr/>
              <w:t xml:space="preserve">,</w:t>
            </w:r>
            <w:hyperlink r:id="rId19" w:history="1">
              <w:r>
                <w:rPr>
                  <w:color w:val="#410a8c"/>
                  <w:u w:val="single"/>
                </w:rPr>
                <w:t xml:space="preserve">Vincent Bouchot</w:t>
              </w:r>
            </w:hyperlink>
          </w:p>
          <w:p>
            <w:pPr/>
            <w:r>
              <w:rPr>
                <w:i w:val="1"/>
                <w:iCs w:val="1"/>
              </w:rPr>
              <w:t xml:space="preserve">EGU 2015, General Assembly</w:t>
            </w:r>
            <w:r>
              <w:rPr/>
              <w:t xml:space="preserve">, Apr 2015, Vienne, Austria</w:t>
            </w:r>
          </w:p>
          <w:p>
            <w:pPr/>
            <w:r>
              <w:rPr/>
              <w:t xml:space="preserve">Communication dans un congrès</w:t>
            </w:r>
          </w:p>
          <w:p>
            <w:pPr/>
            <w:hyperlink r:id="rId58" w:history="1">
              <w:r>
                <w:rPr>
                  <w:color w:val="#410a8c"/>
                  <w:u w:val="single"/>
                </w:rPr>
                <w:t xml:space="preserve">hal-01129062v1</w:t>
              </w:r>
            </w:hyperlink>
          </w:p>
        </w:tc>
      </w:tr>
      <w:tr>
        <w:trPr/>
        <w:tc>
          <w:tcPr>
            <w:noWrap/>
          </w:tcPr>
          <w:p>
            <w:pPr>
              <w:spacing w:after="200"/>
            </w:pPr>
            <w:hyperlink r:id="rId60" w:history="1">
              <w:r>
                <w:rPr>
                  <w:color w:val="1e198e"/>
                  <w:b w:val="1"/>
                  <w:bCs w:val="1"/>
                  <w:u w:val="single"/>
                </w:rPr>
                <w:t xml:space="preserve">Brittle-ductile deformation and kinematics during exhumation of metamorphic complexes below detachments: examples from Sifnos and Syros Islands (Greece)</w:t>
              </w:r>
            </w:hyperlink>
          </w:p>
          <w:p>
            <w:pPr/>
            <w:hyperlink r:id="rId57" w:history="1">
              <w:r>
                <w:rPr>
                  <w:color w:val="#410a8c"/>
                  <w:u w:val="single"/>
                </w:rPr>
                <w:t xml:space="preserve">Giovanni Luca Cardello</w:t>
              </w:r>
            </w:hyperlink>
            <w:r>
              <w:rPr/>
              <w:t xml:space="preserve">,</w:t>
            </w:r>
            <w:hyperlink r:id="rId12" w:history="1">
              <w:r>
                <w:rPr>
                  <w:color w:val="#410a8c"/>
                  <w:u w:val="single"/>
                </w:rPr>
                <w:t xml:space="preserve">Vincent Roche</w:t>
              </w:r>
            </w:hyperlink>
            <w:r>
              <w:rPr/>
              <w:t xml:space="preserve">,</w:t>
            </w:r>
            <w:hyperlink r:id="rId11" w:history="1">
              <w:r>
                <w:rPr>
                  <w:color w:val="#410a8c"/>
                  <w:u w:val="single"/>
                </w:rPr>
                <w:t xml:space="preserve">Valentin Laurent</w:t>
              </w:r>
            </w:hyperlink>
            <w:r>
              <w:rPr/>
              <w:t xml:space="preserve">,</w:t>
            </w:r>
            <w:hyperlink r:id="rId13" w:history="1">
              <w:r>
                <w:rPr>
                  <w:color w:val="#410a8c"/>
                  <w:u w:val="single"/>
                </w:rPr>
                <w:t xml:space="preserve">Laurent Jolivet</w:t>
              </w:r>
            </w:hyperlink>
          </w:p>
          <w:p>
            <w:pPr/>
            <w:r>
              <w:rPr>
                <w:i w:val="1"/>
                <w:iCs w:val="1"/>
              </w:rPr>
              <w:t xml:space="preserve">European Geosciences Union General Assembly 2014</w:t>
            </w:r>
            <w:r>
              <w:rPr/>
              <w:t xml:space="preserve">, Apr 2014, Vienne, Austria. pp.EGU2014-8867</w:t>
            </w:r>
          </w:p>
          <w:p>
            <w:pPr/>
            <w:r>
              <w:rPr/>
              <w:t xml:space="preserve">Communication dans un congrès</w:t>
            </w:r>
          </w:p>
          <w:p>
            <w:pPr/>
            <w:hyperlink r:id="rId60" w:history="1">
              <w:r>
                <w:rPr>
                  <w:color w:val="#410a8c"/>
                  <w:u w:val="single"/>
                </w:rPr>
                <w:t xml:space="preserve">insu-01143056v1</w:t>
              </w:r>
            </w:hyperlink>
          </w:p>
        </w:tc>
      </w:tr>
      <w:tr>
        <w:trPr/>
        <w:tc>
          <w:tcPr>
            <w:noWrap/>
          </w:tcPr>
          <w:p>
            <w:pPr>
              <w:spacing w:after="200"/>
            </w:pPr>
            <w:hyperlink r:id="rId61" w:history="1">
              <w:r>
                <w:rPr>
                  <w:color w:val="1e198e"/>
                  <w:b w:val="1"/>
                  <w:bCs w:val="1"/>
                  <w:u w:val="single"/>
                </w:rPr>
                <w:t xml:space="preserve">L'aide à la décision dans un contexte de gouvernance locale et de développement durable territorialisé</w:t>
              </w:r>
            </w:hyperlink>
          </w:p>
          <w:p>
            <w:pPr/>
            <w:hyperlink r:id="rId12" w:history="1">
              <w:r>
                <w:rPr>
                  <w:color w:val="#410a8c"/>
                  <w:u w:val="single"/>
                </w:rPr>
                <w:t xml:space="preserve">Vincent Roche</w:t>
              </w:r>
            </w:hyperlink>
            <w:r>
              <w:rPr/>
              <w:t xml:space="preserve">,</w:t>
            </w:r>
            <w:hyperlink r:id="rId62" w:history="1">
              <w:r>
                <w:rPr>
                  <w:color w:val="#410a8c"/>
                  <w:u w:val="single"/>
                </w:rPr>
                <w:t xml:space="preserve">Jean-Philippe Waaub</w:t>
              </w:r>
            </w:hyperlink>
            <w:r>
              <w:rPr/>
              <w:t xml:space="preserve">,</w:t>
            </w:r>
            <w:hyperlink r:id="rId63" w:history="1">
              <w:r>
                <w:rPr>
                  <w:color w:val="#410a8c"/>
                  <w:u w:val="single"/>
                </w:rPr>
                <w:t xml:space="preserve">Didier Graillot</w:t>
              </w:r>
            </w:hyperlink>
          </w:p>
          <w:p>
            <w:pPr/>
            <w:r>
              <w:rPr>
                <w:i w:val="1"/>
                <w:iCs w:val="1"/>
              </w:rPr>
              <w:t xml:space="preserve">Conférence-atelier " Comment décider dans une perspective de développement durable ? Le cas des Agendas 21 locaux "</w:t>
            </w:r>
            <w:r>
              <w:rPr/>
              <w:t xml:space="preserve">, Oct 2002, Montréal, Canada</w:t>
            </w:r>
          </w:p>
          <w:p>
            <w:pPr/>
            <w:r>
              <w:rPr/>
              <w:t xml:space="preserve">Communication dans un congrès</w:t>
            </w:r>
          </w:p>
          <w:p>
            <w:pPr/>
            <w:hyperlink r:id="rId61" w:history="1">
              <w:r>
                <w:rPr>
                  <w:color w:val="#410a8c"/>
                  <w:u w:val="single"/>
                </w:rPr>
                <w:t xml:space="preserve">emse-00727833v1</w:t>
              </w:r>
            </w:hyperlink>
          </w:p>
        </w:tc>
      </w:tr>
      <w:tr>
        <w:trPr/>
        <w:tc>
          <w:tcPr>
            <w:noWrap/>
          </w:tcPr>
          <w:p>
            <w:pPr>
              <w:spacing w:after="200"/>
            </w:pPr>
            <w:hyperlink r:id="rId64" w:history="1">
              <w:r>
                <w:rPr>
                  <w:color w:val="1e198e"/>
                  <w:b w:val="1"/>
                  <w:bCs w:val="1"/>
                  <w:u w:val="single"/>
                </w:rPr>
                <w:t xml:space="preserve">Pratique des SIG en aménagement du territoire</w:t>
              </w:r>
            </w:hyperlink>
          </w:p>
          <w:p>
            <w:pPr/>
            <w:hyperlink r:id="rId65" w:history="1">
              <w:r>
                <w:rPr>
                  <w:color w:val="#410a8c"/>
                  <w:u w:val="single"/>
                </w:rPr>
                <w:t xml:space="preserve">Mireille Batton-Hubert</w:t>
              </w:r>
            </w:hyperlink>
            <w:r>
              <w:rPr/>
              <w:t xml:space="preserve">,</w:t>
            </w:r>
            <w:hyperlink r:id="rId12" w:history="1">
              <w:r>
                <w:rPr>
                  <w:color w:val="#410a8c"/>
                  <w:u w:val="single"/>
                </w:rPr>
                <w:t xml:space="preserve">Vincent Roche</w:t>
              </w:r>
            </w:hyperlink>
          </w:p>
          <w:p>
            <w:pPr/>
            <w:r>
              <w:rPr>
                <w:i w:val="1"/>
                <w:iCs w:val="1"/>
              </w:rPr>
              <w:t xml:space="preserve">Colloque Cassini GDR 1041</w:t>
            </w:r>
            <w:r>
              <w:rPr/>
              <w:t xml:space="preserve">, Nov 1998, France</w:t>
            </w:r>
          </w:p>
          <w:p>
            <w:pPr/>
            <w:r>
              <w:rPr/>
              <w:t xml:space="preserve">Communication dans un congrès</w:t>
            </w:r>
          </w:p>
          <w:p>
            <w:pPr/>
            <w:hyperlink r:id="rId64" w:history="1">
              <w:r>
                <w:rPr>
                  <w:color w:val="#410a8c"/>
                  <w:u w:val="single"/>
                </w:rPr>
                <w:t xml:space="preserve">emse-00856713v1</w:t>
              </w:r>
            </w:hyperlink>
          </w:p>
        </w:tc>
      </w:tr>
    </w:tbl>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Global-scale AI-powered prediction of hydrogen seeps</w:t>
              </w:r>
            </w:hyperlink>
          </w:p>
          <w:p>
            <w:pPr/>
            <w:hyperlink r:id="rId67" w:history="1">
              <w:r>
                <w:rPr>
                  <w:color w:val="#410a8c"/>
                  <w:u w:val="single"/>
                </w:rPr>
                <w:t xml:space="preserve">V. Roche</w:t>
              </w:r>
            </w:hyperlink>
            <w:r>
              <w:rPr/>
              <w:t xml:space="preserve">,</w:t>
            </w:r>
            <w:hyperlink r:id="rId68" w:history="1">
              <w:r>
                <w:rPr>
                  <w:color w:val="#410a8c"/>
                  <w:u w:val="single"/>
                </w:rPr>
                <w:t xml:space="preserve">J. Daynac</w:t>
              </w:r>
            </w:hyperlink>
            <w:r>
              <w:rPr/>
              <w:t xml:space="preserve">,</w:t>
            </w:r>
            <w:hyperlink r:id="rId69" w:history="1">
              <w:r>
                <w:rPr>
                  <w:color w:val="#410a8c"/>
                  <w:u w:val="single"/>
                </w:rPr>
                <w:t xml:space="preserve">S. Hesni</w:t>
              </w:r>
            </w:hyperlink>
            <w:r>
              <w:rPr/>
              <w:t xml:space="preserve">,</w:t>
            </w:r>
            <w:hyperlink r:id="rId70" w:history="1">
              <w:r>
                <w:rPr>
                  <w:color w:val="#410a8c"/>
                  <w:u w:val="single"/>
                </w:rPr>
                <w:t xml:space="preserve">U. Geymond</w:t>
              </w:r>
            </w:hyperlink>
            <w:r>
              <w:rPr/>
              <w:t xml:space="preserve">,</w:t>
            </w:r>
            <w:hyperlink r:id="rId71" w:history="1">
              <w:r>
                <w:rPr>
                  <w:color w:val="#410a8c"/>
                  <w:u w:val="single"/>
                </w:rPr>
                <w:t xml:space="preserve">N. Ginzburg</w:t>
              </w:r>
            </w:hyperlink>
            <w:r>
              <w:rPr/>
              <w:t xml:space="preserve">et al.</w:t>
            </w:r>
          </w:p>
          <w:p>
            <w:pPr/>
            <w:r>
              <w:rPr>
                <w:i w:val="1"/>
                <w:iCs w:val="1"/>
              </w:rPr>
              <w:t xml:space="preserve">Marine and Petroleum Geology</w:t>
            </w:r>
            <w:r>
              <w:rPr/>
              <w:t xml:space="preserve">, 2026, 183, pp.107617. </w:t>
            </w:r>
            <w:hyperlink r:id="rId72" w:history="1">
              <w:r>
                <w:rPr>
                  <w:color w:val="#410a8c"/>
                  <w:u w:val="single"/>
                </w:rPr>
                <w:t xml:space="preserve">⟨10.1016/j.marpetgeo.2025.107617⟩</w:t>
              </w:r>
            </w:hyperlink>
          </w:p>
          <w:p>
            <w:pPr/>
            <w:r>
              <w:rPr/>
              <w:t xml:space="preserve">Article dans une revue</w:t>
            </w:r>
          </w:p>
          <w:p>
            <w:pPr/>
            <w:hyperlink r:id="rId66" w:history="1">
              <w:r>
                <w:rPr>
                  <w:color w:val="#410a8c"/>
                  <w:u w:val="single"/>
                </w:rPr>
                <w:t xml:space="preserve">hal-05491561v1</w:t>
              </w:r>
            </w:hyperlink>
          </w:p>
        </w:tc>
      </w:tr>
      <w:tr>
        <w:trPr/>
        <w:tc>
          <w:tcPr>
            <w:noWrap/>
          </w:tcPr>
          <w:p>
            <w:pPr>
              <w:spacing w:after="200"/>
            </w:pPr>
            <w:hyperlink r:id="rId73" w:history="1">
              <w:r>
                <w:rPr>
                  <w:color w:val="1e198e"/>
                  <w:b w:val="1"/>
                  <w:bCs w:val="1"/>
                  <w:u w:val="single"/>
                </w:rPr>
                <w:t xml:space="preserve">Natural H2 Emanations in the Rio de la Plata Craton, First Data</w:t>
              </w:r>
            </w:hyperlink>
          </w:p>
          <w:p>
            <w:pPr/>
            <w:hyperlink r:id="rId74" w:history="1">
              <w:r>
                <w:rPr>
                  <w:color w:val="#410a8c"/>
                  <w:u w:val="single"/>
                </w:rPr>
                <w:t xml:space="preserve">Isabelle Moretti</w:t>
              </w:r>
            </w:hyperlink>
            <w:r>
              <w:rPr/>
              <w:t xml:space="preserve">,</w:t>
            </w:r>
            <w:hyperlink r:id="rId75" w:history="1">
              <w:r>
                <w:rPr>
                  <w:color w:val="#410a8c"/>
                  <w:u w:val="single"/>
                </w:rPr>
                <w:t xml:space="preserve">Alain Prinzhofer</w:t>
              </w:r>
            </w:hyperlink>
            <w:r>
              <w:rPr/>
              <w:t xml:space="preserve">,</w:t>
            </w:r>
            <w:hyperlink r:id="rId12" w:history="1">
              <w:r>
                <w:rPr>
                  <w:color w:val="#410a8c"/>
                  <w:u w:val="single"/>
                </w:rPr>
                <w:t xml:space="preserve">Vincent Roche</w:t>
              </w:r>
            </w:hyperlink>
          </w:p>
          <w:p>
            <w:pPr/>
            <w:r>
              <w:rPr>
                <w:i w:val="1"/>
                <w:iCs w:val="1"/>
              </w:rPr>
              <w:t xml:space="preserve">Geosciences</w:t>
            </w:r>
            <w:r>
              <w:rPr/>
              <w:t xml:space="preserve">, 2026, 16 (3), pp.120. </w:t>
            </w:r>
            <w:hyperlink r:id="rId76" w:history="1">
              <w:r>
                <w:rPr>
                  <w:color w:val="#410a8c"/>
                  <w:u w:val="single"/>
                </w:rPr>
                <w:t xml:space="preserve">⟨10.3390/geosciences16030120⟩</w:t>
              </w:r>
            </w:hyperlink>
          </w:p>
          <w:p>
            <w:pPr/>
            <w:r>
              <w:rPr/>
              <w:t xml:space="preserve">Article dans une revue</w:t>
            </w:r>
          </w:p>
          <w:p>
            <w:pPr/>
            <w:hyperlink r:id="rId73" w:history="1">
              <w:r>
                <w:rPr>
                  <w:color w:val="#410a8c"/>
                  <w:u w:val="single"/>
                </w:rPr>
                <w:t xml:space="preserve">hal-05623540v1</w:t>
              </w:r>
            </w:hyperlink>
          </w:p>
        </w:tc>
      </w:tr>
      <w:tr>
        <w:trPr/>
        <w:tc>
          <w:tcPr>
            <w:noWrap/>
          </w:tcPr>
          <w:p>
            <w:pPr>
              <w:spacing w:after="200"/>
            </w:pPr>
            <w:hyperlink r:id="rId77" w:history="1">
              <w:r>
                <w:rPr>
                  <w:color w:val="1e198e"/>
                  <w:b w:val="1"/>
                  <w:bCs w:val="1"/>
                  <w:u w:val="single"/>
                </w:rPr>
                <w:t xml:space="preserve">Identification of Natural Hydrogen Seeps: Leveraging AI for Automated Classification of Sub‐Circular Depressions</w:t>
              </w:r>
            </w:hyperlink>
          </w:p>
          <w:p>
            <w:pPr/>
            <w:hyperlink r:id="rId71" w:history="1">
              <w:r>
                <w:rPr>
                  <w:color w:val="#410a8c"/>
                  <w:u w:val="single"/>
                </w:rPr>
                <w:t xml:space="preserve">N. Ginzburg</w:t>
              </w:r>
            </w:hyperlink>
            <w:r>
              <w:rPr/>
              <w:t xml:space="preserve">,</w:t>
            </w:r>
            <w:hyperlink r:id="rId68" w:history="1">
              <w:r>
                <w:rPr>
                  <w:color w:val="#410a8c"/>
                  <w:u w:val="single"/>
                </w:rPr>
                <w:t xml:space="preserve">J. Daynac</w:t>
              </w:r>
            </w:hyperlink>
            <w:r>
              <w:rPr/>
              <w:t xml:space="preserve">,</w:t>
            </w:r>
            <w:hyperlink r:id="rId69" w:history="1">
              <w:r>
                <w:rPr>
                  <w:color w:val="#410a8c"/>
                  <w:u w:val="single"/>
                </w:rPr>
                <w:t xml:space="preserve">S. Hesni</w:t>
              </w:r>
            </w:hyperlink>
            <w:r>
              <w:rPr/>
              <w:t xml:space="preserve">,</w:t>
            </w:r>
            <w:hyperlink r:id="rId70" w:history="1">
              <w:r>
                <w:rPr>
                  <w:color w:val="#410a8c"/>
                  <w:u w:val="single"/>
                </w:rPr>
                <w:t xml:space="preserve">U. Geymond</w:t>
              </w:r>
            </w:hyperlink>
            <w:r>
              <w:rPr/>
              <w:t xml:space="preserve">,</w:t>
            </w:r>
            <w:hyperlink r:id="rId67" w:history="1">
              <w:r>
                <w:rPr>
                  <w:color w:val="#410a8c"/>
                  <w:u w:val="single"/>
                </w:rPr>
                <w:t xml:space="preserve">V. Roche</w:t>
              </w:r>
            </w:hyperlink>
          </w:p>
          <w:p>
            <w:pPr/>
            <w:r>
              <w:rPr>
                <w:i w:val="1"/>
                <w:iCs w:val="1"/>
              </w:rPr>
              <w:t xml:space="preserve">Earth and Space Science</w:t>
            </w:r>
            <w:r>
              <w:rPr/>
              <w:t xml:space="preserve">, 2025, 12 (5), pp.e2025EA004227. </w:t>
            </w:r>
            <w:hyperlink r:id="rId78" w:history="1">
              <w:r>
                <w:rPr>
                  <w:color w:val="#410a8c"/>
                  <w:u w:val="single"/>
                </w:rPr>
                <w:t xml:space="preserve">⟨10.1029/2025EA004227⟩</w:t>
              </w:r>
            </w:hyperlink>
          </w:p>
          <w:p>
            <w:pPr/>
            <w:r>
              <w:rPr/>
              <w:t xml:space="preserve">Article dans une revue</w:t>
            </w:r>
          </w:p>
          <w:p>
            <w:pPr/>
            <w:hyperlink r:id="rId77" w:history="1">
              <w:r>
                <w:rPr>
                  <w:color w:val="#410a8c"/>
                  <w:u w:val="single"/>
                </w:rPr>
                <w:t xml:space="preserve">hal-05131574v1</w:t>
              </w:r>
            </w:hyperlink>
          </w:p>
        </w:tc>
      </w:tr>
      <w:tr>
        <w:trPr/>
        <w:tc>
          <w:tcPr>
            <w:noWrap/>
          </w:tcPr>
          <w:p>
            <w:pPr>
              <w:spacing w:after="200"/>
            </w:pPr>
            <w:hyperlink r:id="rId79" w:history="1">
              <w:r>
                <w:rPr>
                  <w:color w:val="1e198e"/>
                  <w:b w:val="1"/>
                  <w:bCs w:val="1"/>
                  <w:u w:val="single"/>
                </w:rPr>
                <w:t xml:space="preserve">Cold Tectonics of Kos, Central Dodecanese: Oligocene Bivergent Extension of the Pelagonian Domain</w:t>
              </w:r>
            </w:hyperlink>
          </w:p>
          <w:p>
            <w:pPr/>
            <w:hyperlink r:id="rId12" w:history="1">
              <w:r>
                <w:rPr>
                  <w:color w:val="#410a8c"/>
                  <w:u w:val="single"/>
                </w:rPr>
                <w:t xml:space="preserve">Vincent Roche</w:t>
              </w:r>
            </w:hyperlink>
            <w:r>
              <w:rPr/>
              <w:t xml:space="preserve">,</w:t>
            </w:r>
            <w:hyperlink r:id="rId32" w:history="1">
              <w:r>
                <w:rPr>
                  <w:color w:val="#410a8c"/>
                  <w:u w:val="single"/>
                </w:rPr>
                <w:t xml:space="preserve">Bernhard Grasemann</w:t>
              </w:r>
            </w:hyperlink>
            <w:r>
              <w:rPr/>
              <w:t xml:space="preserve">,</w:t>
            </w:r>
            <w:hyperlink r:id="rId80" w:history="1">
              <w:r>
                <w:rPr>
                  <w:color w:val="#410a8c"/>
                  <w:u w:val="single"/>
                </w:rPr>
                <w:t xml:space="preserve">David Schneider</w:t>
              </w:r>
            </w:hyperlink>
            <w:r>
              <w:rPr/>
              <w:t xml:space="preserve">,</w:t>
            </w:r>
            <w:hyperlink r:id="rId81" w:history="1">
              <w:r>
                <w:rPr>
                  <w:color w:val="#410a8c"/>
                  <w:u w:val="single"/>
                </w:rPr>
                <w:t xml:space="preserve">Konstantinos Soukis</w:t>
              </w:r>
            </w:hyperlink>
            <w:r>
              <w:rPr/>
              <w:t xml:space="preserve">,</w:t>
            </w:r>
            <w:hyperlink r:id="rId82" w:history="1">
              <w:r>
                <w:rPr>
                  <w:color w:val="#410a8c"/>
                  <w:u w:val="single"/>
                </w:rPr>
                <w:t xml:space="preserve">Michael Pichler</w:t>
              </w:r>
            </w:hyperlink>
          </w:p>
          <w:p>
            <w:pPr/>
            <w:r>
              <w:rPr>
                <w:i w:val="1"/>
                <w:iCs w:val="1"/>
              </w:rPr>
              <w:t xml:space="preserve">Tectonics</w:t>
            </w:r>
            <w:r>
              <w:rPr/>
              <w:t xml:space="preserve">, 2024, 43 (12), </w:t>
            </w:r>
            <w:hyperlink r:id="rId83" w:history="1">
              <w:r>
                <w:rPr>
                  <w:color w:val="#410a8c"/>
                  <w:u w:val="single"/>
                </w:rPr>
                <w:t xml:space="preserve">⟨10.1029/2024TC008355⟩</w:t>
              </w:r>
            </w:hyperlink>
          </w:p>
          <w:p>
            <w:pPr/>
            <w:r>
              <w:rPr/>
              <w:t xml:space="preserve">Article dans une revue</w:t>
            </w:r>
          </w:p>
          <w:p>
            <w:pPr/>
            <w:hyperlink r:id="rId79" w:history="1">
              <w:r>
                <w:rPr>
                  <w:color w:val="#410a8c"/>
                  <w:u w:val="single"/>
                </w:rPr>
                <w:t xml:space="preserve">hal-04843173v1</w:t>
              </w:r>
            </w:hyperlink>
          </w:p>
        </w:tc>
      </w:tr>
      <w:tr>
        <w:trPr/>
        <w:tc>
          <w:tcPr>
            <w:noWrap/>
          </w:tcPr>
          <w:p>
            <w:pPr>
              <w:spacing w:after="200"/>
            </w:pPr>
            <w:hyperlink r:id="rId84" w:history="1">
              <w:r>
                <w:rPr>
                  <w:color w:val="1e198e"/>
                  <w:b w:val="1"/>
                  <w:bCs w:val="1"/>
                  <w:u w:val="single"/>
                </w:rPr>
                <w:t xml:space="preserve">Heat flow, thermal anomalies, tectonic regimes and high-temperature geothermal systems in fault zones</w:t>
              </w:r>
            </w:hyperlink>
          </w:p>
          <w:p>
            <w:pPr/>
            <w:hyperlink r:id="rId20" w:history="1">
              <w:r>
                <w:rPr>
                  <w:color w:val="#410a8c"/>
                  <w:u w:val="single"/>
                </w:rPr>
                <w:t xml:space="preserve">Laurent Guillou-Frottier</w:t>
              </w:r>
            </w:hyperlink>
            <w:r>
              <w:rPr/>
              <w:t xml:space="preserve">,</w:t>
            </w:r>
            <w:hyperlink r:id="rId85" w:history="1">
              <w:r>
                <w:rPr>
                  <w:color w:val="#410a8c"/>
                  <w:u w:val="single"/>
                </w:rPr>
                <w:t xml:space="preserve">Gaétan Milesi</w:t>
              </w:r>
            </w:hyperlink>
            <w:r>
              <w:rPr/>
              <w:t xml:space="preserve">,</w:t>
            </w:r>
            <w:hyperlink r:id="rId12" w:history="1">
              <w:r>
                <w:rPr>
                  <w:color w:val="#410a8c"/>
                  <w:u w:val="single"/>
                </w:rPr>
                <w:t xml:space="preserve">Vincent Roche</w:t>
              </w:r>
            </w:hyperlink>
            <w:r>
              <w:rPr/>
              <w:t xml:space="preserve">,</w:t>
            </w:r>
            <w:hyperlink r:id="rId86" w:history="1">
              <w:r>
                <w:rPr>
                  <w:color w:val="#410a8c"/>
                  <w:u w:val="single"/>
                </w:rPr>
                <w:t xml:space="preserve">Hugo Duwiquet</w:t>
              </w:r>
            </w:hyperlink>
            <w:r>
              <w:rPr/>
              <w:t xml:space="preserve">,</w:t>
            </w:r>
            <w:hyperlink r:id="rId87" w:history="1">
              <w:r>
                <w:rPr>
                  <w:color w:val="#410a8c"/>
                  <w:u w:val="single"/>
                </w:rPr>
                <w:t xml:space="preserve">Audrey Taillefer</w:t>
              </w:r>
            </w:hyperlink>
          </w:p>
          <w:p>
            <w:pPr/>
            <w:r>
              <w:rPr>
                <w:i w:val="1"/>
                <w:iCs w:val="1"/>
              </w:rPr>
              <w:t xml:space="preserve">Comptes Rendus. Géoscience</w:t>
            </w:r>
            <w:r>
              <w:rPr/>
              <w:t xml:space="preserve">, 2024, 356 (S2), pp.389-421. </w:t>
            </w:r>
            <w:hyperlink r:id="rId88" w:history="1">
              <w:r>
                <w:rPr>
                  <w:color w:val="#410a8c"/>
                  <w:u w:val="single"/>
                </w:rPr>
                <w:t xml:space="preserve">⟨10.5802/crgeos.213⟩</w:t>
              </w:r>
            </w:hyperlink>
          </w:p>
          <w:p>
            <w:pPr/>
            <w:r>
              <w:rPr/>
              <w:t xml:space="preserve">Article dans une revue</w:t>
            </w:r>
          </w:p>
          <w:p>
            <w:pPr/>
            <w:hyperlink r:id="rId84" w:history="1">
              <w:r>
                <w:rPr>
                  <w:color w:val="#410a8c"/>
                  <w:u w:val="single"/>
                </w:rPr>
                <w:t xml:space="preserve">hal-04176151v1</w:t>
              </w:r>
            </w:hyperlink>
          </w:p>
        </w:tc>
      </w:tr>
      <w:tr>
        <w:trPr/>
        <w:tc>
          <w:tcPr>
            <w:noWrap/>
          </w:tcPr>
          <w:p>
            <w:pPr>
              <w:spacing w:after="200"/>
            </w:pPr>
            <w:hyperlink r:id="rId89" w:history="1">
              <w:r>
                <w:rPr>
                  <w:color w:val="1e198e"/>
                  <w:b w:val="1"/>
                  <w:bCs w:val="1"/>
                  <w:u w:val="single"/>
                </w:rPr>
                <w:t xml:space="preserve">Natural H2 exploration: tools and workflows to characterize a play</w:t>
              </w:r>
            </w:hyperlink>
          </w:p>
          <w:p>
            <w:pPr/>
            <w:hyperlink r:id="rId90" w:history="1">
              <w:r>
                <w:rPr>
                  <w:color w:val="#410a8c"/>
                  <w:u w:val="single"/>
                </w:rPr>
                <w:t xml:space="preserve">Dan Lévy</w:t>
              </w:r>
            </w:hyperlink>
            <w:r>
              <w:rPr/>
              <w:t xml:space="preserve">,</w:t>
            </w:r>
            <w:hyperlink r:id="rId12" w:history="1">
              <w:r>
                <w:rPr>
                  <w:color w:val="#410a8c"/>
                  <w:u w:val="single"/>
                </w:rPr>
                <w:t xml:space="preserve">Vincent Roche</w:t>
              </w:r>
            </w:hyperlink>
            <w:r>
              <w:rPr/>
              <w:t xml:space="preserve">,</w:t>
            </w:r>
            <w:hyperlink r:id="rId91" w:history="1">
              <w:r>
                <w:rPr>
                  <w:color w:val="#410a8c"/>
                  <w:u w:val="single"/>
                </w:rPr>
                <w:t xml:space="preserve">Gabriel Pasquet</w:t>
              </w:r>
            </w:hyperlink>
            <w:r>
              <w:rPr/>
              <w:t xml:space="preserve">,</w:t>
            </w:r>
            <w:hyperlink r:id="rId92" w:history="1">
              <w:r>
                <w:rPr>
                  <w:color w:val="#410a8c"/>
                  <w:u w:val="single"/>
                </w:rPr>
                <w:t xml:space="preserve">Valentine Combaudon</w:t>
              </w:r>
            </w:hyperlink>
            <w:r>
              <w:rPr/>
              <w:t xml:space="preserve">,</w:t>
            </w:r>
            <w:hyperlink r:id="rId93" w:history="1">
              <w:r>
                <w:rPr>
                  <w:color w:val="#410a8c"/>
                  <w:u w:val="single"/>
                </w:rPr>
                <w:t xml:space="preserve">Ugo Geymond</w:t>
              </w:r>
            </w:hyperlink>
            <w:r>
              <w:rPr/>
              <w:t xml:space="preserve">et al.</w:t>
            </w:r>
          </w:p>
          <w:p>
            <w:pPr/>
            <w:r>
              <w:rPr>
                <w:i w:val="1"/>
                <w:iCs w:val="1"/>
              </w:rPr>
              <w:t xml:space="preserve">Science and Technology for Energy Transition</w:t>
            </w:r>
            <w:r>
              <w:rPr/>
              <w:t xml:space="preserve">, 2023, 78, pp.27. </w:t>
            </w:r>
            <w:hyperlink r:id="rId94" w:history="1">
              <w:r>
                <w:rPr>
                  <w:color w:val="#410a8c"/>
                  <w:u w:val="single"/>
                </w:rPr>
                <w:t xml:space="preserve">⟨10.2516/stet/2023021⟩</w:t>
              </w:r>
            </w:hyperlink>
          </w:p>
          <w:p>
            <w:pPr/>
            <w:r>
              <w:rPr/>
              <w:t xml:space="preserve">Article dans une revue</w:t>
            </w:r>
          </w:p>
          <w:p>
            <w:pPr/>
            <w:hyperlink r:id="rId89" w:history="1">
              <w:r>
                <w:rPr>
                  <w:color w:val="#410a8c"/>
                  <w:u w:val="single"/>
                </w:rPr>
                <w:t xml:space="preserve">hal-04242871v1</w:t>
              </w:r>
            </w:hyperlink>
          </w:p>
        </w:tc>
      </w:tr>
      <w:tr>
        <w:trPr/>
        <w:tc>
          <w:tcPr>
            <w:noWrap/>
          </w:tcPr>
          <w:p>
            <w:pPr>
              <w:spacing w:after="200"/>
            </w:pPr>
            <w:hyperlink r:id="rId95" w:history="1">
              <w:r>
                <w:rPr>
                  <w:color w:val="1e198e"/>
                  <w:b w:val="1"/>
                  <w:bCs w:val="1"/>
                  <w:u w:val="single"/>
                </w:rPr>
                <w:t xml:space="preserve">Gondwana break‐up controlled by tectonic inheritance and mantle plume activity: insights from Natal rift development (South Mozambique, Africa)</w:t>
              </w:r>
            </w:hyperlink>
          </w:p>
          <w:p>
            <w:pP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26" w:history="1">
              <w:r>
                <w:rPr>
                  <w:color w:val="#410a8c"/>
                  <w:u w:val="single"/>
                </w:rPr>
                <w:t xml:space="preserve">Sidonie Révillon</w:t>
              </w:r>
            </w:hyperlink>
            <w:r>
              <w:rPr/>
              <w:t xml:space="preserve">,</w:t>
            </w:r>
            <w:hyperlink r:id="rId29" w:history="1">
              <w:r>
                <w:rPr>
                  <w:color w:val="#410a8c"/>
                  <w:u w:val="single"/>
                </w:rPr>
                <w:t xml:space="preserve">François Guillocheau</w:t>
              </w:r>
            </w:hyperlink>
            <w:r>
              <w:rPr/>
              <w:t xml:space="preserve">,</w:t>
            </w:r>
            <w:hyperlink r:id="rId53" w:history="1">
              <w:r>
                <w:rPr>
                  <w:color w:val="#410a8c"/>
                  <w:u w:val="single"/>
                </w:rPr>
                <w:t xml:space="preserve">Gilles Ruffet</w:t>
              </w:r>
            </w:hyperlink>
            <w:r>
              <w:rPr/>
              <w:t xml:space="preserve">et al.</w:t>
            </w:r>
          </w:p>
          <w:p>
            <w:pPr/>
            <w:r>
              <w:rPr>
                <w:i w:val="1"/>
                <w:iCs w:val="1"/>
              </w:rPr>
              <w:t xml:space="preserve">Terra Nova</w:t>
            </w:r>
            <w:r>
              <w:rPr/>
              <w:t xml:space="preserve">, 2022, 34 (4), pp.290-304. </w:t>
            </w:r>
            <w:hyperlink r:id="rId96" w:history="1">
              <w:r>
                <w:rPr>
                  <w:color w:val="#410a8c"/>
                  <w:u w:val="single"/>
                </w:rPr>
                <w:t xml:space="preserve">⟨10.1111/ter.12590⟩</w:t>
              </w:r>
            </w:hyperlink>
          </w:p>
          <w:p>
            <w:pPr/>
            <w:r>
              <w:rPr/>
              <w:t xml:space="preserve">Article dans une revue</w:t>
            </w:r>
          </w:p>
          <w:p>
            <w:pPr/>
            <w:hyperlink r:id="rId95" w:history="1">
              <w:r>
                <w:rPr>
                  <w:color w:val="#410a8c"/>
                  <w:u w:val="single"/>
                </w:rPr>
                <w:t xml:space="preserve">insu-03602626v1</w:t>
              </w:r>
            </w:hyperlink>
          </w:p>
        </w:tc>
      </w:tr>
      <w:tr>
        <w:trPr/>
        <w:tc>
          <w:tcPr>
            <w:noWrap/>
          </w:tcPr>
          <w:p>
            <w:pPr>
              <w:spacing w:after="200"/>
            </w:pPr>
            <w:hyperlink r:id="rId97" w:history="1">
              <w:r>
                <w:rPr>
                  <w:color w:val="1e198e"/>
                  <w:b w:val="1"/>
                  <w:bCs w:val="1"/>
                  <w:u w:val="single"/>
                </w:rPr>
                <w:t xml:space="preserve">The Davie Fracture Zone: A recorder of continents drifts and kinematic changes</w:t>
              </w:r>
            </w:hyperlink>
          </w:p>
          <w:p>
            <w:pPr/>
            <w:hyperlink r:id="rId12" w:history="1">
              <w:r>
                <w:rPr>
                  <w:color w:val="#410a8c"/>
                  <w:u w:val="single"/>
                </w:rPr>
                <w:t xml:space="preserve">Vincent Roche</w:t>
              </w:r>
            </w:hyperlink>
            <w:r>
              <w:rPr/>
              <w:t xml:space="preserve">,</w:t>
            </w:r>
            <w:hyperlink r:id="rId24" w:history="1">
              <w:r>
                <w:rPr>
                  <w:color w:val="#410a8c"/>
                  <w:u w:val="single"/>
                </w:rPr>
                <w:t xml:space="preserve">Jean-Claude Ringenbach</w:t>
              </w:r>
            </w:hyperlink>
          </w:p>
          <w:p>
            <w:pPr/>
            <w:r>
              <w:rPr>
                <w:i w:val="1"/>
                <w:iCs w:val="1"/>
              </w:rPr>
              <w:t xml:space="preserve">Tectonophysics</w:t>
            </w:r>
            <w:r>
              <w:rPr/>
              <w:t xml:space="preserve">, 2022, 823, p. 165-189. </w:t>
            </w:r>
            <w:hyperlink r:id="rId98" w:history="1">
              <w:r>
                <w:rPr>
                  <w:color w:val="#410a8c"/>
                  <w:u w:val="single"/>
                </w:rPr>
                <w:t xml:space="preserve">⟨10.1016/j.tecto.2021.229188⟩</w:t>
              </w:r>
            </w:hyperlink>
          </w:p>
          <w:p>
            <w:pPr/>
            <w:r>
              <w:rPr/>
              <w:t xml:space="preserve">Article dans une revue</w:t>
            </w:r>
          </w:p>
          <w:p>
            <w:pPr/>
            <w:hyperlink r:id="rId97" w:history="1">
              <w:r>
                <w:rPr>
                  <w:color w:val="#410a8c"/>
                  <w:u w:val="single"/>
                </w:rPr>
                <w:t xml:space="preserve">hal-03633820v1</w:t>
              </w:r>
            </w:hyperlink>
          </w:p>
        </w:tc>
      </w:tr>
      <w:tr>
        <w:trPr/>
        <w:tc>
          <w:tcPr>
            <w:noWrap/>
          </w:tcPr>
          <w:p>
            <w:pPr>
              <w:spacing w:after="200"/>
            </w:pPr>
            <w:hyperlink r:id="rId99" w:history="1">
              <w:r>
                <w:rPr>
                  <w:color w:val="1e198e"/>
                  <w:b w:val="1"/>
                  <w:bCs w:val="1"/>
                  <w:u w:val="single"/>
                </w:rPr>
                <w:t xml:space="preserve">South and East African Fracture Zones: a long lifespan since the breakup of Gondwana</w:t>
              </w:r>
            </w:hyperlink>
          </w:p>
          <w:p>
            <w:pPr/>
            <w:hyperlink r:id="rId12" w:history="1">
              <w:r>
                <w:rPr>
                  <w:color w:val="#410a8c"/>
                  <w:u w:val="single"/>
                </w:rPr>
                <w:t xml:space="preserve">Vincent Roche</w:t>
              </w:r>
            </w:hyperlink>
            <w:r>
              <w:rPr/>
              <w:t xml:space="preserve">,</w:t>
            </w:r>
            <w:hyperlink r:id="rId100" w:history="1">
              <w:r>
                <w:rPr>
                  <w:color w:val="#410a8c"/>
                  <w:u w:val="single"/>
                </w:rPr>
                <w:t xml:space="preserve">Jean-Claude J-C Ringenbach</w:t>
              </w:r>
            </w:hyperlink>
            <w:r>
              <w:rPr/>
              <w:t xml:space="preserve">,</w:t>
            </w:r>
            <w:hyperlink r:id="rId25" w:history="1">
              <w:r>
                <w:rPr>
                  <w:color w:val="#410a8c"/>
                  <w:u w:val="single"/>
                </w:rPr>
                <w:t xml:space="preserve">François Sapin</w:t>
              </w:r>
            </w:hyperlink>
            <w:r>
              <w:rPr/>
              <w:t xml:space="preserve">,</w:t>
            </w:r>
            <w:hyperlink r:id="rId23" w:history="1">
              <w:r>
                <w:rPr>
                  <w:color w:val="#410a8c"/>
                  <w:u w:val="single"/>
                </w:rPr>
                <w:t xml:space="preserve">Sylvie Leroy</w:t>
              </w:r>
            </w:hyperlink>
          </w:p>
          <w:p>
            <w:pPr/>
            <w:r>
              <w:rPr>
                <w:i w:val="1"/>
                <w:iCs w:val="1"/>
              </w:rPr>
              <w:t xml:space="preserve">The Geological Society, London, Special Publications</w:t>
            </w:r>
            <w:r>
              <w:rPr/>
              <w:t xml:space="preserve">, 2022, 524 (1), pp.279 - 305. </w:t>
            </w:r>
            <w:hyperlink r:id="rId101" w:history="1">
              <w:r>
                <w:rPr>
                  <w:color w:val="#410a8c"/>
                  <w:u w:val="single"/>
                </w:rPr>
                <w:t xml:space="preserve">⟨10.1144/SP524-2022-25⟩</w:t>
              </w:r>
            </w:hyperlink>
          </w:p>
          <w:p>
            <w:pPr/>
            <w:r>
              <w:rPr/>
              <w:t xml:space="preserve">Article dans une revue</w:t>
            </w:r>
          </w:p>
          <w:p>
            <w:pPr/>
            <w:hyperlink r:id="rId99" w:history="1">
              <w:r>
                <w:rPr>
                  <w:color w:val="#410a8c"/>
                  <w:u w:val="single"/>
                </w:rPr>
                <w:t xml:space="preserve">hal-03982694v1</w:t>
              </w:r>
            </w:hyperlink>
          </w:p>
        </w:tc>
      </w:tr>
      <w:tr>
        <w:trPr/>
        <w:tc>
          <w:tcPr>
            <w:noWrap/>
          </w:tcPr>
          <w:p>
            <w:pPr>
              <w:spacing w:after="200"/>
            </w:pPr>
            <w:hyperlink r:id="rId102" w:history="1">
              <w:r>
                <w:rPr>
                  <w:color w:val="1e198e"/>
                  <w:b w:val="1"/>
                  <w:bCs w:val="1"/>
                  <w:u w:val="single"/>
                </w:rPr>
                <w:t xml:space="preserve">Volcanism and tectonics unveiled in the Comoros Archipelago between Africa and Madagascar</w:t>
              </w:r>
            </w:hyperlink>
          </w:p>
          <w:p>
            <w:pPr/>
            <w:hyperlink r:id="rId37" w:history="1">
              <w:r>
                <w:rPr>
                  <w:color w:val="#410a8c"/>
                  <w:u w:val="single"/>
                </w:rPr>
                <w:t xml:space="preserve">Isabelle Thinon</w:t>
              </w:r>
            </w:hyperlink>
            <w:r>
              <w:rPr/>
              <w:t xml:space="preserve">,</w:t>
            </w:r>
            <w:hyperlink r:id="rId38" w:history="1">
              <w:r>
                <w:rPr>
                  <w:color w:val="#410a8c"/>
                  <w:u w:val="single"/>
                </w:rPr>
                <w:t xml:space="preserve">Anne Lemoine</w:t>
              </w:r>
            </w:hyperlink>
            <w:r>
              <w:rPr/>
              <w:t xml:space="preserve">,</w:t>
            </w:r>
            <w:hyperlink r:id="rId23" w:history="1">
              <w:r>
                <w:rPr>
                  <w:color w:val="#410a8c"/>
                  <w:u w:val="single"/>
                </w:rPr>
                <w:t xml:space="preserve">Sylvie Leroy</w:t>
              </w:r>
            </w:hyperlink>
            <w:r>
              <w:rPr/>
              <w:t xml:space="preserve">,</w:t>
            </w:r>
            <w:hyperlink r:id="rId103" w:history="1">
              <w:r>
                <w:rPr>
                  <w:color w:val="#410a8c"/>
                  <w:u w:val="single"/>
                </w:rPr>
                <w:t xml:space="preserve">Fabien Paquet</w:t>
              </w:r>
            </w:hyperlink>
            <w:r>
              <w:rPr/>
              <w:t xml:space="preserve">,</w:t>
            </w:r>
            <w:hyperlink r:id="rId40" w:history="1">
              <w:r>
                <w:rPr>
                  <w:color w:val="#410a8c"/>
                  <w:u w:val="single"/>
                </w:rPr>
                <w:t xml:space="preserve">Carole Berthod</w:t>
              </w:r>
            </w:hyperlink>
            <w:r>
              <w:rPr/>
              <w:t xml:space="preserve">et al.</w:t>
            </w:r>
          </w:p>
          <w:p>
            <w:pPr/>
            <w:r>
              <w:rPr>
                <w:i w:val="1"/>
                <w:iCs w:val="1"/>
              </w:rPr>
              <w:t xml:space="preserve">Comptes Rendus. Géoscience</w:t>
            </w:r>
            <w:r>
              <w:rPr/>
              <w:t xml:space="preserve">, 2022, TheMayotte seismo-volcanic crisis of 2018-2021 in the Comoros archipelago (Mozambique channel) / La crise sismo-volcanique de 2018-2021 deMayotte dans l’archipel des Comores (Canal duMozambique), 354 (S2), pp.1-28. </w:t>
            </w:r>
            <w:hyperlink r:id="rId104" w:history="1">
              <w:r>
                <w:rPr>
                  <w:color w:val="#410a8c"/>
                  <w:u w:val="single"/>
                </w:rPr>
                <w:t xml:space="preserve">⟨10.5802/crgeos.159⟩</w:t>
              </w:r>
            </w:hyperlink>
          </w:p>
          <w:p>
            <w:pPr/>
            <w:r>
              <w:rPr/>
              <w:t xml:space="preserve">Article dans une revue</w:t>
            </w:r>
          </w:p>
          <w:p>
            <w:pPr/>
            <w:hyperlink r:id="rId102" w:history="1">
              <w:r>
                <w:rPr>
                  <w:color w:val="#410a8c"/>
                  <w:u w:val="single"/>
                </w:rPr>
                <w:t xml:space="preserve">hal-03857244v1</w:t>
              </w:r>
            </w:hyperlink>
          </w:p>
        </w:tc>
      </w:tr>
      <w:tr>
        <w:trPr/>
        <w:tc>
          <w:tcPr>
            <w:noWrap/>
          </w:tcPr>
          <w:p>
            <w:pPr>
              <w:spacing w:after="200"/>
            </w:pPr>
            <w:hyperlink r:id="rId105" w:history="1">
              <w:r>
                <w:rPr>
                  <w:color w:val="1e198e"/>
                  <w:b w:val="1"/>
                  <w:bCs w:val="1"/>
                  <w:u w:val="single"/>
                </w:rPr>
                <w:t xml:space="preserve">Influence of chromium concentration and partial crystallization on the corrosion resistance of FeCrNiB amorphous alloys</w:t>
              </w:r>
            </w:hyperlink>
          </w:p>
          <w:p>
            <w:pPr/>
            <w:hyperlink r:id="rId106" w:history="1">
              <w:r>
                <w:rPr>
                  <w:color w:val="#410a8c"/>
                  <w:u w:val="single"/>
                </w:rPr>
                <w:t xml:space="preserve">J.E. Berger</w:t>
              </w:r>
            </w:hyperlink>
            <w:r>
              <w:rPr/>
              <w:t xml:space="preserve">,</w:t>
            </w:r>
            <w:hyperlink r:id="rId107" w:history="1">
              <w:r>
                <w:rPr>
                  <w:color w:val="#410a8c"/>
                  <w:u w:val="single"/>
                </w:rPr>
                <w:t xml:space="preserve">A.M. Jorge Jr.</w:t>
              </w:r>
            </w:hyperlink>
            <w:r>
              <w:rPr/>
              <w:t xml:space="preserve">,</w:t>
            </w:r>
            <w:hyperlink r:id="rId108" w:history="1">
              <w:r>
                <w:rPr>
                  <w:color w:val="#410a8c"/>
                  <w:u w:val="single"/>
                </w:rPr>
                <w:t xml:space="preserve">G.H. Asato</w:t>
              </w:r>
            </w:hyperlink>
            <w:r>
              <w:rPr/>
              <w:t xml:space="preserve">,</w:t>
            </w:r>
            <w:hyperlink r:id="rId67" w:history="1">
              <w:r>
                <w:rPr>
                  <w:color w:val="#410a8c"/>
                  <w:u w:val="single"/>
                </w:rPr>
                <w:t xml:space="preserve">V. Roche</w:t>
              </w:r>
            </w:hyperlink>
            <w:r>
              <w:rPr/>
              <w:t xml:space="preserve">,</w:t>
            </w:r>
            <w:hyperlink r:id="rId109" w:history="1">
              <w:r>
                <w:rPr>
                  <w:color w:val="#410a8c"/>
                  <w:u w:val="single"/>
                </w:rPr>
                <w:t xml:space="preserve">G.Y. Koga</w:t>
              </w:r>
            </w:hyperlink>
            <w:r>
              <w:rPr/>
              <w:t xml:space="preserve">et al.</w:t>
            </w:r>
          </w:p>
          <w:p>
            <w:pPr/>
            <w:r>
              <w:rPr>
                <w:i w:val="1"/>
                <w:iCs w:val="1"/>
              </w:rPr>
              <w:t xml:space="preserve">Materials Characterization</w:t>
            </w:r>
            <w:r>
              <w:rPr/>
              <w:t xml:space="preserve">, 2021, 179, pp.111369. </w:t>
            </w:r>
            <w:hyperlink r:id="rId110" w:history="1">
              <w:r>
                <w:rPr>
                  <w:color w:val="#410a8c"/>
                  <w:u w:val="single"/>
                </w:rPr>
                <w:t xml:space="preserve">⟨10.1016/j.matchar.2021.111369⟩</w:t>
              </w:r>
            </w:hyperlink>
          </w:p>
          <w:p>
            <w:pPr/>
            <w:r>
              <w:rPr/>
              <w:t xml:space="preserve">Article dans une revue</w:t>
            </w:r>
          </w:p>
          <w:p>
            <w:pPr/>
            <w:hyperlink r:id="rId105" w:history="1">
              <w:r>
                <w:rPr>
                  <w:color w:val="#410a8c"/>
                  <w:u w:val="single"/>
                </w:rPr>
                <w:t xml:space="preserve">hal-03482626v1</w:t>
              </w:r>
            </w:hyperlink>
          </w:p>
        </w:tc>
      </w:tr>
      <w:tr>
        <w:trPr/>
        <w:tc>
          <w:tcPr>
            <w:noWrap/>
          </w:tcPr>
          <w:p>
            <w:pPr>
              <w:spacing w:after="200"/>
            </w:pPr>
            <w:hyperlink r:id="rId111" w:history="1">
              <w:r>
                <w:rPr>
                  <w:color w:val="1e198e"/>
                  <w:b w:val="1"/>
                  <w:bCs w:val="1"/>
                  <w:u w:val="single"/>
                </w:rPr>
                <w:t xml:space="preserve">Interactions of plutons and detachments: a comparison of Aegean and Tyrrhenian granitoids</w:t>
              </w:r>
            </w:hyperlink>
          </w:p>
          <w:p>
            <w:pPr/>
            <w:hyperlink r:id="rId13" w:history="1">
              <w:r>
                <w:rPr>
                  <w:color w:val="#410a8c"/>
                  <w:u w:val="single"/>
                </w:rPr>
                <w:t xml:space="preserve">Laurent Jolivet</w:t>
              </w:r>
            </w:hyperlink>
            <w:r>
              <w:rPr/>
              <w:t xml:space="preserve">,</w:t>
            </w:r>
            <w:hyperlink r:id="rId112" w:history="1">
              <w:r>
                <w:rPr>
                  <w:color w:val="#410a8c"/>
                  <w:u w:val="single"/>
                </w:rPr>
                <w:t xml:space="preserve">Laurent Arbaret</w:t>
              </w:r>
            </w:hyperlink>
            <w:r>
              <w:rPr/>
              <w:t xml:space="preserve">,</w:t>
            </w:r>
            <w:hyperlink r:id="rId113" w:history="1">
              <w:r>
                <w:rPr>
                  <w:color w:val="#410a8c"/>
                  <w:u w:val="single"/>
                </w:rPr>
                <w:t xml:space="preserve">Laetitia Le Pourhiet</w:t>
              </w:r>
            </w:hyperlink>
            <w:r>
              <w:rPr/>
              <w:t xml:space="preserve">,</w:t>
            </w:r>
            <w:hyperlink r:id="rId114" w:history="1">
              <w:r>
                <w:rPr>
                  <w:color w:val="#410a8c"/>
                  <w:u w:val="single"/>
                </w:rPr>
                <w:t xml:space="preserve">Florent Cheval-Garabédian</w:t>
              </w:r>
            </w:hyperlink>
            <w:r>
              <w:rPr/>
              <w:t xml:space="preserve">,</w:t>
            </w:r>
            <w:hyperlink r:id="rId12" w:history="1">
              <w:r>
                <w:rPr>
                  <w:color w:val="#410a8c"/>
                  <w:u w:val="single"/>
                </w:rPr>
                <w:t xml:space="preserve">Vincent Roche</w:t>
              </w:r>
            </w:hyperlink>
            <w:r>
              <w:rPr/>
              <w:t xml:space="preserve">et al.</w:t>
            </w:r>
          </w:p>
          <w:p>
            <w:pPr/>
            <w:r>
              <w:rPr>
                <w:i w:val="1"/>
                <w:iCs w:val="1"/>
              </w:rPr>
              <w:t xml:space="preserve">Solid Earth</w:t>
            </w:r>
            <w:r>
              <w:rPr/>
              <w:t xml:space="preserve">, 2021, 12 (6), pp.1357-1388. </w:t>
            </w:r>
            <w:hyperlink r:id="rId115" w:history="1">
              <w:r>
                <w:rPr>
                  <w:color w:val="#410a8c"/>
                  <w:u w:val="single"/>
                </w:rPr>
                <w:t xml:space="preserve">⟨10.5194/se-12-1357-2021⟩</w:t>
              </w:r>
            </w:hyperlink>
          </w:p>
          <w:p>
            <w:pPr/>
            <w:r>
              <w:rPr/>
              <w:t xml:space="preserve">Article dans une revue</w:t>
            </w:r>
          </w:p>
          <w:p>
            <w:pPr/>
            <w:hyperlink r:id="rId111" w:history="1">
              <w:r>
                <w:rPr>
                  <w:color w:val="#410a8c"/>
                  <w:u w:val="single"/>
                </w:rPr>
                <w:t xml:space="preserve">insu-03261912v1</w:t>
              </w:r>
            </w:hyperlink>
          </w:p>
        </w:tc>
      </w:tr>
      <w:tr>
        <w:trPr/>
        <w:tc>
          <w:tcPr>
            <w:noWrap/>
          </w:tcPr>
          <w:p>
            <w:pPr>
              <w:spacing w:after="200"/>
            </w:pPr>
            <w:hyperlink r:id="rId116" w:history="1">
              <w:r>
                <w:rPr>
                  <w:color w:val="1e198e"/>
                  <w:b w:val="1"/>
                  <w:bCs w:val="1"/>
                  <w:u w:val="single"/>
                </w:rPr>
                <w:t xml:space="preserve">40Ar behaviour and exhumation dynamics in a subduction channel from multi-scale 40Ar/39Ar systematics in phengite</w:t>
              </w:r>
            </w:hyperlink>
          </w:p>
          <w:p>
            <w:pPr/>
            <w:hyperlink r:id="rId11" w:history="1">
              <w:r>
                <w:rPr>
                  <w:color w:val="#410a8c"/>
                  <w:u w:val="single"/>
                </w:rPr>
                <w:t xml:space="preserve">Valentin Laurent</w:t>
              </w:r>
            </w:hyperlink>
            <w:r>
              <w:rPr/>
              <w:t xml:space="preserve">,</w:t>
            </w:r>
            <w:hyperlink r:id="rId18" w:history="1">
              <w:r>
                <w:rPr>
                  <w:color w:val="#410a8c"/>
                  <w:u w:val="single"/>
                </w:rPr>
                <w:t xml:space="preserve">Stéphane Scaillet</w:t>
              </w:r>
            </w:hyperlink>
            <w:r>
              <w:rPr/>
              <w:t xml:space="preserve">,</w:t>
            </w:r>
            <w:hyperlink r:id="rId13" w:history="1">
              <w:r>
                <w:rPr>
                  <w:color w:val="#410a8c"/>
                  <w:u w:val="single"/>
                </w:rPr>
                <w:t xml:space="preserve">Laurent Jolivet</w:t>
              </w:r>
            </w:hyperlink>
            <w:r>
              <w:rPr/>
              <w:t xml:space="preserve">,</w:t>
            </w:r>
            <w:hyperlink r:id="rId14" w:history="1">
              <w:r>
                <w:rPr>
                  <w:color w:val="#410a8c"/>
                  <w:u w:val="single"/>
                </w:rPr>
                <w:t xml:space="preserve">Romain Augier</w:t>
              </w:r>
            </w:hyperlink>
            <w:r>
              <w:rPr/>
              <w:t xml:space="preserve">,</w:t>
            </w:r>
            <w:hyperlink r:id="rId12" w:history="1">
              <w:r>
                <w:rPr>
                  <w:color w:val="#410a8c"/>
                  <w:u w:val="single"/>
                </w:rPr>
                <w:t xml:space="preserve">Vincent Roche</w:t>
              </w:r>
            </w:hyperlink>
          </w:p>
          <w:p>
            <w:pPr/>
            <w:r>
              <w:rPr>
                <w:i w:val="1"/>
                <w:iCs w:val="1"/>
              </w:rPr>
              <w:t xml:space="preserve">Geochimica et Cosmochimica Acta</w:t>
            </w:r>
            <w:r>
              <w:rPr/>
              <w:t xml:space="preserve">, 2021, 311, pp.141-173. </w:t>
            </w:r>
            <w:hyperlink r:id="rId117" w:history="1">
              <w:r>
                <w:rPr>
                  <w:color w:val="#410a8c"/>
                  <w:u w:val="single"/>
                </w:rPr>
                <w:t xml:space="preserve">⟨10.1016/j.gca.2021.06.001⟩</w:t>
              </w:r>
            </w:hyperlink>
          </w:p>
          <w:p>
            <w:pPr/>
            <w:r>
              <w:rPr/>
              <w:t xml:space="preserve">Article dans une revue</w:t>
            </w:r>
          </w:p>
          <w:p>
            <w:pPr/>
            <w:hyperlink r:id="rId116" w:history="1">
              <w:r>
                <w:rPr>
                  <w:color w:val="#410a8c"/>
                  <w:u w:val="single"/>
                </w:rPr>
                <w:t xml:space="preserve">insu-03259301v1</w:t>
              </w:r>
            </w:hyperlink>
          </w:p>
        </w:tc>
      </w:tr>
      <w:tr>
        <w:trPr/>
        <w:tc>
          <w:tcPr>
            <w:noWrap/>
          </w:tcPr>
          <w:p>
            <w:pPr>
              <w:spacing w:after="200"/>
            </w:pPr>
            <w:hyperlink r:id="rId118" w:history="1">
              <w:r>
                <w:rPr>
                  <w:color w:val="1e198e"/>
                  <w:b w:val="1"/>
                  <w:bCs w:val="1"/>
                  <w:u w:val="single"/>
                </w:rPr>
                <w:t xml:space="preserve">Paleogeographic position of the central Dodecanese Islands, southeastern Greece: The push-pull of Pelagonia</w:t>
              </w:r>
            </w:hyperlink>
          </w:p>
          <w:p>
            <w:pPr/>
            <w:hyperlink r:id="rId119" w:history="1">
              <w:r>
                <w:rPr>
                  <w:color w:val="#410a8c"/>
                  <w:u w:val="single"/>
                </w:rPr>
                <w:t xml:space="preserve">B. Grasemann</w:t>
              </w:r>
            </w:hyperlink>
            <w:r>
              <w:rPr/>
              <w:t xml:space="preserve">,</w:t>
            </w:r>
            <w:hyperlink r:id="rId120" w:history="1">
              <w:r>
                <w:rPr>
                  <w:color w:val="#410a8c"/>
                  <w:u w:val="single"/>
                </w:rPr>
                <w:t xml:space="preserve">D.A. Schneider</w:t>
              </w:r>
            </w:hyperlink>
            <w:r>
              <w:rPr/>
              <w:t xml:space="preserve">,</w:t>
            </w:r>
            <w:hyperlink r:id="rId121" w:history="1">
              <w:r>
                <w:rPr>
                  <w:color w:val="#410a8c"/>
                  <w:u w:val="single"/>
                </w:rPr>
                <w:t xml:space="preserve">K. Soukis</w:t>
              </w:r>
            </w:hyperlink>
            <w:r>
              <w:rPr/>
              <w:t xml:space="preserve">,</w:t>
            </w:r>
            <w:hyperlink r:id="rId12" w:history="1">
              <w:r>
                <w:rPr>
                  <w:color w:val="#410a8c"/>
                  <w:u w:val="single"/>
                </w:rPr>
                <w:t xml:space="preserve">Vincent Roche</w:t>
              </w:r>
            </w:hyperlink>
            <w:r>
              <w:rPr/>
              <w:t xml:space="preserve">,</w:t>
            </w:r>
            <w:hyperlink r:id="rId122" w:history="1">
              <w:r>
                <w:rPr>
                  <w:color w:val="#410a8c"/>
                  <w:u w:val="single"/>
                </w:rPr>
                <w:t xml:space="preserve">B. Hubmann</w:t>
              </w:r>
            </w:hyperlink>
          </w:p>
          <w:p>
            <w:pPr/>
            <w:r>
              <w:rPr>
                <w:i w:val="1"/>
                <w:iCs w:val="1"/>
              </w:rPr>
              <w:t xml:space="preserve">Geological Society of America Bulletin</w:t>
            </w:r>
            <w:r>
              <w:rPr/>
              <w:t xml:space="preserve">, 2021, 134 (5-6), pp.1506-1528. </w:t>
            </w:r>
            <w:hyperlink r:id="rId123" w:history="1">
              <w:r>
                <w:rPr>
                  <w:color w:val="#410a8c"/>
                  <w:u w:val="single"/>
                </w:rPr>
                <w:t xml:space="preserve">⟨10.1130/B36095.1⟩</w:t>
              </w:r>
            </w:hyperlink>
          </w:p>
          <w:p>
            <w:pPr/>
            <w:r>
              <w:rPr/>
              <w:t xml:space="preserve">Article dans une revue</w:t>
            </w:r>
          </w:p>
          <w:p>
            <w:pPr/>
            <w:hyperlink r:id="rId118" w:history="1">
              <w:r>
                <w:rPr>
                  <w:color w:val="#410a8c"/>
                  <w:u w:val="single"/>
                </w:rPr>
                <w:t xml:space="preserve">hal-03823653v1</w:t>
              </w:r>
            </w:hyperlink>
          </w:p>
        </w:tc>
      </w:tr>
      <w:tr>
        <w:trPr/>
        <w:tc>
          <w:tcPr>
            <w:noWrap/>
          </w:tcPr>
          <w:p>
            <w:pPr>
              <w:spacing w:after="200"/>
            </w:pPr>
            <w:hyperlink r:id="rId124" w:history="1">
              <w:r>
                <w:rPr>
                  <w:color w:val="1e198e"/>
                  <w:b w:val="1"/>
                  <w:bCs w:val="1"/>
                  <w:u w:val="single"/>
                </w:rPr>
                <w:t xml:space="preserve">Corrosion resistance of pseudo-high entropy Fe-containing amorphous alloys in chloride-rich media</w:t>
              </w:r>
            </w:hyperlink>
          </w:p>
          <w:p>
            <w:pPr/>
            <w:hyperlink r:id="rId109" w:history="1">
              <w:r>
                <w:rPr>
                  <w:color w:val="#410a8c"/>
                  <w:u w:val="single"/>
                </w:rPr>
                <w:t xml:space="preserve">G.Y. Koga</w:t>
              </w:r>
            </w:hyperlink>
            <w:r>
              <w:rPr/>
              <w:t xml:space="preserve">,</w:t>
            </w:r>
            <w:hyperlink r:id="rId125" w:history="1">
              <w:r>
                <w:rPr>
                  <w:color w:val="#410a8c"/>
                  <w:u w:val="single"/>
                </w:rPr>
                <w:t xml:space="preserve">D. Travessa</w:t>
              </w:r>
            </w:hyperlink>
            <w:r>
              <w:rPr/>
              <w:t xml:space="preserve">,</w:t>
            </w:r>
            <w:hyperlink r:id="rId126" w:history="1">
              <w:r>
                <w:rPr>
                  <w:color w:val="#410a8c"/>
                  <w:u w:val="single"/>
                </w:rPr>
                <w:t xml:space="preserve">G. Zepon</w:t>
              </w:r>
            </w:hyperlink>
            <w:r>
              <w:rPr/>
              <w:t xml:space="preserve">,</w:t>
            </w:r>
            <w:hyperlink r:id="rId127" w:history="1">
              <w:r>
                <w:rPr>
                  <w:color w:val="#410a8c"/>
                  <w:u w:val="single"/>
                </w:rPr>
                <w:t xml:space="preserve">D.D. Coimbrão</w:t>
              </w:r>
            </w:hyperlink>
            <w:r>
              <w:rPr/>
              <w:t xml:space="preserve">,</w:t>
            </w:r>
            <w:hyperlink r:id="rId128" w:history="1">
              <w:r>
                <w:rPr>
                  <w:color w:val="#410a8c"/>
                  <w:u w:val="single"/>
                </w:rPr>
                <w:t xml:space="preserve">A.M. Jorge</w:t>
              </w:r>
            </w:hyperlink>
            <w:r>
              <w:rPr/>
              <w:t xml:space="preserve">et al.</w:t>
            </w:r>
          </w:p>
          <w:p>
            <w:pPr/>
            <w:r>
              <w:rPr>
                <w:i w:val="1"/>
                <w:iCs w:val="1"/>
              </w:rPr>
              <w:t xml:space="preserve">Journal of Alloys and Compounds</w:t>
            </w:r>
            <w:r>
              <w:rPr/>
              <w:t xml:space="preserve">, 2021, 884, pp.161090. </w:t>
            </w:r>
            <w:hyperlink r:id="rId129" w:history="1">
              <w:r>
                <w:rPr>
                  <w:color w:val="#410a8c"/>
                  <w:u w:val="single"/>
                </w:rPr>
                <w:t xml:space="preserve">⟨10.1016/j.jallcom.2021.161090⟩</w:t>
              </w:r>
            </w:hyperlink>
          </w:p>
          <w:p>
            <w:pPr/>
            <w:r>
              <w:rPr/>
              <w:t xml:space="preserve">Article dans une revue</w:t>
            </w:r>
          </w:p>
          <w:p>
            <w:pPr/>
            <w:hyperlink r:id="rId124" w:history="1">
              <w:r>
                <w:rPr>
                  <w:color w:val="#410a8c"/>
                  <w:u w:val="single"/>
                </w:rPr>
                <w:t xml:space="preserve">hal-03548345v1</w:t>
              </w:r>
            </w:hyperlink>
          </w:p>
        </w:tc>
      </w:tr>
      <w:tr>
        <w:trPr/>
        <w:tc>
          <w:tcPr>
            <w:noWrap/>
          </w:tcPr>
          <w:p>
            <w:pPr>
              <w:spacing w:after="200"/>
            </w:pPr>
            <w:hyperlink r:id="rId130" w:history="1">
              <w:r>
                <w:rPr>
                  <w:color w:val="1e198e"/>
                  <w:b w:val="1"/>
                  <w:bCs w:val="1"/>
                  <w:u w:val="single"/>
                </w:rPr>
                <w:t xml:space="preserve">The Limpopo Magma-Rich Transform Margin, South Mozambique: 1. Insights From Deep-Structure Seismic Imaging</w:t>
              </w:r>
            </w:hyperlink>
          </w:p>
          <w:p>
            <w:pPr/>
            <w:hyperlink r:id="rId30" w:history="1">
              <w:r>
                <w:rPr>
                  <w:color w:val="#410a8c"/>
                  <w:u w:val="single"/>
                </w:rPr>
                <w:t xml:space="preserve">Louise Watremez</w:t>
              </w:r>
            </w:hyperlink>
            <w:r>
              <w:rPr/>
              <w:t xml:space="preserve">,</w:t>
            </w:r>
            <w:hyperlink r:id="rId23" w:history="1">
              <w:r>
                <w:rPr>
                  <w:color w:val="#410a8c"/>
                  <w:u w:val="single"/>
                </w:rPr>
                <w:t xml:space="preserve">Sylvie Leroy</w:t>
              </w:r>
            </w:hyperlink>
            <w:r>
              <w:rPr/>
              <w:t xml:space="preserve">,</w:t>
            </w:r>
            <w:hyperlink r:id="rId131" w:history="1">
              <w:r>
                <w:rPr>
                  <w:color w:val="#410a8c"/>
                  <w:u w:val="single"/>
                </w:rPr>
                <w:t xml:space="preserve">Elia d'Acremont</w:t>
              </w:r>
            </w:hyperlink>
            <w:r>
              <w:rPr/>
              <w:t xml:space="preserve">,</w:t>
            </w:r>
            <w:hyperlink r:id="rId131" w:history="1">
              <w:r>
                <w:rPr>
                  <w:color w:val="#410a8c"/>
                  <w:u w:val="single"/>
                </w:rPr>
                <w:t xml:space="preserve">Elia d'Acremont</w:t>
              </w:r>
            </w:hyperlink>
            <w:r>
              <w:rPr/>
              <w:t xml:space="preserve">,</w:t>
            </w:r>
            <w:hyperlink r:id="rId12" w:history="1">
              <w:r>
                <w:rPr>
                  <w:color w:val="#410a8c"/>
                  <w:u w:val="single"/>
                </w:rPr>
                <w:t xml:space="preserve">Vincent Roche</w:t>
              </w:r>
            </w:hyperlink>
            <w:r>
              <w:rPr/>
              <w:t xml:space="preserve">et al.</w:t>
            </w:r>
          </w:p>
          <w:p>
            <w:pPr/>
            <w:r>
              <w:rPr>
                <w:i w:val="1"/>
                <w:iCs w:val="1"/>
              </w:rPr>
              <w:t xml:space="preserve">Tectonics</w:t>
            </w:r>
            <w:r>
              <w:rPr/>
              <w:t xml:space="preserve">, 2021, 40, </w:t>
            </w:r>
            <w:hyperlink r:id="rId132" w:history="1">
              <w:r>
                <w:rPr>
                  <w:color w:val="#410a8c"/>
                  <w:u w:val="single"/>
                </w:rPr>
                <w:t xml:space="preserve">⟨10.1029/2021TC006915⟩</w:t>
              </w:r>
            </w:hyperlink>
          </w:p>
          <w:p>
            <w:pPr/>
            <w:r>
              <w:rPr/>
              <w:t xml:space="preserve">Article dans une revue</w:t>
            </w:r>
          </w:p>
          <w:p>
            <w:pPr/>
            <w:hyperlink r:id="rId130" w:history="1">
              <w:r>
                <w:rPr>
                  <w:color w:val="#410a8c"/>
                  <w:u w:val="single"/>
                </w:rPr>
                <w:t xml:space="preserve">insu-03594270v1</w:t>
              </w:r>
            </w:hyperlink>
          </w:p>
        </w:tc>
      </w:tr>
      <w:tr>
        <w:trPr/>
        <w:tc>
          <w:tcPr>
            <w:noWrap/>
          </w:tcPr>
          <w:p>
            <w:pPr>
              <w:spacing w:after="200"/>
            </w:pPr>
            <w:hyperlink r:id="rId133" w:history="1">
              <w:r>
                <w:rPr>
                  <w:color w:val="1e198e"/>
                  <w:b w:val="1"/>
                  <w:bCs w:val="1"/>
                  <w:u w:val="single"/>
                </w:rPr>
                <w:t xml:space="preserve">The Limpopo magma‐rich transform margin, South Mozambique – part 2: Implications for the Gondwana breakup</w:t>
              </w:r>
            </w:hyperlink>
          </w:p>
          <w:p>
            <w:pPr/>
            <w:hyperlink r:id="rId12" w:history="1">
              <w:r>
                <w:rPr>
                  <w:color w:val="#410a8c"/>
                  <w:u w:val="single"/>
                </w:rPr>
                <w:t xml:space="preserve">Vincent Roche</w:t>
              </w:r>
            </w:hyperlink>
            <w:r>
              <w:rPr/>
              <w:t xml:space="preserve">,</w:t>
            </w:r>
            <w:hyperlink r:id="rId23" w:history="1">
              <w:r>
                <w:rPr>
                  <w:color w:val="#410a8c"/>
                  <w:u w:val="single"/>
                </w:rPr>
                <w:t xml:space="preserve">Sylvie Leroy</w:t>
              </w:r>
            </w:hyperlink>
            <w:r>
              <w:rPr/>
              <w:t xml:space="preserve">,</w:t>
            </w:r>
            <w:hyperlink r:id="rId29" w:history="1">
              <w:r>
                <w:rPr>
                  <w:color w:val="#410a8c"/>
                  <w:u w:val="single"/>
                </w:rPr>
                <w:t xml:space="preserve">François Guillocheau</w:t>
              </w:r>
            </w:hyperlink>
            <w:r>
              <w:rPr/>
              <w:t xml:space="preserve">,</w:t>
            </w:r>
            <w:hyperlink r:id="rId51" w:history="1">
              <w:r>
                <w:rPr>
                  <w:color w:val="#410a8c"/>
                  <w:u w:val="single"/>
                </w:rPr>
                <w:t xml:space="preserve">Sidonie Revillon</w:t>
              </w:r>
            </w:hyperlink>
            <w:r>
              <w:rPr/>
              <w:t xml:space="preserve">,</w:t>
            </w:r>
            <w:hyperlink r:id="rId53" w:history="1">
              <w:r>
                <w:rPr>
                  <w:color w:val="#410a8c"/>
                  <w:u w:val="single"/>
                </w:rPr>
                <w:t xml:space="preserve">Gilles Ruffet</w:t>
              </w:r>
            </w:hyperlink>
            <w:r>
              <w:rPr/>
              <w:t xml:space="preserve">et al.</w:t>
            </w:r>
          </w:p>
          <w:p>
            <w:pPr/>
            <w:r>
              <w:rPr>
                <w:i w:val="1"/>
                <w:iCs w:val="1"/>
              </w:rPr>
              <w:t xml:space="preserve">Tectonics</w:t>
            </w:r>
            <w:r>
              <w:rPr/>
              <w:t xml:space="preserve">, 2021, 40 (12), pp.e2021TC006914. </w:t>
            </w:r>
            <w:hyperlink r:id="rId134" w:history="1">
              <w:r>
                <w:rPr>
                  <w:color w:val="#410a8c"/>
                  <w:u w:val="single"/>
                </w:rPr>
                <w:t xml:space="preserve">⟨10.1029/2021TC006914⟩</w:t>
              </w:r>
            </w:hyperlink>
          </w:p>
          <w:p>
            <w:pPr/>
            <w:r>
              <w:rPr/>
              <w:t xml:space="preserve">Article dans une revue</w:t>
            </w:r>
          </w:p>
          <w:p>
            <w:pPr/>
            <w:hyperlink r:id="rId133" w:history="1">
              <w:r>
                <w:rPr>
                  <w:color w:val="#410a8c"/>
                  <w:u w:val="single"/>
                </w:rPr>
                <w:t xml:space="preserve">insu-03445510v1</w:t>
              </w:r>
            </w:hyperlink>
          </w:p>
        </w:tc>
      </w:tr>
      <w:tr>
        <w:trPr/>
        <w:tc>
          <w:tcPr>
            <w:noWrap/>
          </w:tcPr>
          <w:p>
            <w:pPr>
              <w:spacing w:after="200"/>
            </w:pPr>
            <w:hyperlink r:id="rId135" w:history="1">
              <w:r>
                <w:rPr>
                  <w:color w:val="1e198e"/>
                  <w:b w:val="1"/>
                  <w:bCs w:val="1"/>
                  <w:u w:val="single"/>
                </w:rPr>
                <w:t xml:space="preserve">Transfer zones in Mediterranean back-arc regions and tear faults</w:t>
              </w:r>
            </w:hyperlink>
          </w:p>
          <w:p>
            <w:pPr/>
            <w:hyperlink r:id="rId13" w:history="1">
              <w:r>
                <w:rPr>
                  <w:color w:val="#410a8c"/>
                  <w:u w:val="single"/>
                </w:rPr>
                <w:t xml:space="preserve">Laurent Jolivet</w:t>
              </w:r>
            </w:hyperlink>
            <w:r>
              <w:rPr/>
              <w:t xml:space="preserve">,</w:t>
            </w:r>
            <w:hyperlink r:id="rId136" w:history="1">
              <w:r>
                <w:rPr>
                  <w:color w:val="#410a8c"/>
                  <w:u w:val="single"/>
                </w:rPr>
                <w:t xml:space="preserve">Armel Menant</w:t>
              </w:r>
            </w:hyperlink>
            <w:r>
              <w:rPr/>
              <w:t xml:space="preserve">,</w:t>
            </w:r>
            <w:hyperlink r:id="rId12" w:history="1">
              <w:r>
                <w:rPr>
                  <w:color w:val="#410a8c"/>
                  <w:u w:val="single"/>
                </w:rPr>
                <w:t xml:space="preserve">Vincent Roche</w:t>
              </w:r>
            </w:hyperlink>
            <w:r>
              <w:rPr/>
              <w:t xml:space="preserve">,</w:t>
            </w:r>
            <w:hyperlink r:id="rId113" w:history="1">
              <w:r>
                <w:rPr>
                  <w:color w:val="#410a8c"/>
                  <w:u w:val="single"/>
                </w:rPr>
                <w:t xml:space="preserve">Laetitia Le Pourhiet</w:t>
              </w:r>
            </w:hyperlink>
            <w:r>
              <w:rPr/>
              <w:t xml:space="preserve">,</w:t>
            </w:r>
            <w:hyperlink r:id="rId137" w:history="1">
              <w:r>
                <w:rPr>
                  <w:color w:val="#410a8c"/>
                  <w:u w:val="single"/>
                </w:rPr>
                <w:t xml:space="preserve">Agnès Maillard</w:t>
              </w:r>
            </w:hyperlink>
            <w:r>
              <w:rPr/>
              <w:t xml:space="preserve">et al.</w:t>
            </w:r>
          </w:p>
          <w:p>
            <w:pPr/>
            <w:r>
              <w:rPr>
                <w:i w:val="1"/>
                <w:iCs w:val="1"/>
              </w:rPr>
              <w:t xml:space="preserve">Bulletin de la Société Géologique de France</w:t>
            </w:r>
            <w:r>
              <w:rPr/>
              <w:t xml:space="preserve">, 2021, 192, pp.11. </w:t>
            </w:r>
            <w:hyperlink r:id="rId138" w:history="1">
              <w:r>
                <w:rPr>
                  <w:color w:val="#410a8c"/>
                  <w:u w:val="single"/>
                </w:rPr>
                <w:t xml:space="preserve">⟨10.1051/bsgf/2021006⟩</w:t>
              </w:r>
            </w:hyperlink>
          </w:p>
          <w:p>
            <w:pPr/>
            <w:r>
              <w:rPr/>
              <w:t xml:space="preserve">Article dans une revue</w:t>
            </w:r>
          </w:p>
          <w:p>
            <w:pPr/>
            <w:hyperlink r:id="rId135" w:history="1">
              <w:r>
                <w:rPr>
                  <w:color w:val="#410a8c"/>
                  <w:u w:val="single"/>
                </w:rPr>
                <w:t xml:space="preserve">hal-03184252v1</w:t>
              </w:r>
            </w:hyperlink>
          </w:p>
        </w:tc>
      </w:tr>
      <w:tr>
        <w:trPr/>
        <w:tc>
          <w:tcPr>
            <w:noWrap/>
          </w:tcPr>
          <w:p>
            <w:pPr>
              <w:spacing w:after="200"/>
            </w:pPr>
            <w:hyperlink r:id="rId139" w:history="1">
              <w:r>
                <w:rPr>
                  <w:color w:val="1e198e"/>
                  <w:b w:val="1"/>
                  <w:bCs w:val="1"/>
                  <w:u w:val="single"/>
                </w:rPr>
                <w:t xml:space="preserve">On the morphology and amplitude of 2D and 3D thermal anomalies induced by buoyancy-driven flow within and around fault zones</w:t>
              </w:r>
            </w:hyperlink>
          </w:p>
          <w:p>
            <w:pPr/>
            <w:hyperlink r:id="rId20" w:history="1">
              <w:r>
                <w:rPr>
                  <w:color w:val="#410a8c"/>
                  <w:u w:val="single"/>
                </w:rPr>
                <w:t xml:space="preserve">Laurent Guillou-Frottier</w:t>
              </w:r>
            </w:hyperlink>
            <w:r>
              <w:rPr/>
              <w:t xml:space="preserve">,</w:t>
            </w:r>
            <w:hyperlink r:id="rId86" w:history="1">
              <w:r>
                <w:rPr>
                  <w:color w:val="#410a8c"/>
                  <w:u w:val="single"/>
                </w:rPr>
                <w:t xml:space="preserve">Hugo Duwiquet</w:t>
              </w:r>
            </w:hyperlink>
            <w:r>
              <w:rPr/>
              <w:t xml:space="preserve">,</w:t>
            </w:r>
            <w:hyperlink r:id="rId140" w:history="1">
              <w:r>
                <w:rPr>
                  <w:color w:val="#410a8c"/>
                  <w:u w:val="single"/>
                </w:rPr>
                <w:t xml:space="preserve">Gaëtan Launay</w:t>
              </w:r>
            </w:hyperlink>
            <w:r>
              <w:rPr/>
              <w:t xml:space="preserve">,</w:t>
            </w:r>
            <w:hyperlink r:id="rId87" w:history="1">
              <w:r>
                <w:rPr>
                  <w:color w:val="#410a8c"/>
                  <w:u w:val="single"/>
                </w:rPr>
                <w:t xml:space="preserve">Audrey Taillefer</w:t>
              </w:r>
            </w:hyperlink>
            <w:r>
              <w:rPr/>
              <w:t xml:space="preserve">,</w:t>
            </w:r>
            <w:hyperlink r:id="rId12" w:history="1">
              <w:r>
                <w:rPr>
                  <w:color w:val="#410a8c"/>
                  <w:u w:val="single"/>
                </w:rPr>
                <w:t xml:space="preserve">Vincent Roche</w:t>
              </w:r>
            </w:hyperlink>
            <w:r>
              <w:rPr/>
              <w:t xml:space="preserve">et al.</w:t>
            </w:r>
          </w:p>
          <w:p>
            <w:pPr/>
            <w:r>
              <w:rPr>
                <w:i w:val="1"/>
                <w:iCs w:val="1"/>
              </w:rPr>
              <w:t xml:space="preserve">Solid Earth</w:t>
            </w:r>
            <w:r>
              <w:rPr/>
              <w:t xml:space="preserve">, 2020, 11 (4), pp.1571-1595. </w:t>
            </w:r>
            <w:hyperlink r:id="rId141" w:history="1">
              <w:r>
                <w:rPr>
                  <w:color w:val="#410a8c"/>
                  <w:u w:val="single"/>
                </w:rPr>
                <w:t xml:space="preserve">⟨10.5194/se-11-1571-2020⟩</w:t>
              </w:r>
            </w:hyperlink>
          </w:p>
          <w:p>
            <w:pPr/>
            <w:r>
              <w:rPr/>
              <w:t xml:space="preserve">Article dans une revue</w:t>
            </w:r>
          </w:p>
          <w:p>
            <w:pPr/>
            <w:hyperlink r:id="rId139" w:history="1">
              <w:r>
                <w:rPr>
                  <w:color w:val="#410a8c"/>
                  <w:u w:val="single"/>
                </w:rPr>
                <w:t xml:space="preserve">hal-02922955v1</w:t>
              </w:r>
            </w:hyperlink>
          </w:p>
        </w:tc>
      </w:tr>
      <w:tr>
        <w:trPr/>
        <w:tc>
          <w:tcPr>
            <w:noWrap/>
          </w:tcPr>
          <w:p>
            <w:pPr>
              <w:spacing w:after="200"/>
            </w:pPr>
            <w:hyperlink r:id="rId142" w:history="1">
              <w:r>
                <w:rPr>
                  <w:color w:val="1e198e"/>
                  <w:b w:val="1"/>
                  <w:bCs w:val="1"/>
                  <w:u w:val="single"/>
                </w:rPr>
                <w:t xml:space="preserve">Microstructures of bedding-parallel faults under multistage deformation: Examples from the Southeast Basin of France</w:t>
              </w:r>
            </w:hyperlink>
          </w:p>
          <w:p>
            <w:pPr/>
            <w:hyperlink r:id="rId143" w:history="1">
              <w:r>
                <w:rPr>
                  <w:color w:val="#410a8c"/>
                  <w:u w:val="single"/>
                </w:rPr>
                <w:t xml:space="preserve">N. Lemonnier</w:t>
              </w:r>
            </w:hyperlink>
            <w:r>
              <w:rPr/>
              <w:t xml:space="preserve">,</w:t>
            </w:r>
            <w:hyperlink r:id="rId144" w:history="1">
              <w:r>
                <w:rPr>
                  <w:color w:val="#410a8c"/>
                  <w:u w:val="single"/>
                </w:rPr>
                <w:t xml:space="preserve">Catherine Homberg</w:t>
              </w:r>
            </w:hyperlink>
            <w:r>
              <w:rPr/>
              <w:t xml:space="preserve">,</w:t>
            </w:r>
            <w:hyperlink r:id="rId12" w:history="1">
              <w:r>
                <w:rPr>
                  <w:color w:val="#410a8c"/>
                  <w:u w:val="single"/>
                </w:rPr>
                <w:t xml:space="preserve">Vincent Roche</w:t>
              </w:r>
            </w:hyperlink>
            <w:r>
              <w:rPr/>
              <w:t xml:space="preserve">,</w:t>
            </w:r>
            <w:hyperlink r:id="rId145" w:history="1">
              <w:r>
                <w:rPr>
                  <w:color w:val="#410a8c"/>
                  <w:u w:val="single"/>
                </w:rPr>
                <w:t xml:space="preserve">Muriel Rocher</w:t>
              </w:r>
            </w:hyperlink>
            <w:r>
              <w:rPr/>
              <w:t xml:space="preserve">,</w:t>
            </w:r>
            <w:hyperlink r:id="rId146" w:history="1">
              <w:r>
                <w:rPr>
                  <w:color w:val="#410a8c"/>
                  <w:u w:val="single"/>
                </w:rPr>
                <w:t xml:space="preserve">Anne-Marie Boullier</w:t>
              </w:r>
            </w:hyperlink>
            <w:r>
              <w:rPr/>
              <w:t xml:space="preserve">et al.</w:t>
            </w:r>
          </w:p>
          <w:p>
            <w:pPr/>
            <w:r>
              <w:rPr>
                <w:i w:val="1"/>
                <w:iCs w:val="1"/>
              </w:rPr>
              <w:t xml:space="preserve">Journal of Structural Geology</w:t>
            </w:r>
            <w:r>
              <w:rPr/>
              <w:t xml:space="preserve">, 2020, 140, pp.104138. </w:t>
            </w:r>
            <w:hyperlink r:id="rId147" w:history="1">
              <w:r>
                <w:rPr>
                  <w:color w:val="#410a8c"/>
                  <w:u w:val="single"/>
                </w:rPr>
                <w:t xml:space="preserve">⟨10.1016/j.jsg.2020.104138⟩</w:t>
              </w:r>
            </w:hyperlink>
          </w:p>
          <w:p>
            <w:pPr/>
            <w:r>
              <w:rPr/>
              <w:t xml:space="preserve">Article dans une revue</w:t>
            </w:r>
          </w:p>
          <w:p>
            <w:pPr/>
            <w:hyperlink r:id="rId142" w:history="1">
              <w:r>
                <w:rPr>
                  <w:color w:val="#410a8c"/>
                  <w:u w:val="single"/>
                </w:rPr>
                <w:t xml:space="preserve">insu-03094631v1</w:t>
              </w:r>
            </w:hyperlink>
          </w:p>
        </w:tc>
      </w:tr>
      <w:tr>
        <w:trPr/>
        <w:tc>
          <w:tcPr>
            <w:noWrap/>
          </w:tcPr>
          <w:p>
            <w:pPr>
              <w:spacing w:after="200"/>
            </w:pPr>
            <w:hyperlink r:id="rId148" w:history="1">
              <w:r>
                <w:rPr>
                  <w:color w:val="1e198e"/>
                  <w:b w:val="1"/>
                  <w:bCs w:val="1"/>
                  <w:u w:val="single"/>
                </w:rPr>
                <w:t xml:space="preserve">Structural, lithological, and geodynamic controls on geothermal activity in the Menderes geothermal Province (Western Anatolia, Turkey)</w:t>
              </w:r>
            </w:hyperlink>
          </w:p>
          <w:p>
            <w:pPr/>
            <w:hyperlink r:id="rId12" w:history="1">
              <w:r>
                <w:rPr>
                  <w:color w:val="#410a8c"/>
                  <w:u w:val="single"/>
                </w:rPr>
                <w:t xml:space="preserve">Vincent Roche</w:t>
              </w:r>
            </w:hyperlink>
            <w:r>
              <w:rPr/>
              <w:t xml:space="preserve">,</w:t>
            </w:r>
            <w:hyperlink r:id="rId19" w:history="1">
              <w:r>
                <w:rPr>
                  <w:color w:val="#410a8c"/>
                  <w:u w:val="single"/>
                </w:rPr>
                <w:t xml:space="preserve">Vincent Bouchot</w:t>
              </w:r>
            </w:hyperlink>
            <w:r>
              <w:rPr/>
              <w:t xml:space="preserve">,</w:t>
            </w:r>
            <w:hyperlink r:id="rId149" w:history="1">
              <w:r>
                <w:rPr>
                  <w:color w:val="#410a8c"/>
                  <w:u w:val="single"/>
                </w:rPr>
                <w:t xml:space="preserve">Laurent Beccaletto</w:t>
              </w:r>
            </w:hyperlink>
            <w:r>
              <w:rPr/>
              <w:t xml:space="preserve">,</w:t>
            </w:r>
            <w:hyperlink r:id="rId13" w:history="1">
              <w:r>
                <w:rPr>
                  <w:color w:val="#410a8c"/>
                  <w:u w:val="single"/>
                </w:rPr>
                <w:t xml:space="preserve">Laurent Jolivet</w:t>
              </w:r>
            </w:hyperlink>
            <w:r>
              <w:rPr/>
              <w:t xml:space="preserve">,</w:t>
            </w:r>
            <w:hyperlink r:id="rId20" w:history="1">
              <w:r>
                <w:rPr>
                  <w:color w:val="#410a8c"/>
                  <w:u w:val="single"/>
                </w:rPr>
                <w:t xml:space="preserve">Laurent Guillou-Frottier</w:t>
              </w:r>
            </w:hyperlink>
            <w:r>
              <w:rPr/>
              <w:t xml:space="preserve">et al.</w:t>
            </w:r>
          </w:p>
          <w:p>
            <w:pPr/>
            <w:r>
              <w:rPr>
                <w:i w:val="1"/>
                <w:iCs w:val="1"/>
              </w:rPr>
              <w:t xml:space="preserve">International Journal of Earth Sciences</w:t>
            </w:r>
            <w:r>
              <w:rPr/>
              <w:t xml:space="preserve">, 2019, 108, pp.301-328. </w:t>
            </w:r>
            <w:hyperlink r:id="rId150" w:history="1">
              <w:r>
                <w:rPr>
                  <w:color w:val="#410a8c"/>
                  <w:u w:val="single"/>
                </w:rPr>
                <w:t xml:space="preserve">⟨10.1007/s00531-018-1655-1⟩</w:t>
              </w:r>
            </w:hyperlink>
          </w:p>
          <w:p>
            <w:pPr/>
            <w:r>
              <w:rPr/>
              <w:t xml:space="preserve">Article dans une revue</w:t>
            </w:r>
          </w:p>
          <w:p>
            <w:pPr/>
            <w:hyperlink r:id="rId148" w:history="1">
              <w:r>
                <w:rPr>
                  <w:color w:val="#410a8c"/>
                  <w:u w:val="single"/>
                </w:rPr>
                <w:t xml:space="preserve">hal-01942839v1</w:t>
              </w:r>
            </w:hyperlink>
          </w:p>
        </w:tc>
      </w:tr>
      <w:tr>
        <w:trPr/>
        <w:tc>
          <w:tcPr>
            <w:noWrap/>
          </w:tcPr>
          <w:p>
            <w:pPr>
              <w:spacing w:after="200"/>
            </w:pPr>
            <w:hyperlink r:id="rId151" w:history="1">
              <w:r>
                <w:rPr>
                  <w:color w:val="1e198e"/>
                  <w:b w:val="1"/>
                  <w:bCs w:val="1"/>
                  <w:u w:val="single"/>
                </w:rPr>
                <w:t xml:space="preserve">Slab fragmentation beneath the Aegean/Anatolia transition zone: Insights from the tectonic and metamorphic evolution of the Eastern Aegean region</w:t>
              </w:r>
            </w:hyperlink>
          </w:p>
          <w:p>
            <w:pPr/>
            <w:hyperlink r:id="rId12" w:history="1">
              <w:r>
                <w:rPr>
                  <w:color w:val="#410a8c"/>
                  <w:u w:val="single"/>
                </w:rPr>
                <w:t xml:space="preserve">Vincent Roche</w:t>
              </w:r>
            </w:hyperlink>
            <w:r>
              <w:rPr/>
              <w:t xml:space="preserve">,</w:t>
            </w:r>
            <w:hyperlink r:id="rId13" w:history="1">
              <w:r>
                <w:rPr>
                  <w:color w:val="#410a8c"/>
                  <w:u w:val="single"/>
                </w:rPr>
                <w:t xml:space="preserve">Laurent Jolivet</w:t>
              </w:r>
            </w:hyperlink>
            <w:r>
              <w:rPr/>
              <w:t xml:space="preserve">,</w:t>
            </w:r>
            <w:hyperlink r:id="rId152" w:history="1">
              <w:r>
                <w:rPr>
                  <w:color w:val="#410a8c"/>
                  <w:u w:val="single"/>
                </w:rPr>
                <w:t xml:space="preserve">D. Papanikolaou</w:t>
              </w:r>
            </w:hyperlink>
            <w:r>
              <w:rPr/>
              <w:t xml:space="preserve">,</w:t>
            </w:r>
            <w:hyperlink r:id="rId34" w:history="1">
              <w:r>
                <w:rPr>
                  <w:color w:val="#410a8c"/>
                  <w:u w:val="single"/>
                </w:rPr>
                <w:t xml:space="preserve">Erdin Bozkurt</w:t>
              </w:r>
            </w:hyperlink>
            <w:r>
              <w:rPr/>
              <w:t xml:space="preserve">,</w:t>
            </w:r>
            <w:hyperlink r:id="rId136" w:history="1">
              <w:r>
                <w:rPr>
                  <w:color w:val="#410a8c"/>
                  <w:u w:val="single"/>
                </w:rPr>
                <w:t xml:space="preserve">Armel Menant</w:t>
              </w:r>
            </w:hyperlink>
            <w:r>
              <w:rPr/>
              <w:t xml:space="preserve">et al.</w:t>
            </w:r>
          </w:p>
          <w:p>
            <w:pPr/>
            <w:r>
              <w:rPr>
                <w:i w:val="1"/>
                <w:iCs w:val="1"/>
              </w:rPr>
              <w:t xml:space="preserve">Tectonophysics</w:t>
            </w:r>
            <w:r>
              <w:rPr/>
              <w:t xml:space="preserve">, 2019, 754, pp.101-129. </w:t>
            </w:r>
            <w:hyperlink r:id="rId153" w:history="1">
              <w:r>
                <w:rPr>
                  <w:color w:val="#410a8c"/>
                  <w:u w:val="single"/>
                </w:rPr>
                <w:t xml:space="preserve">⟨10.1016/j.tecto.2019.01.016⟩</w:t>
              </w:r>
            </w:hyperlink>
          </w:p>
          <w:p>
            <w:pPr/>
            <w:r>
              <w:rPr/>
              <w:t xml:space="preserve">Article dans une revue</w:t>
            </w:r>
          </w:p>
          <w:p>
            <w:pPr/>
            <w:hyperlink r:id="rId151" w:history="1">
              <w:r>
                <w:rPr>
                  <w:color w:val="#410a8c"/>
                  <w:u w:val="single"/>
                </w:rPr>
                <w:t xml:space="preserve">insu-02012398v1</w:t>
              </w:r>
            </w:hyperlink>
          </w:p>
        </w:tc>
      </w:tr>
      <w:tr>
        <w:trPr/>
        <w:tc>
          <w:tcPr>
            <w:noWrap/>
          </w:tcPr>
          <w:p>
            <w:pPr>
              <w:spacing w:after="200"/>
            </w:pPr>
            <w:hyperlink r:id="rId154" w:history="1">
              <w:r>
                <w:rPr>
                  <w:color w:val="1e198e"/>
                  <w:b w:val="1"/>
                  <w:bCs w:val="1"/>
                  <w:u w:val="single"/>
                </w:rPr>
                <w:t xml:space="preserve">Emplacement of metamorphic core complexes and associated geothermal systems controlled by slab dynamics</w:t>
              </w:r>
            </w:hyperlink>
          </w:p>
          <w:p>
            <w:pPr/>
            <w:hyperlink r:id="rId12" w:history="1">
              <w:r>
                <w:rPr>
                  <w:color w:val="#410a8c"/>
                  <w:u w:val="single"/>
                </w:rPr>
                <w:t xml:space="preserve">Vincent Roche</w:t>
              </w:r>
            </w:hyperlink>
            <w:r>
              <w:rPr/>
              <w:t xml:space="preserve">,</w:t>
            </w:r>
            <w:hyperlink r:id="rId155" w:history="1">
              <w:r>
                <w:rPr>
                  <w:color w:val="#410a8c"/>
                  <w:u w:val="single"/>
                </w:rPr>
                <w:t xml:space="preserve">Pietro Sternai</w:t>
              </w:r>
            </w:hyperlink>
            <w:r>
              <w:rPr/>
              <w:t xml:space="preserve">,</w:t>
            </w:r>
            <w:hyperlink r:id="rId20" w:history="1">
              <w:r>
                <w:rPr>
                  <w:color w:val="#410a8c"/>
                  <w:u w:val="single"/>
                </w:rPr>
                <w:t xml:space="preserve">Laurent Guillou-Frottier</w:t>
              </w:r>
            </w:hyperlink>
            <w:r>
              <w:rPr/>
              <w:t xml:space="preserve">,</w:t>
            </w:r>
            <w:hyperlink r:id="rId136" w:history="1">
              <w:r>
                <w:rPr>
                  <w:color w:val="#410a8c"/>
                  <w:u w:val="single"/>
                </w:rPr>
                <w:t xml:space="preserve">Armel Menant</w:t>
              </w:r>
            </w:hyperlink>
            <w:r>
              <w:rPr/>
              <w:t xml:space="preserve">,</w:t>
            </w:r>
            <w:hyperlink r:id="rId13" w:history="1">
              <w:r>
                <w:rPr>
                  <w:color w:val="#410a8c"/>
                  <w:u w:val="single"/>
                </w:rPr>
                <w:t xml:space="preserve">Laurent Jolivet</w:t>
              </w:r>
            </w:hyperlink>
            <w:r>
              <w:rPr/>
              <w:t xml:space="preserve">et al.</w:t>
            </w:r>
          </w:p>
          <w:p>
            <w:pPr/>
            <w:r>
              <w:rPr>
                <w:i w:val="1"/>
                <w:iCs w:val="1"/>
              </w:rPr>
              <w:t xml:space="preserve">Earth and Planetary Science Letters</w:t>
            </w:r>
            <w:r>
              <w:rPr/>
              <w:t xml:space="preserve">, 2018, 498, pp.322-333. </w:t>
            </w:r>
            <w:hyperlink r:id="rId156" w:history="1">
              <w:r>
                <w:rPr>
                  <w:color w:val="#410a8c"/>
                  <w:u w:val="single"/>
                </w:rPr>
                <w:t xml:space="preserve">⟨10.1016/j.epsl.2018.06.043⟩</w:t>
              </w:r>
            </w:hyperlink>
          </w:p>
          <w:p>
            <w:pPr/>
            <w:r>
              <w:rPr/>
              <w:t xml:space="preserve">Article dans une revue</w:t>
            </w:r>
          </w:p>
          <w:p>
            <w:pPr/>
            <w:hyperlink r:id="rId154" w:history="1">
              <w:r>
                <w:rPr>
                  <w:color w:val="#410a8c"/>
                  <w:u w:val="single"/>
                </w:rPr>
                <w:t xml:space="preserve">insu-01856826v1</w:t>
              </w:r>
            </w:hyperlink>
          </w:p>
        </w:tc>
      </w:tr>
      <w:tr>
        <w:trPr/>
        <w:tc>
          <w:tcPr>
            <w:noWrap/>
          </w:tcPr>
          <w:p>
            <w:pPr>
              <w:spacing w:after="200"/>
            </w:pPr>
            <w:hyperlink r:id="rId157" w:history="1">
              <w:r>
                <w:rPr>
                  <w:color w:val="1e198e"/>
                  <w:b w:val="1"/>
                  <w:bCs w:val="1"/>
                  <w:u w:val="single"/>
                </w:rPr>
                <w:t xml:space="preserve">Tectonic evolution of Leros Island (Dodecanese, Greece) and correlations between the Aegean Domain and the Menderes Massif</w:t>
              </w:r>
            </w:hyperlink>
          </w:p>
          <w:p>
            <w:pPr/>
            <w:hyperlink r:id="rId12" w:history="1">
              <w:r>
                <w:rPr>
                  <w:color w:val="#410a8c"/>
                  <w:u w:val="single"/>
                </w:rPr>
                <w:t xml:space="preserve">Vincent Roche</w:t>
              </w:r>
            </w:hyperlink>
            <w:r>
              <w:rPr/>
              <w:t xml:space="preserve">,</w:t>
            </w:r>
            <w:hyperlink r:id="rId158" w:history="1">
              <w:r>
                <w:rPr>
                  <w:color w:val="#410a8c"/>
                  <w:u w:val="single"/>
                </w:rPr>
                <w:t xml:space="preserve">Clément Conand</w:t>
              </w:r>
            </w:hyperlink>
            <w:r>
              <w:rPr/>
              <w:t xml:space="preserve">,</w:t>
            </w:r>
            <w:hyperlink r:id="rId13" w:history="1">
              <w:r>
                <w:rPr>
                  <w:color w:val="#410a8c"/>
                  <w:u w:val="single"/>
                </w:rPr>
                <w:t xml:space="preserve">Laurent Jolivet</w:t>
              </w:r>
            </w:hyperlink>
            <w:r>
              <w:rPr/>
              <w:t xml:space="preserve">,</w:t>
            </w:r>
            <w:hyperlink r:id="rId14" w:history="1">
              <w:r>
                <w:rPr>
                  <w:color w:val="#410a8c"/>
                  <w:u w:val="single"/>
                </w:rPr>
                <w:t xml:space="preserve">Romain Augier</w:t>
              </w:r>
            </w:hyperlink>
          </w:p>
          <w:p>
            <w:pPr/>
            <w:r>
              <w:rPr>
                <w:i w:val="1"/>
                <w:iCs w:val="1"/>
              </w:rPr>
              <w:t xml:space="preserve">Journal of the Geological Society</w:t>
            </w:r>
            <w:r>
              <w:rPr/>
              <w:t xml:space="preserve">, 2018, 1, pp.836-849. </w:t>
            </w:r>
            <w:hyperlink r:id="rId159" w:history="1">
              <w:r>
                <w:rPr>
                  <w:color w:val="#410a8c"/>
                  <w:u w:val="single"/>
                </w:rPr>
                <w:t xml:space="preserve">⟨10.1144/jgs2018-028⟩</w:t>
              </w:r>
            </w:hyperlink>
          </w:p>
          <w:p>
            <w:pPr/>
            <w:r>
              <w:rPr/>
              <w:t xml:space="preserve">Article dans une revue</w:t>
            </w:r>
          </w:p>
          <w:p>
            <w:pPr/>
            <w:hyperlink r:id="rId157" w:history="1">
              <w:r>
                <w:rPr>
                  <w:color w:val="#410a8c"/>
                  <w:u w:val="single"/>
                </w:rPr>
                <w:t xml:space="preserve">insu-01795049v1</w:t>
              </w:r>
            </w:hyperlink>
          </w:p>
        </w:tc>
      </w:tr>
      <w:tr>
        <w:trPr/>
        <w:tc>
          <w:tcPr>
            <w:noWrap/>
          </w:tcPr>
          <w:p>
            <w:pPr>
              <w:spacing w:after="200"/>
            </w:pPr>
            <w:hyperlink r:id="rId160" w:history="1">
              <w:r>
                <w:rPr>
                  <w:color w:val="1e198e"/>
                  <w:b w:val="1"/>
                  <w:bCs w:val="1"/>
                  <w:u w:val="single"/>
                </w:rPr>
                <w:t xml:space="preserve">Optimizing step gauge measurements and uncertainties estimation</w:t>
              </w:r>
            </w:hyperlink>
          </w:p>
          <w:p>
            <w:pPr/>
            <w:hyperlink r:id="rId161" w:history="1">
              <w:r>
                <w:rPr>
                  <w:color w:val="#410a8c"/>
                  <w:u w:val="single"/>
                </w:rPr>
                <w:t xml:space="preserve">François Hennebelle</w:t>
              </w:r>
            </w:hyperlink>
            <w:r>
              <w:rPr/>
              <w:t xml:space="preserve">,</w:t>
            </w:r>
            <w:hyperlink r:id="rId162" w:history="1">
              <w:r>
                <w:rPr>
                  <w:color w:val="#410a8c"/>
                  <w:u w:val="single"/>
                </w:rPr>
                <w:t xml:space="preserve">T Coorevits</w:t>
              </w:r>
            </w:hyperlink>
            <w:r>
              <w:rPr/>
              <w:t xml:space="preserve">,</w:t>
            </w:r>
            <w:hyperlink r:id="rId163" w:history="1">
              <w:r>
                <w:rPr>
                  <w:color w:val="#410a8c"/>
                  <w:u w:val="single"/>
                </w:rPr>
                <w:t xml:space="preserve">R Vincent</w:t>
              </w:r>
            </w:hyperlink>
          </w:p>
          <w:p>
            <w:pPr/>
            <w:r>
              <w:rPr>
                <w:i w:val="1"/>
                <w:iCs w:val="1"/>
              </w:rPr>
              <w:t xml:space="preserve">Measurement Science and Technology</w:t>
            </w:r>
            <w:r>
              <w:rPr/>
              <w:t xml:space="preserve">, 2017, 28 (2), pp. Article Number: 025002 </w:t>
            </w:r>
            <w:hyperlink r:id="rId164" w:history="1">
              <w:r>
                <w:rPr>
                  <w:color w:val="#410a8c"/>
                  <w:u w:val="single"/>
                </w:rPr>
                <w:t xml:space="preserve">⟨10.1088/1361-6501/28/2/025002⟩</w:t>
              </w:r>
            </w:hyperlink>
          </w:p>
          <w:p>
            <w:pPr/>
            <w:r>
              <w:rPr/>
              <w:t xml:space="preserve">Article dans une revue</w:t>
            </w:r>
          </w:p>
          <w:p>
            <w:pPr/>
            <w:hyperlink r:id="rId160" w:history="1">
              <w:r>
                <w:rPr>
                  <w:color w:val="#410a8c"/>
                  <w:u w:val="single"/>
                </w:rPr>
                <w:t xml:space="preserve">hal-01469372v1</w:t>
              </w:r>
            </w:hyperlink>
          </w:p>
        </w:tc>
      </w:tr>
      <w:tr>
        <w:trPr/>
        <w:tc>
          <w:tcPr>
            <w:noWrap/>
          </w:tcPr>
          <w:p>
            <w:pPr>
              <w:spacing w:after="200"/>
            </w:pPr>
            <w:hyperlink r:id="rId165" w:history="1">
              <w:r>
                <w:rPr>
                  <w:color w:val="1e198e"/>
                  <w:b w:val="1"/>
                  <w:bCs w:val="1"/>
                  <w:u w:val="single"/>
                </w:rPr>
                <w:t xml:space="preserve">Imaging of dense cell cultures by multiwavelength lens-free video microscopy</w:t>
              </w:r>
            </w:hyperlink>
          </w:p>
          <w:p>
            <w:pPr/>
            <w:hyperlink r:id="rId166" w:history="1">
              <w:r>
                <w:rPr>
                  <w:color w:val="#410a8c"/>
                  <w:u w:val="single"/>
                </w:rPr>
                <w:t xml:space="preserve">C. Allier</w:t>
              </w:r>
            </w:hyperlink>
            <w:r>
              <w:rPr/>
              <w:t xml:space="preserve">,</w:t>
            </w:r>
            <w:hyperlink r:id="rId167" w:history="1">
              <w:r>
                <w:rPr>
                  <w:color w:val="#410a8c"/>
                  <w:u w:val="single"/>
                </w:rPr>
                <w:t xml:space="preserve">S. Morel</w:t>
              </w:r>
            </w:hyperlink>
            <w:r>
              <w:rPr/>
              <w:t xml:space="preserve">,</w:t>
            </w:r>
            <w:hyperlink r:id="rId168" w:history="1">
              <w:r>
                <w:rPr>
                  <w:color w:val="#410a8c"/>
                  <w:u w:val="single"/>
                </w:rPr>
                <w:t xml:space="preserve">R. Vincent</w:t>
              </w:r>
            </w:hyperlink>
            <w:r>
              <w:rPr/>
              <w:t xml:space="preserve">,</w:t>
            </w:r>
            <w:hyperlink r:id="rId169" w:history="1">
              <w:r>
                <w:rPr>
                  <w:color w:val="#410a8c"/>
                  <w:u w:val="single"/>
                </w:rPr>
                <w:t xml:space="preserve">L. Ghenim</w:t>
              </w:r>
            </w:hyperlink>
            <w:r>
              <w:rPr/>
              <w:t xml:space="preserve">,</w:t>
            </w:r>
            <w:hyperlink r:id="rId170" w:history="1">
              <w:r>
                <w:rPr>
                  <w:color w:val="#410a8c"/>
                  <w:u w:val="single"/>
                </w:rPr>
                <w:t xml:space="preserve">F. Navarro</w:t>
              </w:r>
            </w:hyperlink>
            <w:r>
              <w:rPr/>
              <w:t xml:space="preserve">et al.</w:t>
            </w:r>
          </w:p>
          <w:p>
            <w:pPr/>
            <w:r>
              <w:rPr>
                <w:i w:val="1"/>
                <w:iCs w:val="1"/>
              </w:rPr>
              <w:t xml:space="preserve">Cytometry Part A</w:t>
            </w:r>
            <w:r>
              <w:rPr/>
              <w:t xml:space="preserve">, 2017, 91 (5), pp.433-442. </w:t>
            </w:r>
            <w:hyperlink r:id="rId171" w:history="1">
              <w:r>
                <w:rPr>
                  <w:color w:val="#410a8c"/>
                  <w:u w:val="single"/>
                </w:rPr>
                <w:t xml:space="preserve">⟨10.1002/cyto.a.23079⟩</w:t>
              </w:r>
            </w:hyperlink>
          </w:p>
          <w:p>
            <w:pPr/>
            <w:r>
              <w:rPr/>
              <w:t xml:space="preserve">Article dans une revue</w:t>
            </w:r>
          </w:p>
          <w:p>
            <w:pPr/>
            <w:hyperlink r:id="rId165" w:history="1">
              <w:r>
                <w:rPr>
                  <w:color w:val="#410a8c"/>
                  <w:u w:val="single"/>
                </w:rPr>
                <w:t xml:space="preserve">hal-02095398v1</w:t>
              </w:r>
            </w:hyperlink>
          </w:p>
        </w:tc>
      </w:tr>
      <w:tr>
        <w:trPr/>
        <w:tc>
          <w:tcPr>
            <w:noWrap/>
          </w:tcPr>
          <w:p>
            <w:pPr>
              <w:spacing w:after="200"/>
            </w:pPr>
            <w:hyperlink r:id="rId172" w:history="1">
              <w:r>
                <w:rPr>
                  <w:color w:val="1e198e"/>
                  <w:b w:val="1"/>
                  <w:bCs w:val="1"/>
                  <w:u w:val="single"/>
                </w:rPr>
                <w:t xml:space="preserve">Effective viscosity and dynamics of spreading epithelia: a solvable model</w:t>
              </w:r>
            </w:hyperlink>
          </w:p>
          <w:p>
            <w:pPr/>
            <w:hyperlink r:id="rId173" w:history="1">
              <w:r>
                <w:rPr>
                  <w:color w:val="#410a8c"/>
                  <w:u w:val="single"/>
                </w:rPr>
                <w:t xml:space="preserve">C. Blanch-Mercader</w:t>
              </w:r>
            </w:hyperlink>
            <w:r>
              <w:rPr/>
              <w:t xml:space="preserve">,</w:t>
            </w:r>
            <w:hyperlink r:id="rId168" w:history="1">
              <w:r>
                <w:rPr>
                  <w:color w:val="#410a8c"/>
                  <w:u w:val="single"/>
                </w:rPr>
                <w:t xml:space="preserve">R. Vincent</w:t>
              </w:r>
            </w:hyperlink>
            <w:r>
              <w:rPr/>
              <w:t xml:space="preserve">,</w:t>
            </w:r>
            <w:hyperlink r:id="rId174" w:history="1">
              <w:r>
                <w:rPr>
                  <w:color w:val="#410a8c"/>
                  <w:u w:val="single"/>
                </w:rPr>
                <w:t xml:space="preserve">Elsa Bazellières</w:t>
              </w:r>
            </w:hyperlink>
            <w:r>
              <w:rPr/>
              <w:t xml:space="preserve">,</w:t>
            </w:r>
            <w:hyperlink r:id="rId175" w:history="1">
              <w:r>
                <w:rPr>
                  <w:color w:val="#410a8c"/>
                  <w:u w:val="single"/>
                </w:rPr>
                <w:t xml:space="preserve">X. Serra-Picamal</w:t>
              </w:r>
            </w:hyperlink>
            <w:r>
              <w:rPr/>
              <w:t xml:space="preserve">,</w:t>
            </w:r>
            <w:hyperlink r:id="rId176" w:history="1">
              <w:r>
                <w:rPr>
                  <w:color w:val="#410a8c"/>
                  <w:u w:val="single"/>
                </w:rPr>
                <w:t xml:space="preserve">X. Trepat</w:t>
              </w:r>
            </w:hyperlink>
            <w:r>
              <w:rPr/>
              <w:t xml:space="preserve">et al.</w:t>
            </w:r>
          </w:p>
          <w:p>
            <w:pPr/>
            <w:r>
              <w:rPr>
                <w:i w:val="1"/>
                <w:iCs w:val="1"/>
              </w:rPr>
              <w:t xml:space="preserve">Soft Matter</w:t>
            </w:r>
            <w:r>
              <w:rPr/>
              <w:t xml:space="preserve">, 2017, 13 (6), pp.1235-1243. </w:t>
            </w:r>
            <w:hyperlink r:id="rId177" w:history="1">
              <w:r>
                <w:rPr>
                  <w:color w:val="#410a8c"/>
                  <w:u w:val="single"/>
                </w:rPr>
                <w:t xml:space="preserve">⟨10.1039/c6sm02188c⟩</w:t>
              </w:r>
            </w:hyperlink>
          </w:p>
          <w:p>
            <w:pPr/>
            <w:r>
              <w:rPr/>
              <w:t xml:space="preserve">Article dans une revue</w:t>
            </w:r>
          </w:p>
          <w:p>
            <w:pPr/>
            <w:hyperlink r:id="rId172" w:history="1">
              <w:r>
                <w:rPr>
                  <w:color w:val="#410a8c"/>
                  <w:u w:val="single"/>
                </w:rPr>
                <w:t xml:space="preserve">hal-02406558v1</w:t>
              </w:r>
            </w:hyperlink>
          </w:p>
        </w:tc>
      </w:tr>
      <w:tr>
        <w:trPr/>
        <w:tc>
          <w:tcPr>
            <w:noWrap/>
          </w:tcPr>
          <w:p>
            <w:pPr>
              <w:spacing w:after="200"/>
            </w:pPr>
            <w:hyperlink r:id="rId178" w:history="1">
              <w:r>
                <w:rPr>
                  <w:color w:val="1e198e"/>
                  <w:b w:val="1"/>
                  <w:bCs w:val="1"/>
                  <w:u w:val="single"/>
                </w:rPr>
                <w:t xml:space="preserve">Anatomy of the Cycladic Blueschist Unit on Sifnos Island (Cyclades, Greece)</w:t>
              </w:r>
            </w:hyperlink>
          </w:p>
          <w:p>
            <w:pPr/>
            <w:hyperlink r:id="rId12" w:history="1">
              <w:r>
                <w:rPr>
                  <w:color w:val="#410a8c"/>
                  <w:u w:val="single"/>
                </w:rPr>
                <w:t xml:space="preserve">Vincent Roche</w:t>
              </w:r>
            </w:hyperlink>
            <w:r>
              <w:rPr/>
              <w:t xml:space="preserve">,</w:t>
            </w:r>
            <w:hyperlink r:id="rId11" w:history="1">
              <w:r>
                <w:rPr>
                  <w:color w:val="#410a8c"/>
                  <w:u w:val="single"/>
                </w:rPr>
                <w:t xml:space="preserve">Valentin Laurent</w:t>
              </w:r>
            </w:hyperlink>
            <w:r>
              <w:rPr/>
              <w:t xml:space="preserve">,</w:t>
            </w:r>
            <w:hyperlink r:id="rId57" w:history="1">
              <w:r>
                <w:rPr>
                  <w:color w:val="#410a8c"/>
                  <w:u w:val="single"/>
                </w:rPr>
                <w:t xml:space="preserve">Giovanni Luca Cardello</w:t>
              </w:r>
            </w:hyperlink>
            <w:r>
              <w:rPr/>
              <w:t xml:space="preserve">,</w:t>
            </w:r>
            <w:hyperlink r:id="rId13" w:history="1">
              <w:r>
                <w:rPr>
                  <w:color w:val="#410a8c"/>
                  <w:u w:val="single"/>
                </w:rPr>
                <w:t xml:space="preserve">Laurent Jolivet</w:t>
              </w:r>
            </w:hyperlink>
            <w:r>
              <w:rPr/>
              <w:t xml:space="preserve">,</w:t>
            </w:r>
            <w:hyperlink r:id="rId18" w:history="1">
              <w:r>
                <w:rPr>
                  <w:color w:val="#410a8c"/>
                  <w:u w:val="single"/>
                </w:rPr>
                <w:t xml:space="preserve">Stéphane Scaillet</w:t>
              </w:r>
            </w:hyperlink>
          </w:p>
          <w:p>
            <w:pPr/>
            <w:r>
              <w:rPr>
                <w:i w:val="1"/>
                <w:iCs w:val="1"/>
              </w:rPr>
              <w:t xml:space="preserve">Journal of Geodynamics</w:t>
            </w:r>
            <w:r>
              <w:rPr/>
              <w:t xml:space="preserve">, 2016, 97, pp.62-87. </w:t>
            </w:r>
            <w:hyperlink r:id="rId179" w:history="1">
              <w:r>
                <w:rPr>
                  <w:color w:val="#410a8c"/>
                  <w:u w:val="single"/>
                </w:rPr>
                <w:t xml:space="preserve">⟨10.1016/j.jog.2016.03.008⟩</w:t>
              </w:r>
            </w:hyperlink>
          </w:p>
          <w:p>
            <w:pPr/>
            <w:r>
              <w:rPr/>
              <w:t xml:space="preserve">Article dans une revue</w:t>
            </w:r>
          </w:p>
          <w:p>
            <w:pPr/>
            <w:hyperlink r:id="rId178" w:history="1">
              <w:r>
                <w:rPr>
                  <w:color w:val="#410a8c"/>
                  <w:u w:val="single"/>
                </w:rPr>
                <w:t xml:space="preserve">insu-01293235v2</w:t>
              </w:r>
            </w:hyperlink>
          </w:p>
        </w:tc>
      </w:tr>
      <w:tr>
        <w:trPr/>
        <w:tc>
          <w:tcPr>
            <w:noWrap/>
          </w:tcPr>
          <w:p>
            <w:pPr>
              <w:spacing w:after="200"/>
            </w:pPr>
            <w:hyperlink r:id="rId180" w:history="1">
              <w:r>
                <w:rPr>
                  <w:color w:val="1e198e"/>
                  <w:b w:val="1"/>
                  <w:bCs w:val="1"/>
                  <w:u w:val="single"/>
                </w:rPr>
                <w:t xml:space="preserve">Proton exchange membrane fuel cell reversible performance loss induced by carbon monoxide produced during operation</w:t>
              </w:r>
            </w:hyperlink>
          </w:p>
          <w:p>
            <w:pPr/>
            <w:hyperlink r:id="rId181" w:history="1">
              <w:r>
                <w:rPr>
                  <w:color w:val="#410a8c"/>
                  <w:u w:val="single"/>
                </w:rPr>
                <w:t xml:space="preserve">B. Decoopman</w:t>
              </w:r>
            </w:hyperlink>
            <w:r>
              <w:rPr/>
              <w:t xml:space="preserve">,</w:t>
            </w:r>
            <w:hyperlink r:id="rId168" w:history="1">
              <w:r>
                <w:rPr>
                  <w:color w:val="#410a8c"/>
                  <w:u w:val="single"/>
                </w:rPr>
                <w:t xml:space="preserve">R. Vincent</w:t>
              </w:r>
            </w:hyperlink>
            <w:r>
              <w:rPr/>
              <w:t xml:space="preserve">,</w:t>
            </w:r>
            <w:hyperlink r:id="rId182" w:history="1">
              <w:r>
                <w:rPr>
                  <w:color w:val="#410a8c"/>
                  <w:u w:val="single"/>
                </w:rPr>
                <w:t xml:space="preserve">S. Rosini</w:t>
              </w:r>
            </w:hyperlink>
            <w:r>
              <w:rPr/>
              <w:t xml:space="preserve">,</w:t>
            </w:r>
            <w:hyperlink r:id="rId183" w:history="1">
              <w:r>
                <w:rPr>
                  <w:color w:val="#410a8c"/>
                  <w:u w:val="single"/>
                </w:rPr>
                <w:t xml:space="preserve">G. Paganelli</w:t>
              </w:r>
            </w:hyperlink>
            <w:r>
              <w:rPr/>
              <w:t xml:space="preserve">,</w:t>
            </w:r>
            <w:hyperlink r:id="rId184" w:history="1">
              <w:r>
                <w:rPr>
                  <w:color w:val="#410a8c"/>
                  <w:u w:val="single"/>
                </w:rPr>
                <w:t xml:space="preserve">P.-X. Thivel</w:t>
              </w:r>
            </w:hyperlink>
          </w:p>
          <w:p>
            <w:pPr/>
            <w:r>
              <w:rPr>
                <w:i w:val="1"/>
                <w:iCs w:val="1"/>
              </w:rPr>
              <w:t xml:space="preserve">Journal of Power Sources</w:t>
            </w:r>
            <w:r>
              <w:rPr/>
              <w:t xml:space="preserve">, 2016, 324, pp.492 - 498. </w:t>
            </w:r>
            <w:hyperlink r:id="rId185" w:history="1">
              <w:r>
                <w:rPr>
                  <w:color w:val="#410a8c"/>
                  <w:u w:val="single"/>
                </w:rPr>
                <w:t xml:space="preserve">⟨10.1016/j.jpowsour.2016.05.113⟩</w:t>
              </w:r>
            </w:hyperlink>
          </w:p>
          <w:p>
            <w:pPr/>
            <w:r>
              <w:rPr/>
              <w:t xml:space="preserve">Article dans une revue</w:t>
            </w:r>
          </w:p>
          <w:p>
            <w:pPr/>
            <w:hyperlink r:id="rId180" w:history="1">
              <w:r>
                <w:rPr>
                  <w:color w:val="#410a8c"/>
                  <w:u w:val="single"/>
                </w:rPr>
                <w:t xml:space="preserve">hal-01887869v1</w:t>
              </w:r>
            </w:hyperlink>
          </w:p>
        </w:tc>
      </w:tr>
      <w:tr>
        <w:trPr/>
        <w:tc>
          <w:tcPr>
            <w:noWrap/>
          </w:tcPr>
          <w:p>
            <w:pPr>
              <w:spacing w:after="200"/>
            </w:pPr>
            <w:hyperlink r:id="rId186" w:history="1">
              <w:r>
                <w:rPr>
                  <w:color w:val="1e198e"/>
                  <w:b w:val="1"/>
                  <w:bCs w:val="1"/>
                  <w:u w:val="single"/>
                </w:rPr>
                <w:t xml:space="preserve">Strain localization in a fossilized subduction channel: Insights from the Cycladic Blueschist Unit (Syros, Greece)</w:t>
              </w:r>
            </w:hyperlink>
          </w:p>
          <w:p>
            <w:pPr/>
            <w:hyperlink r:id="rId11" w:history="1">
              <w:r>
                <w:rPr>
                  <w:color w:val="#410a8c"/>
                  <w:u w:val="single"/>
                </w:rPr>
                <w:t xml:space="preserve">Valentin Laurent</w:t>
              </w:r>
            </w:hyperlink>
            <w:r>
              <w:rPr/>
              <w:t xml:space="preserve">,</w:t>
            </w:r>
            <w:hyperlink r:id="rId13" w:history="1">
              <w:r>
                <w:rPr>
                  <w:color w:val="#410a8c"/>
                  <w:u w:val="single"/>
                </w:rPr>
                <w:t xml:space="preserve">Laurent Jolivet</w:t>
              </w:r>
            </w:hyperlink>
            <w:r>
              <w:rPr/>
              <w:t xml:space="preserve">,</w:t>
            </w:r>
            <w:hyperlink r:id="rId12" w:history="1">
              <w:r>
                <w:rPr>
                  <w:color w:val="#410a8c"/>
                  <w:u w:val="single"/>
                </w:rPr>
                <w:t xml:space="preserve">Vincent Roche</w:t>
              </w:r>
            </w:hyperlink>
            <w:r>
              <w:rPr/>
              <w:t xml:space="preserve">,</w:t>
            </w:r>
            <w:hyperlink r:id="rId14" w:history="1">
              <w:r>
                <w:rPr>
                  <w:color w:val="#410a8c"/>
                  <w:u w:val="single"/>
                </w:rPr>
                <w:t xml:space="preserve">Romain Augier</w:t>
              </w:r>
            </w:hyperlink>
            <w:r>
              <w:rPr/>
              <w:t xml:space="preserve">,</w:t>
            </w:r>
            <w:hyperlink r:id="rId18" w:history="1">
              <w:r>
                <w:rPr>
                  <w:color w:val="#410a8c"/>
                  <w:u w:val="single"/>
                </w:rPr>
                <w:t xml:space="preserve">Stéphane Scaillet</w:t>
              </w:r>
            </w:hyperlink>
            <w:r>
              <w:rPr/>
              <w:t xml:space="preserve">et al.</w:t>
            </w:r>
          </w:p>
          <w:p>
            <w:pPr/>
            <w:r>
              <w:rPr>
                <w:i w:val="1"/>
                <w:iCs w:val="1"/>
              </w:rPr>
              <w:t xml:space="preserve">Tectonophysics</w:t>
            </w:r>
            <w:r>
              <w:rPr/>
              <w:t xml:space="preserve">, 2016, 672-673, pp.150-169. </w:t>
            </w:r>
            <w:hyperlink r:id="rId187" w:history="1">
              <w:r>
                <w:rPr>
                  <w:color w:val="#410a8c"/>
                  <w:u w:val="single"/>
                </w:rPr>
                <w:t xml:space="preserve">⟨10.1016/j.tecto.2016.01.036⟩</w:t>
              </w:r>
            </w:hyperlink>
          </w:p>
          <w:p>
            <w:pPr/>
            <w:r>
              <w:rPr/>
              <w:t xml:space="preserve">Article dans une revue</w:t>
            </w:r>
          </w:p>
          <w:p>
            <w:pPr/>
            <w:hyperlink r:id="rId186" w:history="1">
              <w:r>
                <w:rPr>
                  <w:color w:val="#410a8c"/>
                  <w:u w:val="single"/>
                </w:rPr>
                <w:t xml:space="preserve">insu-01290748v1</w:t>
              </w:r>
            </w:hyperlink>
          </w:p>
        </w:tc>
      </w:tr>
      <w:tr>
        <w:trPr/>
        <w:tc>
          <w:tcPr>
            <w:noWrap/>
          </w:tcPr>
          <w:p>
            <w:pPr>
              <w:spacing w:after="200"/>
            </w:pPr>
            <w:hyperlink r:id="rId188" w:history="1">
              <w:r>
                <w:rPr>
                  <w:color w:val="1e198e"/>
                  <w:b w:val="1"/>
                  <w:bCs w:val="1"/>
                  <w:u w:val="single"/>
                </w:rPr>
                <w:t xml:space="preserve">Alfred Binet and Crépieux-Jamin : Can intelligence be measured scientifically by graphology ?</w:t>
              </w:r>
            </w:hyperlink>
          </w:p>
          <w:p>
            <w:pPr/>
            <w:hyperlink r:id="rId189" w:history="1">
              <w:r>
                <w:rPr>
                  <w:color w:val="#410a8c"/>
                  <w:u w:val="single"/>
                </w:rPr>
                <w:t xml:space="preserve">B Andrieu</w:t>
              </w:r>
            </w:hyperlink>
            <w:r>
              <w:rPr/>
              <w:t xml:space="preserve">,</w:t>
            </w:r>
            <w:hyperlink r:id="rId190" w:history="1">
              <w:r>
                <w:rPr>
                  <w:color w:val="#410a8c"/>
                  <w:u w:val="single"/>
                </w:rPr>
                <w:t xml:space="preserve">Sanitioso R.B.</w:t>
              </w:r>
            </w:hyperlink>
            <w:r>
              <w:rPr/>
              <w:t xml:space="preserve">,</w:t>
            </w:r>
            <w:hyperlink r:id="rId163" w:history="1">
              <w:r>
                <w:rPr>
                  <w:color w:val="#410a8c"/>
                  <w:u w:val="single"/>
                </w:rPr>
                <w:t xml:space="preserve">R Vincent</w:t>
              </w:r>
            </w:hyperlink>
            <w:r>
              <w:rPr/>
              <w:t xml:space="preserve">,</w:t>
            </w:r>
            <w:hyperlink r:id="rId191" w:history="1">
              <w:r>
                <w:rPr>
                  <w:color w:val="#410a8c"/>
                  <w:u w:val="single"/>
                </w:rPr>
                <w:t xml:space="preserve">Jeremy D. Murray</w:t>
              </w:r>
            </w:hyperlink>
            <w:r>
              <w:rPr/>
              <w:t xml:space="preserve">,</w:t>
            </w:r>
            <w:hyperlink r:id="rId192" w:history="1">
              <w:r>
                <w:rPr>
                  <w:color w:val="#410a8c"/>
                  <w:u w:val="single"/>
                </w:rPr>
                <w:t xml:space="preserve">Serge Nicolas</w:t>
              </w:r>
            </w:hyperlink>
          </w:p>
          <w:p>
            <w:pPr/>
            <w:r>
              <w:rPr>
                <w:i w:val="1"/>
                <w:iCs w:val="1"/>
              </w:rPr>
              <w:t xml:space="preserve">Topics in Cognitive Psychology</w:t>
            </w:r>
            <w:r>
              <w:rPr/>
              <w:t xml:space="preserve">, 2015, L'Année Psychologique 1 (115), pp.3-52</w:t>
            </w:r>
          </w:p>
          <w:p>
            <w:pPr/>
            <w:r>
              <w:rPr/>
              <w:t xml:space="preserve">Article dans une revue</w:t>
            </w:r>
          </w:p>
          <w:p>
            <w:pPr/>
            <w:hyperlink r:id="rId188" w:history="1">
              <w:r>
                <w:rPr>
                  <w:color w:val="#410a8c"/>
                  <w:u w:val="single"/>
                </w:rPr>
                <w:t xml:space="preserve">halshs-01823772v1</w:t>
              </w:r>
            </w:hyperlink>
          </w:p>
        </w:tc>
      </w:tr>
      <w:tr>
        <w:trPr/>
        <w:tc>
          <w:tcPr>
            <w:noWrap/>
          </w:tcPr>
          <w:p>
            <w:pPr>
              <w:spacing w:after="200"/>
            </w:pPr>
            <w:hyperlink r:id="rId193" w:history="1">
              <w:r>
                <w:rPr>
                  <w:color w:val="1e198e"/>
                  <w:b w:val="1"/>
                  <w:bCs w:val="1"/>
                  <w:u w:val="single"/>
                </w:rPr>
                <w:t xml:space="preserve">Fault nucleation, restriction, and aspect ratio in layered sections: Quantification of the strength and stiffness roles using numerical modeling</w:t>
              </w:r>
            </w:hyperlink>
          </w:p>
          <w:p>
            <w:pPr/>
            <w:hyperlink r:id="rId12" w:history="1">
              <w:r>
                <w:rPr>
                  <w:color w:val="#410a8c"/>
                  <w:u w:val="single"/>
                </w:rPr>
                <w:t xml:space="preserve">Vincent Roche</w:t>
              </w:r>
            </w:hyperlink>
            <w:r>
              <w:rPr/>
              <w:t xml:space="preserve">,</w:t>
            </w:r>
            <w:hyperlink r:id="rId144" w:history="1">
              <w:r>
                <w:rPr>
                  <w:color w:val="#410a8c"/>
                  <w:u w:val="single"/>
                </w:rPr>
                <w:t xml:space="preserve">Catherine Homberg</w:t>
              </w:r>
            </w:hyperlink>
            <w:r>
              <w:rPr/>
              <w:t xml:space="preserve">,</w:t>
            </w:r>
            <w:hyperlink r:id="rId145" w:history="1">
              <w:r>
                <w:rPr>
                  <w:color w:val="#410a8c"/>
                  <w:u w:val="single"/>
                </w:rPr>
                <w:t xml:space="preserve">Muriel Rocher</w:t>
              </w:r>
            </w:hyperlink>
          </w:p>
          <w:p>
            <w:pPr/>
            <w:r>
              <w:rPr>
                <w:i w:val="1"/>
                <w:iCs w:val="1"/>
              </w:rPr>
              <w:t xml:space="preserve">Journal of Geophysical Research : Solid Earth</w:t>
            </w:r>
            <w:r>
              <w:rPr/>
              <w:t xml:space="preserve">, 2013, 118, pp.4446 - 4460. </w:t>
            </w:r>
            <w:hyperlink r:id="rId194" w:history="1">
              <w:r>
                <w:rPr>
                  <w:color w:val="#410a8c"/>
                  <w:u w:val="single"/>
                </w:rPr>
                <w:t xml:space="preserve">⟨10.1002/jgrb.50279⟩</w:t>
              </w:r>
            </w:hyperlink>
          </w:p>
          <w:p>
            <w:pPr/>
            <w:r>
              <w:rPr/>
              <w:t xml:space="preserve">Article dans une revue</w:t>
            </w:r>
          </w:p>
          <w:p>
            <w:pPr/>
            <w:hyperlink r:id="rId195" w:history="1">
              <w:r>
                <w:rPr>
                  <w:color w:val="#410a8c"/>
                  <w:u w:val="single"/>
                </w:rPr>
                <w:t xml:space="preserve">istex</w:t>
              </w:r>
            </w:hyperlink>
          </w:p>
          <w:p>
            <w:pPr/>
            <w:hyperlink r:id="rId193" w:history="1">
              <w:r>
                <w:rPr>
                  <w:color w:val="#410a8c"/>
                  <w:u w:val="single"/>
                </w:rPr>
                <w:t xml:space="preserve">hal-01464272v1</w:t>
              </w:r>
            </w:hyperlink>
          </w:p>
        </w:tc>
      </w:tr>
      <w:tr>
        <w:trPr/>
        <w:tc>
          <w:tcPr>
            <w:noWrap/>
          </w:tcPr>
          <w:p>
            <w:pPr>
              <w:spacing w:after="200"/>
            </w:pPr>
            <w:hyperlink r:id="rId196" w:history="1">
              <w:r>
                <w:rPr>
                  <w:color w:val="1e198e"/>
                  <w:b w:val="1"/>
                  <w:bCs w:val="1"/>
                  <w:u w:val="single"/>
                </w:rPr>
                <w:t xml:space="preserve">Fault displacement profiles in multilayer system: from fault restriction to fault propagation</w:t>
              </w:r>
            </w:hyperlink>
          </w:p>
          <w:p>
            <w:pPr/>
            <w:hyperlink r:id="rId12" w:history="1">
              <w:r>
                <w:rPr>
                  <w:color w:val="#410a8c"/>
                  <w:u w:val="single"/>
                </w:rPr>
                <w:t xml:space="preserve">Vincent Roche</w:t>
              </w:r>
            </w:hyperlink>
            <w:r>
              <w:rPr/>
              <w:t xml:space="preserve">,</w:t>
            </w:r>
            <w:hyperlink r:id="rId144" w:history="1">
              <w:r>
                <w:rPr>
                  <w:color w:val="#410a8c"/>
                  <w:u w:val="single"/>
                </w:rPr>
                <w:t xml:space="preserve">Catherine Homberg</w:t>
              </w:r>
            </w:hyperlink>
            <w:r>
              <w:rPr/>
              <w:t xml:space="preserve">,</w:t>
            </w:r>
            <w:hyperlink r:id="rId145" w:history="1">
              <w:r>
                <w:rPr>
                  <w:color w:val="#410a8c"/>
                  <w:u w:val="single"/>
                </w:rPr>
                <w:t xml:space="preserve">Muriel Rocher</w:t>
              </w:r>
            </w:hyperlink>
          </w:p>
          <w:p>
            <w:pPr/>
            <w:r>
              <w:rPr>
                <w:i w:val="1"/>
                <w:iCs w:val="1"/>
              </w:rPr>
              <w:t xml:space="preserve">Terra Nova</w:t>
            </w:r>
            <w:r>
              <w:rPr/>
              <w:t xml:space="preserve">, 2012, 24, pp.499-504. </w:t>
            </w:r>
            <w:hyperlink r:id="rId197" w:history="1">
              <w:r>
                <w:rPr>
                  <w:color w:val="#410a8c"/>
                  <w:u w:val="single"/>
                </w:rPr>
                <w:t xml:space="preserve">⟨10.1111/j.1365-3121.2012.01088.x⟩</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hal-01464196v1</w:t>
              </w:r>
            </w:hyperlink>
          </w:p>
        </w:tc>
      </w:tr>
      <w:tr>
        <w:trPr/>
        <w:tc>
          <w:tcPr>
            <w:noWrap/>
          </w:tcPr>
          <w:p>
            <w:pPr>
              <w:spacing w:after="200"/>
            </w:pPr>
            <w:hyperlink r:id="rId199" w:history="1">
              <w:r>
                <w:rPr>
                  <w:color w:val="1e198e"/>
                  <w:b w:val="1"/>
                  <w:bCs w:val="1"/>
                  <w:u w:val="single"/>
                </w:rPr>
                <w:t xml:space="preserve">Impact of emerging pollutants on pulmonary inflammation in asthmatic rats: ethanol vapors and agglomerated TiO2 nanoparticles.</w:t>
              </w:r>
            </w:hyperlink>
          </w:p>
          <w:p>
            <w:pPr/>
            <w:hyperlink r:id="rId200" w:history="1">
              <w:r>
                <w:rPr>
                  <w:color w:val="#410a8c"/>
                  <w:u w:val="single"/>
                </w:rPr>
                <w:t xml:space="preserve">A. Scarino</w:t>
              </w:r>
            </w:hyperlink>
            <w:r>
              <w:rPr/>
              <w:t xml:space="preserve">,</w:t>
            </w:r>
            <w:hyperlink r:id="rId201" w:history="1">
              <w:r>
                <w:rPr>
                  <w:color w:val="#410a8c"/>
                  <w:u w:val="single"/>
                </w:rPr>
                <w:t xml:space="preserve">A. Noël</w:t>
              </w:r>
            </w:hyperlink>
            <w:r>
              <w:rPr/>
              <w:t xml:space="preserve">,</w:t>
            </w:r>
            <w:hyperlink r:id="rId202" w:history="1">
              <w:r>
                <w:rPr>
                  <w:color w:val="#410a8c"/>
                  <w:u w:val="single"/>
                </w:rPr>
                <w:t xml:space="preserve">P. M. Renzi</w:t>
              </w:r>
            </w:hyperlink>
            <w:r>
              <w:rPr/>
              <w:t xml:space="preserve">,</w:t>
            </w:r>
            <w:hyperlink r:id="rId203" w:history="1">
              <w:r>
                <w:rPr>
                  <w:color w:val="#410a8c"/>
                  <w:u w:val="single"/>
                </w:rPr>
                <w:t xml:space="preserve">Y. Cloutier</w:t>
              </w:r>
            </w:hyperlink>
            <w:r>
              <w:rPr/>
              <w:t xml:space="preserve">,</w:t>
            </w:r>
            <w:hyperlink r:id="rId168" w:history="1">
              <w:r>
                <w:rPr>
                  <w:color w:val="#410a8c"/>
                  <w:u w:val="single"/>
                </w:rPr>
                <w:t xml:space="preserve">R. Vincent</w:t>
              </w:r>
            </w:hyperlink>
            <w:r>
              <w:rPr/>
              <w:t xml:space="preserve">et al.</w:t>
            </w:r>
          </w:p>
          <w:p>
            <w:pPr/>
            <w:r>
              <w:rPr>
                <w:i w:val="1"/>
                <w:iCs w:val="1"/>
              </w:rPr>
              <w:t xml:space="preserve">Inhalation Toxicology</w:t>
            </w:r>
            <w:r>
              <w:rPr/>
              <w:t xml:space="preserve">, 2012, 24 (8), pp.528-38. </w:t>
            </w:r>
            <w:hyperlink r:id="rId204" w:history="1">
              <w:r>
                <w:rPr>
                  <w:color w:val="#410a8c"/>
                  <w:u w:val="single"/>
                </w:rPr>
                <w:t xml:space="preserve">⟨10.3109/08958378.2012.696741⟩</w:t>
              </w:r>
            </w:hyperlink>
          </w:p>
          <w:p>
            <w:pPr/>
            <w:r>
              <w:rPr/>
              <w:t xml:space="preserve">Article dans une revue</w:t>
            </w:r>
          </w:p>
          <w:p>
            <w:pPr/>
            <w:hyperlink r:id="rId199" w:history="1">
              <w:r>
                <w:rPr>
                  <w:color w:val="#410a8c"/>
                  <w:u w:val="single"/>
                </w:rPr>
                <w:t xml:space="preserve">pasteur-00815537v1</w:t>
              </w:r>
            </w:hyperlink>
          </w:p>
        </w:tc>
      </w:tr>
      <w:tr>
        <w:trPr/>
        <w:tc>
          <w:tcPr>
            <w:noWrap/>
          </w:tcPr>
          <w:p>
            <w:pPr>
              <w:spacing w:after="200"/>
            </w:pPr>
            <w:hyperlink r:id="rId205" w:history="1">
              <w:r>
                <w:rPr>
                  <w:color w:val="1e198e"/>
                  <w:b w:val="1"/>
                  <w:bCs w:val="1"/>
                  <w:u w:val="single"/>
                </w:rPr>
                <w:t xml:space="preserve">Architecture and growth of normal fault zones in multilayer systems: A 3D field analysis in the South-Eastern Basin, France</w:t>
              </w:r>
            </w:hyperlink>
          </w:p>
          <w:p>
            <w:pPr/>
            <w:hyperlink r:id="rId12" w:history="1">
              <w:r>
                <w:rPr>
                  <w:color w:val="#410a8c"/>
                  <w:u w:val="single"/>
                </w:rPr>
                <w:t xml:space="preserve">Vincent Roche</w:t>
              </w:r>
            </w:hyperlink>
            <w:r>
              <w:rPr/>
              <w:t xml:space="preserve">,</w:t>
            </w:r>
            <w:hyperlink r:id="rId144" w:history="1">
              <w:r>
                <w:rPr>
                  <w:color w:val="#410a8c"/>
                  <w:u w:val="single"/>
                </w:rPr>
                <w:t xml:space="preserve">Catherine Homberg</w:t>
              </w:r>
            </w:hyperlink>
            <w:r>
              <w:rPr/>
              <w:t xml:space="preserve">,</w:t>
            </w:r>
            <w:hyperlink r:id="rId206" w:history="1">
              <w:r>
                <w:rPr>
                  <w:color w:val="#410a8c"/>
                  <w:u w:val="single"/>
                </w:rPr>
                <w:t xml:space="preserve">M. Rocher</w:t>
              </w:r>
            </w:hyperlink>
          </w:p>
          <w:p>
            <w:pPr/>
            <w:r>
              <w:rPr>
                <w:i w:val="1"/>
                <w:iCs w:val="1"/>
              </w:rPr>
              <w:t xml:space="preserve">Journal of Structural Geology</w:t>
            </w:r>
            <w:r>
              <w:rPr/>
              <w:t xml:space="preserve">, 2012, 37, pp.19-35. </w:t>
            </w:r>
            <w:hyperlink r:id="rId207" w:history="1">
              <w:r>
                <w:rPr>
                  <w:color w:val="#410a8c"/>
                  <w:u w:val="single"/>
                </w:rPr>
                <w:t xml:space="preserve">⟨10.1016/j.jsg.2012.02.005⟩</w:t>
              </w:r>
            </w:hyperlink>
          </w:p>
          <w:p>
            <w:pPr/>
            <w:r>
              <w:rPr/>
              <w:t xml:space="preserve">Article dans une revue</w:t>
            </w:r>
          </w:p>
          <w:p>
            <w:pPr/>
            <w:hyperlink r:id="rId208" w:history="1">
              <w:r>
                <w:rPr>
                  <w:color w:val="#410a8c"/>
                  <w:u w:val="single"/>
                </w:rPr>
                <w:t xml:space="preserve">istex</w:t>
              </w:r>
            </w:hyperlink>
          </w:p>
          <w:p>
            <w:pPr/>
            <w:hyperlink r:id="rId205" w:history="1">
              <w:r>
                <w:rPr>
                  <w:color w:val="#410a8c"/>
                  <w:u w:val="single"/>
                </w:rPr>
                <w:t xml:space="preserve">hal-00683041v1</w:t>
              </w:r>
            </w:hyperlink>
          </w:p>
        </w:tc>
      </w:tr>
      <w:tr>
        <w:trPr/>
        <w:tc>
          <w:tcPr>
            <w:noWrap/>
          </w:tcPr>
          <w:p>
            <w:pPr>
              <w:spacing w:after="200"/>
            </w:pPr>
            <w:hyperlink r:id="rId209" w:history="1">
              <w:r>
                <w:rPr>
                  <w:color w:val="1e198e"/>
                  <w:b w:val="1"/>
                  <w:bCs w:val="1"/>
                  <w:u w:val="single"/>
                </w:rPr>
                <w:t xml:space="preserve">Recent developments in gravity-wave effects in climate models and the global distribution of gravity-wave momentum flux from observations and models</w:t>
              </w:r>
            </w:hyperlink>
          </w:p>
          <w:p>
            <w:pPr/>
            <w:hyperlink r:id="rId210" w:history="1">
              <w:r>
                <w:rPr>
                  <w:color w:val="#410a8c"/>
                  <w:u w:val="single"/>
                </w:rPr>
                <w:t xml:space="preserve">M.J. Alexander</w:t>
              </w:r>
            </w:hyperlink>
            <w:r>
              <w:rPr/>
              <w:t xml:space="preserve">,</w:t>
            </w:r>
            <w:hyperlink r:id="rId211" w:history="1">
              <w:r>
                <w:rPr>
                  <w:color w:val="#410a8c"/>
                  <w:u w:val="single"/>
                </w:rPr>
                <w:t xml:space="preserve">M. Geller</w:t>
              </w:r>
            </w:hyperlink>
            <w:r>
              <w:rPr/>
              <w:t xml:space="preserve">,</w:t>
            </w:r>
            <w:hyperlink r:id="rId212" w:history="1">
              <w:r>
                <w:rPr>
                  <w:color w:val="#410a8c"/>
                  <w:u w:val="single"/>
                </w:rPr>
                <w:t xml:space="preserve">C. Mclandress</w:t>
              </w:r>
            </w:hyperlink>
            <w:r>
              <w:rPr/>
              <w:t xml:space="preserve">,</w:t>
            </w:r>
            <w:hyperlink r:id="rId213" w:history="1">
              <w:r>
                <w:rPr>
                  <w:color w:val="#410a8c"/>
                  <w:u w:val="single"/>
                </w:rPr>
                <w:t xml:space="preserve">S. Polavarapu</w:t>
              </w:r>
            </w:hyperlink>
            <w:r>
              <w:rPr/>
              <w:t xml:space="preserve">,</w:t>
            </w:r>
            <w:hyperlink r:id="rId214" w:history="1">
              <w:r>
                <w:rPr>
                  <w:color w:val="#410a8c"/>
                  <w:u w:val="single"/>
                </w:rPr>
                <w:t xml:space="preserve">P. Preusse</w:t>
              </w:r>
            </w:hyperlink>
            <w:r>
              <w:rPr/>
              <w:t xml:space="preserve">et al.</w:t>
            </w:r>
          </w:p>
          <w:p>
            <w:pPr/>
            <w:r>
              <w:rPr>
                <w:i w:val="1"/>
                <w:iCs w:val="1"/>
              </w:rPr>
              <w:t xml:space="preserve">Quarterly Journal of the Royal Meteorological Society</w:t>
            </w:r>
            <w:r>
              <w:rPr/>
              <w:t xml:space="preserve">, 2010, 136 (650), pp.1103-1124. </w:t>
            </w:r>
            <w:hyperlink r:id="rId215" w:history="1">
              <w:r>
                <w:rPr>
                  <w:color w:val="#410a8c"/>
                  <w:u w:val="single"/>
                </w:rPr>
                <w:t xml:space="preserve">⟨10.1002/qj.637⟩</w:t>
              </w:r>
            </w:hyperlink>
          </w:p>
          <w:p>
            <w:pPr/>
            <w:r>
              <w:rPr/>
              <w:t xml:space="preserve">Article dans une revue</w:t>
            </w:r>
          </w:p>
          <w:p>
            <w:pPr/>
            <w:hyperlink r:id="rId209" w:history="1">
              <w:r>
                <w:rPr>
                  <w:color w:val="#410a8c"/>
                  <w:u w:val="single"/>
                </w:rPr>
                <w:t xml:space="preserve">hal-01139718v1</w:t>
              </w:r>
            </w:hyperlink>
          </w:p>
        </w:tc>
      </w:tr>
      <w:tr>
        <w:trPr/>
        <w:tc>
          <w:tcPr>
            <w:noWrap/>
          </w:tcPr>
          <w:p>
            <w:pPr>
              <w:spacing w:after="200"/>
            </w:pPr>
            <w:hyperlink r:id="rId216" w:history="1">
              <w:r>
                <w:rPr>
                  <w:color w:val="1e198e"/>
                  <w:b w:val="1"/>
                  <w:bCs w:val="1"/>
                  <w:u w:val="single"/>
                </w:rPr>
                <w:t xml:space="preserve">Les Latridiidae de la faune de France continentale et de Corse : mise à jour de la clé des genres et du catalogue des espèces (Coleoptera, Cucujoidea)</w:t>
              </w:r>
            </w:hyperlink>
          </w:p>
          <w:p>
            <w:pPr/>
            <w:hyperlink r:id="rId217" w:history="1">
              <w:r>
                <w:rPr>
                  <w:color w:val="#410a8c"/>
                  <w:u w:val="single"/>
                </w:rPr>
                <w:t xml:space="preserve">Christophe Bouget</w:t>
              </w:r>
            </w:hyperlink>
            <w:r>
              <w:rPr/>
              <w:t xml:space="preserve">,</w:t>
            </w:r>
            <w:hyperlink r:id="rId168" w:history="1">
              <w:r>
                <w:rPr>
                  <w:color w:val="#410a8c"/>
                  <w:u w:val="single"/>
                </w:rPr>
                <w:t xml:space="preserve">R. Vincent</w:t>
              </w:r>
            </w:hyperlink>
          </w:p>
          <w:p>
            <w:pPr/>
            <w:r>
              <w:rPr>
                <w:i w:val="1"/>
                <w:iCs w:val="1"/>
              </w:rPr>
              <w:t xml:space="preserve">Bulletin de la Société Entomologique de France</w:t>
            </w:r>
            <w:r>
              <w:rPr/>
              <w:t xml:space="preserve">, 2008, 113 (1), pp.101-120</w:t>
            </w:r>
          </w:p>
          <w:p>
            <w:pPr/>
            <w:r>
              <w:rPr/>
              <w:t xml:space="preserve">Article dans une revue</w:t>
            </w:r>
          </w:p>
          <w:p>
            <w:pPr/>
            <w:hyperlink r:id="rId216" w:history="1">
              <w:r>
                <w:rPr>
                  <w:color w:val="#410a8c"/>
                  <w:u w:val="single"/>
                </w:rPr>
                <w:t xml:space="preserve">hal-02590481v1</w:t>
              </w:r>
            </w:hyperlink>
          </w:p>
        </w:tc>
      </w:tr>
      <w:tr>
        <w:trPr/>
        <w:tc>
          <w:tcPr>
            <w:noWrap/>
          </w:tcPr>
          <w:p>
            <w:pPr>
              <w:spacing w:after="200"/>
            </w:pPr>
            <w:hyperlink r:id="rId218" w:history="1">
              <w:r>
                <w:rPr>
                  <w:color w:val="1e198e"/>
                  <w:b w:val="1"/>
                  <w:bCs w:val="1"/>
                  <w:u w:val="single"/>
                </w:rPr>
                <w:t xml:space="preserve">Seasonal variations of the semi-diurnal and diurnal tides in the MLT: multi-year MF radar observations from 2?70° N, modelled tides (GSWM, CMAM)</w:t>
              </w:r>
            </w:hyperlink>
          </w:p>
          <w:p>
            <w:pPr/>
            <w:hyperlink r:id="rId219" w:history="1">
              <w:r>
                <w:rPr>
                  <w:color w:val="#410a8c"/>
                  <w:u w:val="single"/>
                </w:rPr>
                <w:t xml:space="preserve">A. H. Manson</w:t>
              </w:r>
            </w:hyperlink>
            <w:r>
              <w:rPr/>
              <w:t xml:space="preserve">,</w:t>
            </w:r>
            <w:hyperlink r:id="rId220" w:history="1">
              <w:r>
                <w:rPr>
                  <w:color w:val="#410a8c"/>
                  <w:u w:val="single"/>
                </w:rPr>
                <w:t xml:space="preserve">C. Meek</w:t>
              </w:r>
            </w:hyperlink>
            <w:r>
              <w:rPr/>
              <w:t xml:space="preserve">,</w:t>
            </w:r>
            <w:hyperlink r:id="rId221" w:history="1">
              <w:r>
                <w:rPr>
                  <w:color w:val="#410a8c"/>
                  <w:u w:val="single"/>
                </w:rPr>
                <w:t xml:space="preserve">M. Hagan</w:t>
              </w:r>
            </w:hyperlink>
            <w:r>
              <w:rPr/>
              <w:t xml:space="preserve">,</w:t>
            </w:r>
            <w:hyperlink r:id="rId222" w:history="1">
              <w:r>
                <w:rPr>
                  <w:color w:val="#410a8c"/>
                  <w:u w:val="single"/>
                </w:rPr>
                <w:t xml:space="preserve">J. Koshyk</w:t>
              </w:r>
            </w:hyperlink>
            <w:r>
              <w:rPr/>
              <w:t xml:space="preserve">,</w:t>
            </w:r>
            <w:hyperlink r:id="rId223" w:history="1">
              <w:r>
                <w:rPr>
                  <w:color w:val="#410a8c"/>
                  <w:u w:val="single"/>
                </w:rPr>
                <w:t xml:space="preserve">S. Franke</w:t>
              </w:r>
            </w:hyperlink>
            <w:r>
              <w:rPr/>
              <w:t xml:space="preserve">et al.</w:t>
            </w:r>
          </w:p>
          <w:p>
            <w:pPr/>
            <w:r>
              <w:rPr>
                <w:i w:val="1"/>
                <w:iCs w:val="1"/>
              </w:rPr>
              <w:t xml:space="preserve">Annales Geophysicae</w:t>
            </w:r>
            <w:r>
              <w:rPr/>
              <w:t xml:space="preserve">, 2002, 20 (5), pp.661-677</w:t>
            </w:r>
          </w:p>
          <w:p>
            <w:pPr/>
            <w:r>
              <w:rPr/>
              <w:t xml:space="preserve">Article dans une revue</w:t>
            </w:r>
          </w:p>
          <w:p>
            <w:pPr/>
            <w:hyperlink r:id="rId218" w:history="1">
              <w:r>
                <w:rPr>
                  <w:color w:val="#410a8c"/>
                  <w:u w:val="single"/>
                </w:rPr>
                <w:t xml:space="preserve">hal-00317013v1</w:t>
              </w:r>
            </w:hyperlink>
          </w:p>
        </w:tc>
      </w:tr>
      <w:tr>
        <w:trPr/>
        <w:tc>
          <w:tcPr>
            <w:noWrap/>
          </w:tcPr>
          <w:p>
            <w:pPr>
              <w:spacing w:after="200"/>
            </w:pPr>
            <w:hyperlink r:id="rId224" w:history="1">
              <w:r>
                <w:rPr>
                  <w:color w:val="1e198e"/>
                  <w:b w:val="1"/>
                  <w:bCs w:val="1"/>
                  <w:u w:val="single"/>
                </w:rPr>
                <w:t xml:space="preserve">Les agendas 21 locaux : un difficile passage du savoir à l'action</w:t>
              </w:r>
            </w:hyperlink>
          </w:p>
          <w:p>
            <w:pPr/>
            <w:hyperlink r:id="rId225" w:history="1">
              <w:r>
                <w:rPr>
                  <w:color w:val="#410a8c"/>
                  <w:u w:val="single"/>
                </w:rPr>
                <w:t xml:space="preserve">Emilie Thuillier</w:t>
              </w:r>
            </w:hyperlink>
            <w:r>
              <w:rPr/>
              <w:t xml:space="preserve">,</w:t>
            </w:r>
            <w:hyperlink r:id="rId226" w:history="1">
              <w:r>
                <w:rPr>
                  <w:color w:val="#410a8c"/>
                  <w:u w:val="single"/>
                </w:rPr>
                <w:t xml:space="preserve">Frédéric Paran</w:t>
              </w:r>
            </w:hyperlink>
            <w:r>
              <w:rPr/>
              <w:t xml:space="preserve">,</w:t>
            </w:r>
            <w:hyperlink r:id="rId12" w:history="1">
              <w:r>
                <w:rPr>
                  <w:color w:val="#410a8c"/>
                  <w:u w:val="single"/>
                </w:rPr>
                <w:t xml:space="preserve">Vincent Roche</w:t>
              </w:r>
            </w:hyperlink>
          </w:p>
          <w:p>
            <w:pPr/>
            <w:r>
              <w:rPr>
                <w:i w:val="1"/>
                <w:iCs w:val="1"/>
              </w:rPr>
              <w:t xml:space="preserve">VertigO : La revue électronique en sciences de l'environnement</w:t>
            </w:r>
            <w:r>
              <w:rPr/>
              <w:t xml:space="preserve">, 2002, Volume 3 (Numéro 3), pp.En ligne. </w:t>
            </w:r>
            <w:hyperlink r:id="rId227" w:history="1">
              <w:r>
                <w:rPr>
                  <w:color w:val="#410a8c"/>
                  <w:u w:val="single"/>
                </w:rPr>
                <w:t xml:space="preserve">⟨10.4000/vertigo.4179⟩</w:t>
              </w:r>
            </w:hyperlink>
          </w:p>
          <w:p>
            <w:pPr/>
            <w:r>
              <w:rPr/>
              <w:t xml:space="preserve">Article dans une revue</w:t>
            </w:r>
          </w:p>
          <w:p>
            <w:pPr/>
            <w:hyperlink r:id="rId224" w:history="1">
              <w:r>
                <w:rPr>
                  <w:color w:val="#410a8c"/>
                  <w:u w:val="single"/>
                </w:rPr>
                <w:t xml:space="preserve">emse-00726763v1</w:t>
              </w:r>
            </w:hyperlink>
          </w:p>
        </w:tc>
      </w:tr>
      <w:tr>
        <w:trPr/>
        <w:tc>
          <w:tcPr>
            <w:noWrap/>
          </w:tcPr>
          <w:p>
            <w:pPr>
              <w:spacing w:after="200"/>
            </w:pPr>
            <w:hyperlink r:id="rId228" w:history="1">
              <w:r>
                <w:rPr>
                  <w:color w:val="1e198e"/>
                  <w:b w:val="1"/>
                  <w:bCs w:val="1"/>
                  <w:u w:val="single"/>
                </w:rPr>
                <w:t xml:space="preserve">Gouvernance et environnement des petites et moyennes entreprises</w:t>
              </w:r>
            </w:hyperlink>
          </w:p>
          <w:p>
            <w:pPr/>
            <w:hyperlink r:id="rId12" w:history="1">
              <w:r>
                <w:rPr>
                  <w:color w:val="#410a8c"/>
                  <w:u w:val="single"/>
                </w:rPr>
                <w:t xml:space="preserve">Vincent Roche</w:t>
              </w:r>
            </w:hyperlink>
            <w:r>
              <w:rPr/>
              <w:t xml:space="preserve">,</w:t>
            </w:r>
            <w:hyperlink r:id="rId229" w:history="1">
              <w:r>
                <w:rPr>
                  <w:color w:val="#410a8c"/>
                  <w:u w:val="single"/>
                </w:rPr>
                <w:t xml:space="preserve">Natacha Gondran</w:t>
              </w:r>
            </w:hyperlink>
            <w:r>
              <w:rPr/>
              <w:t xml:space="preserve">,</w:t>
            </w:r>
            <w:hyperlink r:id="rId230" w:history="1">
              <w:r>
                <w:rPr>
                  <w:color w:val="#410a8c"/>
                  <w:u w:val="single"/>
                </w:rPr>
                <w:t xml:space="preserve">Valérie Laforest</w:t>
              </w:r>
            </w:hyperlink>
            <w:r>
              <w:rPr/>
              <w:t xml:space="preserve">,</w:t>
            </w:r>
            <w:hyperlink r:id="rId231" w:history="1">
              <w:r>
                <w:rPr>
                  <w:color w:val="#410a8c"/>
                  <w:u w:val="single"/>
                </w:rPr>
                <w:t xml:space="preserve">Christian Brodhag</w:t>
              </w:r>
            </w:hyperlink>
          </w:p>
          <w:p>
            <w:pPr/>
            <w:r>
              <w:rPr>
                <w:i w:val="1"/>
                <w:iCs w:val="1"/>
              </w:rPr>
              <w:t xml:space="preserve">Les Annales de la Recherche Urbaine</w:t>
            </w:r>
            <w:r>
              <w:rPr/>
              <w:t xml:space="preserve">, 2000, No. 86, pp. 49-56</w:t>
            </w:r>
          </w:p>
          <w:p>
            <w:pPr/>
            <w:r>
              <w:rPr/>
              <w:t xml:space="preserve">Article dans une revue</w:t>
            </w:r>
          </w:p>
          <w:p>
            <w:pPr/>
            <w:hyperlink r:id="rId228" w:history="1">
              <w:r>
                <w:rPr>
                  <w:color w:val="#410a8c"/>
                  <w:u w:val="single"/>
                </w:rPr>
                <w:t xml:space="preserve">emse-00755693v1</w:t>
              </w:r>
            </w:hyperlink>
          </w:p>
        </w:tc>
      </w:tr>
      <w:tr>
        <w:trPr/>
        <w:tc>
          <w:tcPr>
            <w:noWrap/>
          </w:tcPr>
          <w:p>
            <w:pPr>
              <w:spacing w:after="200"/>
            </w:pPr>
            <w:hyperlink r:id="rId232" w:history="1">
              <w:r>
                <w:rPr>
                  <w:color w:val="1e198e"/>
                  <w:b w:val="1"/>
                  <w:bCs w:val="1"/>
                  <w:u w:val="single"/>
                </w:rPr>
                <w:t xml:space="preserve">Pratique des SIG en aménagement du territoire</w:t>
              </w:r>
            </w:hyperlink>
          </w:p>
          <w:p>
            <w:pPr/>
            <w:hyperlink r:id="rId65" w:history="1">
              <w:r>
                <w:rPr>
                  <w:color w:val="#410a8c"/>
                  <w:u w:val="single"/>
                </w:rPr>
                <w:t xml:space="preserve">Mireille Batton-Hubert</w:t>
              </w:r>
            </w:hyperlink>
            <w:r>
              <w:rPr/>
              <w:t xml:space="preserve">,</w:t>
            </w:r>
            <w:hyperlink r:id="rId12" w:history="1">
              <w:r>
                <w:rPr>
                  <w:color w:val="#410a8c"/>
                  <w:u w:val="single"/>
                </w:rPr>
                <w:t xml:space="preserve">Vincent Roche</w:t>
              </w:r>
            </w:hyperlink>
          </w:p>
          <w:p>
            <w:pPr/>
            <w:r>
              <w:rPr>
                <w:i w:val="1"/>
                <w:iCs w:val="1"/>
              </w:rPr>
              <w:t xml:space="preserve">Revue Internationale de Géomatique</w:t>
            </w:r>
            <w:r>
              <w:rPr/>
              <w:t xml:space="preserve">, 1998, V8 (n°1-2 : Les nouveaux usages de l'information géographique), pp.2-27</w:t>
            </w:r>
          </w:p>
          <w:p>
            <w:pPr/>
            <w:r>
              <w:rPr/>
              <w:t xml:space="preserve">Article dans une revue</w:t>
            </w:r>
          </w:p>
          <w:p>
            <w:pPr/>
            <w:hyperlink r:id="rId232" w:history="1">
              <w:r>
                <w:rPr>
                  <w:color w:val="#410a8c"/>
                  <w:u w:val="single"/>
                </w:rPr>
                <w:t xml:space="preserve">emse-00855067v1</w:t>
              </w:r>
            </w:hyperlink>
          </w:p>
        </w:tc>
      </w:tr>
      <w:tr>
        <w:trPr/>
        <w:tc>
          <w:tcPr>
            <w:noWrap/>
          </w:tcPr>
          <w:p>
            <w:pPr>
              <w:spacing w:after="200"/>
            </w:pPr>
            <w:hyperlink r:id="rId233" w:history="1">
              <w:r>
                <w:rPr>
                  <w:color w:val="1e198e"/>
                  <w:b w:val="1"/>
                  <w:bCs w:val="1"/>
                  <w:u w:val="single"/>
                </w:rPr>
                <w:t xml:space="preserve">Dual lidar observations of mesoscale fluctuations of ozone and horizontal winds</w:t>
              </w:r>
            </w:hyperlink>
          </w:p>
          <w:p>
            <w:pPr/>
            <w:hyperlink r:id="rId234" w:history="1">
              <w:r>
                <w:rPr>
                  <w:color w:val="#410a8c"/>
                  <w:u w:val="single"/>
                </w:rPr>
                <w:t xml:space="preserve">D. E. Gibson-Wilde</w:t>
              </w:r>
            </w:hyperlink>
            <w:r>
              <w:rPr/>
              <w:t xml:space="preserve">,</w:t>
            </w:r>
            <w:hyperlink r:id="rId235" w:history="1">
              <w:r>
                <w:rPr>
                  <w:color w:val="#410a8c"/>
                  <w:u w:val="single"/>
                </w:rPr>
                <w:t xml:space="preserve">R. A. Vincent</w:t>
              </w:r>
            </w:hyperlink>
            <w:r>
              <w:rPr/>
              <w:t xml:space="preserve">,</w:t>
            </w:r>
            <w:hyperlink r:id="rId236" w:history="1">
              <w:r>
                <w:rPr>
                  <w:color w:val="#410a8c"/>
                  <w:u w:val="single"/>
                </w:rPr>
                <w:t xml:space="preserve">Claude Souprayen</w:t>
              </w:r>
            </w:hyperlink>
            <w:r>
              <w:rPr/>
              <w:t xml:space="preserve">,</w:t>
            </w:r>
            <w:hyperlink r:id="rId237" w:history="1">
              <w:r>
                <w:rPr>
                  <w:color w:val="#410a8c"/>
                  <w:u w:val="single"/>
                </w:rPr>
                <w:t xml:space="preserve">Sophie Godin</w:t>
              </w:r>
            </w:hyperlink>
            <w:r>
              <w:rPr/>
              <w:t xml:space="preserve">,</w:t>
            </w:r>
            <w:hyperlink r:id="rId238" w:history="1">
              <w:r>
                <w:rPr>
                  <w:color w:val="#410a8c"/>
                  <w:u w:val="single"/>
                </w:rPr>
                <w:t xml:space="preserve">Albert Hertzog</w:t>
              </w:r>
            </w:hyperlink>
            <w:r>
              <w:rPr/>
              <w:t xml:space="preserve">et al.</w:t>
            </w:r>
          </w:p>
          <w:p>
            <w:pPr/>
            <w:r>
              <w:rPr>
                <w:i w:val="1"/>
                <w:iCs w:val="1"/>
              </w:rPr>
              <w:t xml:space="preserve">Geophysical Research Letters</w:t>
            </w:r>
            <w:r>
              <w:rPr/>
              <w:t xml:space="preserve">, 1997, 24 (13), pp.1627-1630. </w:t>
            </w:r>
            <w:hyperlink r:id="rId239" w:history="1">
              <w:r>
                <w:rPr>
                  <w:color w:val="#410a8c"/>
                  <w:u w:val="single"/>
                </w:rPr>
                <w:t xml:space="preserve">⟨10.1029/97GL01609⟩</w:t>
              </w:r>
            </w:hyperlink>
          </w:p>
          <w:p>
            <w:pPr/>
            <w:r>
              <w:rPr/>
              <w:t xml:space="preserve">Article dans une revue</w:t>
            </w:r>
          </w:p>
          <w:p>
            <w:pPr/>
            <w:hyperlink r:id="rId233" w:history="1">
              <w:r>
                <w:rPr>
                  <w:color w:val="#410a8c"/>
                  <w:u w:val="single"/>
                </w:rPr>
                <w:t xml:space="preserve">insu-03087746v1</w:t>
              </w:r>
            </w:hyperlink>
          </w:p>
        </w:tc>
      </w:tr>
      <w:tr>
        <w:trPr/>
        <w:tc>
          <w:tcPr>
            <w:noWrap/>
          </w:tcPr>
          <w:p>
            <w:pPr>
              <w:spacing w:after="200"/>
            </w:pPr>
            <w:hyperlink r:id="rId240" w:history="1">
              <w:r>
                <w:rPr>
                  <w:color w:val="1e198e"/>
                  <w:b w:val="1"/>
                  <w:bCs w:val="1"/>
                  <w:u w:val="single"/>
                </w:rPr>
                <w:t xml:space="preserve">Overexpression of a soybean gene encoding cytosolic glutamine synthetase in shoots of transgenic Lotus corniculatus L. plants triggers changes in ammonium assimilation and plant development</w:t>
              </w:r>
            </w:hyperlink>
          </w:p>
          <w:p>
            <w:pPr/>
            <w:hyperlink r:id="rId168" w:history="1">
              <w:r>
                <w:rPr>
                  <w:color w:val="#410a8c"/>
                  <w:u w:val="single"/>
                </w:rPr>
                <w:t xml:space="preserve">R. Vincent</w:t>
              </w:r>
            </w:hyperlink>
            <w:r>
              <w:rPr/>
              <w:t xml:space="preserve">,</w:t>
            </w:r>
            <w:hyperlink r:id="rId241" w:history="1">
              <w:r>
                <w:rPr>
                  <w:color w:val="#410a8c"/>
                  <w:u w:val="single"/>
                </w:rPr>
                <w:t xml:space="preserve">Vincent Fraisier</w:t>
              </w:r>
            </w:hyperlink>
            <w:r>
              <w:rPr/>
              <w:t xml:space="preserve">,</w:t>
            </w:r>
            <w:hyperlink r:id="rId242" w:history="1">
              <w:r>
                <w:rPr>
                  <w:color w:val="#410a8c"/>
                  <w:u w:val="single"/>
                </w:rPr>
                <w:t xml:space="preserve">Sylvain S. Chaillou</w:t>
              </w:r>
            </w:hyperlink>
            <w:r>
              <w:rPr/>
              <w:t xml:space="preserve">,</w:t>
            </w:r>
            <w:hyperlink r:id="rId243" w:history="1">
              <w:r>
                <w:rPr>
                  <w:color w:val="#410a8c"/>
                  <w:u w:val="single"/>
                </w:rPr>
                <w:t xml:space="preserve">M.A. Limami</w:t>
              </w:r>
            </w:hyperlink>
            <w:r>
              <w:rPr/>
              <w:t xml:space="preserve">,</w:t>
            </w:r>
            <w:hyperlink r:id="rId244" w:history="1">
              <w:r>
                <w:rPr>
                  <w:color w:val="#410a8c"/>
                  <w:u w:val="single"/>
                </w:rPr>
                <w:t xml:space="preserve">E. Deléens</w:t>
              </w:r>
            </w:hyperlink>
            <w:r>
              <w:rPr/>
              <w:t xml:space="preserve">et al.</w:t>
            </w:r>
          </w:p>
          <w:p>
            <w:pPr/>
            <w:r>
              <w:rPr>
                <w:i w:val="1"/>
                <w:iCs w:val="1"/>
              </w:rPr>
              <w:t xml:space="preserve">Planta</w:t>
            </w:r>
            <w:r>
              <w:rPr/>
              <w:t xml:space="preserve">, 1997, 201, pp.424-433</w:t>
            </w:r>
          </w:p>
          <w:p>
            <w:pPr/>
            <w:r>
              <w:rPr/>
              <w:t xml:space="preserve">Article dans une revue</w:t>
            </w:r>
          </w:p>
          <w:p>
            <w:pPr/>
            <w:hyperlink r:id="rId240" w:history="1">
              <w:r>
                <w:rPr>
                  <w:color w:val="#410a8c"/>
                  <w:u w:val="single"/>
                </w:rPr>
                <w:t xml:space="preserve">hal-02696078v1</w:t>
              </w:r>
            </w:hyperlink>
          </w:p>
        </w:tc>
      </w:tr>
      <w:tr>
        <w:trPr/>
        <w:tc>
          <w:tcPr>
            <w:noWrap/>
          </w:tcPr>
          <w:p>
            <w:pPr>
              <w:spacing w:after="200"/>
            </w:pPr>
            <w:hyperlink r:id="rId245" w:history="1">
              <w:r>
                <w:rPr>
                  <w:color w:val="1e198e"/>
                  <w:b w:val="1"/>
                  <w:bCs w:val="1"/>
                  <w:u w:val="single"/>
                </w:rPr>
                <w:t xml:space="preserve">Quantitative analysis of the expression of the HLA-DRB genes at the transcriptional level by competitive polymerase chain reaction.</w:t>
              </w:r>
            </w:hyperlink>
          </w:p>
          <w:p>
            <w:pPr/>
            <w:hyperlink r:id="rId163" w:history="1">
              <w:r>
                <w:rPr>
                  <w:color w:val="#410a8c"/>
                  <w:u w:val="single"/>
                </w:rPr>
                <w:t xml:space="preserve">R Vincent</w:t>
              </w:r>
            </w:hyperlink>
            <w:r>
              <w:rPr/>
              <w:t xml:space="preserve">,</w:t>
            </w:r>
            <w:hyperlink r:id="rId246" w:history="1">
              <w:r>
                <w:rPr>
                  <w:color w:val="#410a8c"/>
                  <w:u w:val="single"/>
                </w:rPr>
                <w:t xml:space="preserve">P Louis</w:t>
              </w:r>
            </w:hyperlink>
            <w:r>
              <w:rPr/>
              <w:t xml:space="preserve">,</w:t>
            </w:r>
            <w:hyperlink r:id="rId247" w:history="1">
              <w:r>
                <w:rPr>
                  <w:color w:val="#410a8c"/>
                  <w:u w:val="single"/>
                </w:rPr>
                <w:t xml:space="preserve">Céline Gongora</w:t>
              </w:r>
            </w:hyperlink>
            <w:r>
              <w:rPr/>
              <w:t xml:space="preserve">,</w:t>
            </w:r>
            <w:hyperlink r:id="rId248" w:history="1">
              <w:r>
                <w:rPr>
                  <w:color w:val="#410a8c"/>
                  <w:u w:val="single"/>
                </w:rPr>
                <w:t xml:space="preserve">I Papa</w:t>
              </w:r>
            </w:hyperlink>
            <w:r>
              <w:rPr/>
              <w:t xml:space="preserve">,</w:t>
            </w:r>
            <w:hyperlink r:id="rId249" w:history="1">
              <w:r>
                <w:rPr>
                  <w:color w:val="#410a8c"/>
                  <w:u w:val="single"/>
                </w:rPr>
                <w:t xml:space="preserve">J Clot</w:t>
              </w:r>
            </w:hyperlink>
            <w:r>
              <w:rPr/>
              <w:t xml:space="preserve">et al.</w:t>
            </w:r>
          </w:p>
          <w:p>
            <w:pPr/>
            <w:r>
              <w:rPr>
                <w:i w:val="1"/>
                <w:iCs w:val="1"/>
              </w:rPr>
              <w:t xml:space="preserve">Journal of Immunology</w:t>
            </w:r>
            <w:r>
              <w:rPr/>
              <w:t xml:space="preserve">, 1996, 156 (2), pp.603-10</w:t>
            </w:r>
          </w:p>
          <w:p>
            <w:pPr/>
            <w:r>
              <w:rPr/>
              <w:t xml:space="preserve">Article dans une revue</w:t>
            </w:r>
          </w:p>
          <w:p>
            <w:pPr/>
            <w:hyperlink r:id="rId245" w:history="1">
              <w:r>
                <w:rPr>
                  <w:color w:val="#410a8c"/>
                  <w:u w:val="single"/>
                </w:rPr>
                <w:t xml:space="preserve">hal-02362826v1</w:t>
              </w:r>
            </w:hyperlink>
          </w:p>
        </w:tc>
      </w:tr>
      <w:tr>
        <w:trPr/>
        <w:tc>
          <w:tcPr>
            <w:noWrap/>
          </w:tcPr>
          <w:p>
            <w:pPr>
              <w:spacing w:after="200"/>
            </w:pPr>
            <w:hyperlink r:id="rId250" w:history="1">
              <w:r>
                <w:rPr>
                  <w:color w:val="1e198e"/>
                  <w:b w:val="1"/>
                  <w:bCs w:val="1"/>
                  <w:u w:val="single"/>
                </w:rPr>
                <w:t xml:space="preserve">An ordered Ga 2 Te 3 phase in the ZnTe/GaSb interface</w:t>
              </w:r>
            </w:hyperlink>
          </w:p>
          <w:p>
            <w:pPr/>
            <w:hyperlink r:id="rId251" w:history="1">
              <w:r>
                <w:rPr>
                  <w:color w:val="#410a8c"/>
                  <w:u w:val="single"/>
                </w:rPr>
                <w:t xml:space="preserve">C. Chou</w:t>
              </w:r>
            </w:hyperlink>
            <w:r>
              <w:rPr/>
              <w:t xml:space="preserve">,</w:t>
            </w:r>
            <w:hyperlink r:id="rId252" w:history="1">
              <w:r>
                <w:rPr>
                  <w:color w:val="#410a8c"/>
                  <w:u w:val="single"/>
                </w:rPr>
                <w:t xml:space="preserve">J. Hutchison</w:t>
              </w:r>
            </w:hyperlink>
            <w:r>
              <w:rPr/>
              <w:t xml:space="preserve">,</w:t>
            </w:r>
            <w:hyperlink r:id="rId253" w:history="1">
              <w:r>
                <w:rPr>
                  <w:color w:val="#410a8c"/>
                  <w:u w:val="single"/>
                </w:rPr>
                <w:t xml:space="preserve">D. Cherns</w:t>
              </w:r>
            </w:hyperlink>
            <w:r>
              <w:rPr/>
              <w:t xml:space="preserve">,</w:t>
            </w:r>
            <w:hyperlink r:id="rId254" w:history="1">
              <w:r>
                <w:rPr>
                  <w:color w:val="#410a8c"/>
                  <w:u w:val="single"/>
                </w:rPr>
                <w:t xml:space="preserve">Marie-José Casanove</w:t>
              </w:r>
            </w:hyperlink>
            <w:r>
              <w:rPr/>
              <w:t xml:space="preserve">,</w:t>
            </w:r>
            <w:hyperlink r:id="rId255" w:history="1">
              <w:r>
                <w:rPr>
                  <w:color w:val="#410a8c"/>
                  <w:u w:val="single"/>
                </w:rPr>
                <w:t xml:space="preserve">J. Steeds</w:t>
              </w:r>
            </w:hyperlink>
            <w:r>
              <w:rPr/>
              <w:t xml:space="preserve">et al.</w:t>
            </w:r>
          </w:p>
          <w:p>
            <w:pPr/>
            <w:r>
              <w:rPr>
                <w:i w:val="1"/>
                <w:iCs w:val="1"/>
              </w:rPr>
              <w:t xml:space="preserve">Journal of Applied Physics</w:t>
            </w:r>
            <w:r>
              <w:rPr/>
              <w:t xml:space="preserve">, 1993, 74 (11), pp.6566-6570. </w:t>
            </w:r>
            <w:hyperlink r:id="rId256" w:history="1">
              <w:r>
                <w:rPr>
                  <w:color w:val="#410a8c"/>
                  <w:u w:val="single"/>
                </w:rPr>
                <w:t xml:space="preserve">⟨10.1063/1.355118⟩</w:t>
              </w:r>
            </w:hyperlink>
          </w:p>
          <w:p>
            <w:pPr/>
            <w:r>
              <w:rPr/>
              <w:t xml:space="preserve">Article dans une revue</w:t>
            </w:r>
          </w:p>
          <w:p>
            <w:pPr/>
            <w:hyperlink r:id="rId250" w:history="1">
              <w:r>
                <w:rPr>
                  <w:color w:val="#410a8c"/>
                  <w:u w:val="single"/>
                </w:rPr>
                <w:t xml:space="preserve">hal-02918329v1</w:t>
              </w:r>
            </w:hyperlink>
          </w:p>
        </w:tc>
      </w:tr>
      <w:tr>
        <w:trPr/>
        <w:tc>
          <w:tcPr>
            <w:noWrap/>
          </w:tcPr>
          <w:p>
            <w:pPr>
              <w:spacing w:after="200"/>
            </w:pPr>
            <w:hyperlink r:id="rId257" w:history="1">
              <w:r>
                <w:rPr>
                  <w:color w:val="1e198e"/>
                  <w:b w:val="1"/>
                  <w:bCs w:val="1"/>
                  <w:u w:val="single"/>
                </w:rPr>
                <w:t xml:space="preserve">Structural study of calcium phosphate ceramics by convergent beam electron diffraction (CBED)</w:t>
              </w:r>
            </w:hyperlink>
          </w:p>
          <w:p>
            <w:pPr/>
            <w:hyperlink r:id="rId258" w:history="1">
              <w:r>
                <w:rPr>
                  <w:color w:val="#410a8c"/>
                  <w:u w:val="single"/>
                </w:rPr>
                <w:t xml:space="preserve">E. F. Brès</w:t>
              </w:r>
            </w:hyperlink>
            <w:r>
              <w:rPr/>
              <w:t xml:space="preserve">,</w:t>
            </w:r>
            <w:hyperlink r:id="rId168" w:history="1">
              <w:r>
                <w:rPr>
                  <w:color w:val="#410a8c"/>
                  <w:u w:val="single"/>
                </w:rPr>
                <w:t xml:space="preserve">R. Vincent</w:t>
              </w:r>
            </w:hyperlink>
            <w:r>
              <w:rPr/>
              <w:t xml:space="preserve">,</w:t>
            </w:r>
            <w:hyperlink r:id="rId259" w:history="1">
              <w:r>
                <w:rPr>
                  <w:color w:val="#410a8c"/>
                  <w:u w:val="single"/>
                </w:rPr>
                <w:t xml:space="preserve">J.-P. Morniroli</w:t>
              </w:r>
            </w:hyperlink>
            <w:r>
              <w:rPr/>
              <w:t xml:space="preserve">,</w:t>
            </w:r>
            <w:hyperlink r:id="rId260" w:history="1">
              <w:r>
                <w:rPr>
                  <w:color w:val="#410a8c"/>
                  <w:u w:val="single"/>
                </w:rPr>
                <w:t xml:space="preserve">G. Pourroy</w:t>
              </w:r>
            </w:hyperlink>
          </w:p>
          <w:p>
            <w:pPr/>
            <w:r>
              <w:rPr>
                <w:i w:val="1"/>
                <w:iCs w:val="1"/>
              </w:rPr>
              <w:t xml:space="preserve">Journal de Physique IV Proceedings</w:t>
            </w:r>
            <w:r>
              <w:rPr/>
              <w:t xml:space="preserve">, 1993, 03 (C7), pp.C7-1435-C7-1438. </w:t>
            </w:r>
            <w:hyperlink r:id="rId261" w:history="1">
              <w:r>
                <w:rPr>
                  <w:color w:val="#410a8c"/>
                  <w:u w:val="single"/>
                </w:rPr>
                <w:t xml:space="preserve">⟨10.1051/jp4:19937222⟩</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jpa-00251858v1</w:t>
              </w:r>
            </w:hyperlink>
          </w:p>
        </w:tc>
      </w:tr>
      <w:tr>
        <w:trPr/>
        <w:tc>
          <w:tcPr>
            <w:noWrap/>
          </w:tcPr>
          <w:p>
            <w:pPr>
              <w:spacing w:after="200"/>
            </w:pPr>
            <w:hyperlink r:id="rId263" w:history="1">
              <w:r>
                <w:rPr>
                  <w:color w:val="1e198e"/>
                  <w:b w:val="1"/>
                  <w:bCs w:val="1"/>
                  <w:u w:val="single"/>
                </w:rPr>
                <w:t xml:space="preserve">ELECTRON DIFFRACTION AND MICROSCOPY OF INCOMMENSURATE PHASES AND QUASI-CRYSTALS</w:t>
              </w:r>
            </w:hyperlink>
          </w:p>
          <w:p>
            <w:pPr/>
            <w:hyperlink r:id="rId255" w:history="1">
              <w:r>
                <w:rPr>
                  <w:color w:val="#410a8c"/>
                  <w:u w:val="single"/>
                </w:rPr>
                <w:t xml:space="preserve">J. Steeds</w:t>
              </w:r>
            </w:hyperlink>
            <w:r>
              <w:rPr/>
              <w:t xml:space="preserve">,</w:t>
            </w:r>
            <w:hyperlink r:id="rId264" w:history="1">
              <w:r>
                <w:rPr>
                  <w:color w:val="#410a8c"/>
                  <w:u w:val="single"/>
                </w:rPr>
                <w:t xml:space="preserve">R. Ayer</w:t>
              </w:r>
            </w:hyperlink>
            <w:r>
              <w:rPr/>
              <w:t xml:space="preserve">,</w:t>
            </w:r>
            <w:hyperlink r:id="rId265" w:history="1">
              <w:r>
                <w:rPr>
                  <w:color w:val="#410a8c"/>
                  <w:u w:val="single"/>
                </w:rPr>
                <w:t xml:space="preserve">Y. Lin</w:t>
              </w:r>
            </w:hyperlink>
            <w:r>
              <w:rPr/>
              <w:t xml:space="preserve">,</w:t>
            </w:r>
            <w:hyperlink r:id="rId168" w:history="1">
              <w:r>
                <w:rPr>
                  <w:color w:val="#410a8c"/>
                  <w:u w:val="single"/>
                </w:rPr>
                <w:t xml:space="preserve">R. Vincent</w:t>
              </w:r>
            </w:hyperlink>
          </w:p>
          <w:p>
            <w:pPr/>
            <w:r>
              <w:rPr>
                <w:i w:val="1"/>
                <w:iCs w:val="1"/>
              </w:rPr>
              <w:t xml:space="preserve">Journal de Physique Colloques</w:t>
            </w:r>
            <w:r>
              <w:rPr/>
              <w:t xml:space="preserve">, 1986, 47 (C3), pp.C3-437-C3-446. </w:t>
            </w:r>
            <w:hyperlink r:id="rId266" w:history="1">
              <w:r>
                <w:rPr>
                  <w:color w:val="#410a8c"/>
                  <w:u w:val="single"/>
                </w:rPr>
                <w:t xml:space="preserve">⟨10.1051/jphyscol:1986344⟩</w:t>
              </w:r>
            </w:hyperlink>
          </w:p>
          <w:p>
            <w:pPr/>
            <w:r>
              <w:rPr/>
              <w:t xml:space="preserve">Article dans une revue</w:t>
            </w:r>
          </w:p>
          <w:p>
            <w:pPr/>
            <w:hyperlink r:id="rId267" w:history="1">
              <w:r>
                <w:rPr>
                  <w:color w:val="#410a8c"/>
                  <w:u w:val="single"/>
                </w:rPr>
                <w:t xml:space="preserve">istex</w:t>
              </w:r>
            </w:hyperlink>
          </w:p>
          <w:p>
            <w:pPr/>
            <w:hyperlink r:id="rId263" w:history="1">
              <w:r>
                <w:rPr>
                  <w:color w:val="#410a8c"/>
                  <w:u w:val="single"/>
                </w:rPr>
                <w:t xml:space="preserve">jpa-00225756v1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Interactions of plutons and detachments, comparison of Aegean and Tyrrhenian granitoids</w:t>
              </w:r>
            </w:hyperlink>
          </w:p>
          <w:p>
            <w:pPr/>
            <w:hyperlink r:id="rId13" w:history="1">
              <w:r>
                <w:rPr>
                  <w:color w:val="#410a8c"/>
                  <w:u w:val="single"/>
                </w:rPr>
                <w:t xml:space="preserve">Laurent Jolivet</w:t>
              </w:r>
            </w:hyperlink>
            <w:r>
              <w:rPr/>
              <w:t xml:space="preserve">,</w:t>
            </w:r>
            <w:hyperlink r:id="rId112" w:history="1">
              <w:r>
                <w:rPr>
                  <w:color w:val="#410a8c"/>
                  <w:u w:val="single"/>
                </w:rPr>
                <w:t xml:space="preserve">Laurent Arbaret</w:t>
              </w:r>
            </w:hyperlink>
            <w:r>
              <w:rPr/>
              <w:t xml:space="preserve">,</w:t>
            </w:r>
            <w:hyperlink r:id="rId113" w:history="1">
              <w:r>
                <w:rPr>
                  <w:color w:val="#410a8c"/>
                  <w:u w:val="single"/>
                </w:rPr>
                <w:t xml:space="preserve">Laetitia Le Pourhiet</w:t>
              </w:r>
            </w:hyperlink>
            <w:r>
              <w:rPr/>
              <w:t xml:space="preserve">,</w:t>
            </w:r>
            <w:hyperlink r:id="rId269" w:history="1">
              <w:r>
                <w:rPr>
                  <w:color w:val="#410a8c"/>
                  <w:u w:val="single"/>
                </w:rPr>
                <w:t xml:space="preserve">Florent Cheval-Garabedian</w:t>
              </w:r>
            </w:hyperlink>
            <w:r>
              <w:rPr/>
              <w:t xml:space="preserve">,</w:t>
            </w:r>
            <w:hyperlink r:id="rId12" w:history="1">
              <w:r>
                <w:rPr>
                  <w:color w:val="#410a8c"/>
                  <w:u w:val="single"/>
                </w:rPr>
                <w:t xml:space="preserve">Vincent Roche</w:t>
              </w:r>
            </w:hyperlink>
            <w:r>
              <w:rPr/>
              <w:t xml:space="preserve">et al.</w:t>
            </w:r>
          </w:p>
          <w:p>
            <w:pPr/>
            <w:r>
              <w:rPr/>
              <w:t xml:space="preserve">2021</w:t>
            </w:r>
          </w:p>
          <w:p>
            <w:pPr/>
            <w:r>
              <w:rPr/>
              <w:t xml:space="preserve">Pré-publication, Document de travail</w:t>
            </w:r>
          </w:p>
          <w:p>
            <w:pPr/>
            <w:hyperlink r:id="rId268" w:history="1">
              <w:r>
                <w:rPr>
                  <w:color w:val="#410a8c"/>
                  <w:u w:val="single"/>
                </w:rPr>
                <w:t xml:space="preserve">insu-03240172v1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Du manteau au système géothermal de haute température : Dynamique de subduction et anomalies thermiques en Méditerranée orientale</w:t>
              </w:r>
            </w:hyperlink>
          </w:p>
          <w:p>
            <w:pPr/>
            <w:hyperlink r:id="rId12" w:history="1">
              <w:r>
                <w:rPr>
                  <w:color w:val="#410a8c"/>
                  <w:u w:val="single"/>
                </w:rPr>
                <w:t xml:space="preserve">Vincent Roche</w:t>
              </w:r>
            </w:hyperlink>
          </w:p>
          <w:p>
            <w:pPr/>
            <w:r>
              <w:rPr/>
              <w:t xml:space="preserve">Sciences de la Terre. Université d'Orléans, 2018. Français. </w:t>
            </w:r>
            <w:hyperlink r:id="rId271" w:history="1">
              <w:r>
                <w:rPr>
                  <w:color w:val="#410a8c"/>
                  <w:u w:val="single"/>
                </w:rPr>
                <w:t xml:space="preserve">⟨NNT : 2018ORLE2007⟩</w:t>
              </w:r>
            </w:hyperlink>
          </w:p>
          <w:p>
            <w:pPr/>
            <w:r>
              <w:rPr/>
              <w:t xml:space="preserve">Thèse</w:t>
            </w:r>
          </w:p>
          <w:p>
            <w:pPr/>
            <w:hyperlink r:id="rId270" w:history="1">
              <w:r>
                <w:rPr>
                  <w:color w:val="#410a8c"/>
                  <w:u w:val="single"/>
                </w:rPr>
                <w:t xml:space="preserve">tel-02095627v1</w:t>
              </w:r>
            </w:hyperlink>
          </w:p>
        </w:tc>
      </w:tr>
      <w:tr>
        <w:trPr/>
        <w:tc>
          <w:tcPr>
            <w:noWrap/>
          </w:tcPr>
          <w:p>
            <w:pPr>
              <w:spacing w:after="200"/>
            </w:pPr>
            <w:hyperlink r:id="rId272" w:history="1">
              <w:r>
                <w:rPr>
                  <w:color w:val="1e198e"/>
                  <w:b w:val="1"/>
                  <w:bCs w:val="1"/>
                  <w:u w:val="single"/>
                </w:rPr>
                <w:t xml:space="preserve">Impacts de l'incertitude et de l'ambiguïté sur la pratique des SIRS : Exploration à l'aide d'études de cas en assainissement industriel</w:t>
              </w:r>
            </w:hyperlink>
          </w:p>
          <w:p>
            <w:pPr/>
            <w:hyperlink r:id="rId12" w:history="1">
              <w:r>
                <w:rPr>
                  <w:color w:val="#410a8c"/>
                  <w:u w:val="single"/>
                </w:rPr>
                <w:t xml:space="preserve">Vincent Roche</w:t>
              </w:r>
            </w:hyperlink>
          </w:p>
          <w:p>
            <w:pPr/>
            <w:r>
              <w:rPr/>
              <w:t xml:space="preserve">Sciences de l'environnement. Ecole Nationale Supérieure des Mines de Saint-Etienne; Université de Montréal, 2000. Français. </w:t>
            </w:r>
            <w:hyperlink r:id="rId273" w:history="1">
              <w:r>
                <w:rPr>
                  <w:color w:val="#410a8c"/>
                  <w:u w:val="single"/>
                </w:rPr>
                <w:t xml:space="preserve">⟨NNT : 2000EMSE0240⟩</w:t>
              </w:r>
            </w:hyperlink>
          </w:p>
          <w:p>
            <w:pPr/>
            <w:r>
              <w:rPr/>
              <w:t xml:space="preserve">Thèse</w:t>
            </w:r>
          </w:p>
          <w:p>
            <w:pPr/>
            <w:hyperlink r:id="rId272" w:history="1">
              <w:r>
                <w:rPr>
                  <w:color w:val="#410a8c"/>
                  <w:u w:val="single"/>
                </w:rPr>
                <w:t xml:space="preserve">tel-00850649v1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La kisspeptine : une nouvelle voie pour maitriser l’ovulation chez les petits ruminants ?</w:t>
              </w:r>
            </w:hyperlink>
          </w:p>
          <w:p>
            <w:pPr/>
            <w:hyperlink r:id="rId275" w:history="1">
              <w:r>
                <w:rPr>
                  <w:color w:val="#410a8c"/>
                  <w:u w:val="single"/>
                </w:rPr>
                <w:t xml:space="preserve">Massimiliano Beltramo</w:t>
              </w:r>
            </w:hyperlink>
            <w:r>
              <w:rPr/>
              <w:t xml:space="preserve">,</w:t>
            </w:r>
            <w:hyperlink r:id="rId276" w:history="1">
              <w:r>
                <w:rPr>
                  <w:color w:val="#410a8c"/>
                  <w:u w:val="single"/>
                </w:rPr>
                <w:t xml:space="preserve">V. Aucagne</w:t>
              </w:r>
            </w:hyperlink>
            <w:r>
              <w:rPr/>
              <w:t xml:space="preserve">,</w:t>
            </w:r>
            <w:hyperlink r:id="rId168" w:history="1">
              <w:r>
                <w:rPr>
                  <w:color w:val="#410a8c"/>
                  <w:u w:val="single"/>
                </w:rPr>
                <w:t xml:space="preserve">R. Vincent</w:t>
              </w:r>
            </w:hyperlink>
            <w:r>
              <w:rPr/>
              <w:t xml:space="preserve">,</w:t>
            </w:r>
            <w:hyperlink r:id="rId277" w:history="1">
              <w:r>
                <w:rPr>
                  <w:color w:val="#410a8c"/>
                  <w:u w:val="single"/>
                </w:rPr>
                <w:t xml:space="preserve">M. Galibert</w:t>
              </w:r>
            </w:hyperlink>
            <w:r>
              <w:rPr/>
              <w:t xml:space="preserve">,</w:t>
            </w:r>
            <w:hyperlink r:id="rId278" w:history="1">
              <w:r>
                <w:rPr>
                  <w:color w:val="#410a8c"/>
                  <w:u w:val="single"/>
                </w:rPr>
                <w:t xml:space="preserve">J.B. Madinier</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274" w:history="1">
              <w:r>
                <w:rPr>
                  <w:color w:val="#410a8c"/>
                  <w:u w:val="single"/>
                </w:rPr>
                <w:t xml:space="preserve">hal-02805330v1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Caractérisation des risques chimiques et biologiques professionnels de la filière de gestion des déchets : analyse a priori des risques potentiels.</w:t>
              </w:r>
            </w:hyperlink>
          </w:p>
          <w:p>
            <w:pPr/>
            <w:hyperlink r:id="rId280" w:history="1">
              <w:r>
                <w:rPr>
                  <w:color w:val="#410a8c"/>
                  <w:u w:val="single"/>
                </w:rPr>
                <w:t xml:space="preserve">B. Savary</w:t>
              </w:r>
            </w:hyperlink>
            <w:r>
              <w:rPr/>
              <w:t xml:space="preserve">,</w:t>
            </w:r>
            <w:hyperlink r:id="rId168" w:history="1">
              <w:r>
                <w:rPr>
                  <w:color w:val="#410a8c"/>
                  <w:u w:val="single"/>
                </w:rPr>
                <w:t xml:space="preserve">R. Vincent</w:t>
              </w:r>
            </w:hyperlink>
            <w:r>
              <w:rPr/>
              <w:t xml:space="preserve">,</w:t>
            </w:r>
            <w:hyperlink r:id="rId281" w:history="1">
              <w:r>
                <w:rPr>
                  <w:color w:val="#410a8c"/>
                  <w:u w:val="single"/>
                </w:rPr>
                <w:t xml:space="preserve">C. Rodriguez</w:t>
              </w:r>
            </w:hyperlink>
            <w:r>
              <w:rPr/>
              <w:t xml:space="preserve">,</w:t>
            </w:r>
            <w:hyperlink r:id="rId282" w:history="1">
              <w:r>
                <w:rPr>
                  <w:color w:val="#410a8c"/>
                  <w:u w:val="single"/>
                </w:rPr>
                <w:t xml:space="preserve">A. Chollot</w:t>
              </w:r>
            </w:hyperlink>
          </w:p>
          <w:p>
            <w:pPr/>
            <w:r>
              <w:rPr/>
              <w:t xml:space="preserve">[Rapport de recherche] Notes scientifiques et techniques de l'INRS NS 240, Institut National de Recherche et de Sécurité (INRS). 2004, 119 p., ill., bibliogr</w:t>
            </w:r>
          </w:p>
          <w:p>
            <w:pPr/>
            <w:r>
              <w:rPr/>
              <w:t xml:space="preserve">Rapport</w:t>
            </w:r>
            <w:r>
              <w:rPr/>
              <w:t xml:space="preserve"> (rapport de recherche)</w:t>
            </w:r>
          </w:p>
          <w:p>
            <w:pPr/>
            <w:hyperlink r:id="rId279" w:history="1">
              <w:r>
                <w:rPr>
                  <w:color w:val="#410a8c"/>
                  <w:u w:val="single"/>
                </w:rPr>
                <w:t xml:space="preserve">hal-01420184v1</w:t>
              </w:r>
            </w:hyperlink>
          </w:p>
        </w:tc>
      </w:tr>
    </w:tbl>
    <w:sectPr>
      <w:footerReference w:type="default" r:id="rId2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B9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oche" TargetMode="External"/><Relationship Id="rId8" Type="http://schemas.openxmlformats.org/officeDocument/2006/relationships/hyperlink" Target="https://orcid.org/0000-0003-1482-3115" TargetMode="External"/><Relationship Id="rId9" Type="http://schemas.openxmlformats.org/officeDocument/2006/relationships/hyperlink" Target="https://www.idref.fr/233327444" TargetMode="External"/><Relationship Id="rId10" Type="http://schemas.openxmlformats.org/officeDocument/2006/relationships/hyperlink" Target="https://hal.science/hal-05622238v1" TargetMode="External"/><Relationship Id="rId11" Type="http://schemas.openxmlformats.org/officeDocument/2006/relationships/hyperlink" Target="https://hal.science/search/index/?q=*&amp;authFullName_s=Valentin Laurent" TargetMode="External"/><Relationship Id="rId12" Type="http://schemas.openxmlformats.org/officeDocument/2006/relationships/hyperlink" Target="https://hal.science/search/index/?q=*&amp;authFullName_s=Vincent Roche" TargetMode="External"/><Relationship Id="rId13" Type="http://schemas.openxmlformats.org/officeDocument/2006/relationships/hyperlink" Target="https://hal.science/search/index/?q=*&amp;authFullName_s=Laurent Jolivet" TargetMode="External"/><Relationship Id="rId14" Type="http://schemas.openxmlformats.org/officeDocument/2006/relationships/hyperlink" Target="https://hal.science/search/index/?q=*&amp;authFullName_s=Romain Augier" TargetMode="External"/><Relationship Id="rId15" Type="http://schemas.openxmlformats.org/officeDocument/2006/relationships/hyperlink" Target="https://hal.science/search/index/?q=*&amp;authFullName_s=Hugues Raimbourg" TargetMode="External"/><Relationship Id="rId16" Type="http://schemas.openxmlformats.org/officeDocument/2006/relationships/hyperlink" Target="https://dx.doi.org/10.5194/egusphere-egu26-11126" TargetMode="External"/><Relationship Id="rId17" Type="http://schemas.openxmlformats.org/officeDocument/2006/relationships/hyperlink" Target="https://insu.hal.science/insu-04182728v1" TargetMode="External"/><Relationship Id="rId18" Type="http://schemas.openxmlformats.org/officeDocument/2006/relationships/hyperlink" Target="https://hal.science/search/index/?q=*&amp;authFullName_s=St&#233;phane Scaillet" TargetMode="External"/><Relationship Id="rId19" Type="http://schemas.openxmlformats.org/officeDocument/2006/relationships/hyperlink" Target="https://hal.science/search/index/?q=*&amp;authFullName_s=Vincent Bouchot" TargetMode="External"/><Relationship Id="rId20" Type="http://schemas.openxmlformats.org/officeDocument/2006/relationships/hyperlink" Target="https://hal.science/search/index/?q=*&amp;authFullName_s=Laurent Guillou-Frottier" TargetMode="External"/><Relationship Id="rId21" Type="http://schemas.openxmlformats.org/officeDocument/2006/relationships/hyperlink" Target="https://dx.doi.org/10.5194/egusphere-egu23-17079" TargetMode="External"/><Relationship Id="rId22" Type="http://schemas.openxmlformats.org/officeDocument/2006/relationships/hyperlink" Target="https://insu.hal.science/insu-03693914v1" TargetMode="External"/><Relationship Id="rId23" Type="http://schemas.openxmlformats.org/officeDocument/2006/relationships/hyperlink" Target="https://hal.science/search/index/?q=*&amp;authFullName_s=Sylvie Leroy" TargetMode="External"/><Relationship Id="rId24" Type="http://schemas.openxmlformats.org/officeDocument/2006/relationships/hyperlink" Target="https://hal.science/search/index/?q=*&amp;authFullName_s=Jean-Claude Ringenbach" TargetMode="External"/><Relationship Id="rId25" Type="http://schemas.openxmlformats.org/officeDocument/2006/relationships/hyperlink" Target="https://hal.science/search/index/?q=*&amp;authFullName_s=Fran&#231;ois Sapin" TargetMode="External"/><Relationship Id="rId26" Type="http://schemas.openxmlformats.org/officeDocument/2006/relationships/hyperlink" Target="https://hal.science/search/index/?q=*&amp;authFullName_s=Sidonie R&#233;villon" TargetMode="External"/><Relationship Id="rId27" Type="http://schemas.openxmlformats.org/officeDocument/2006/relationships/hyperlink" Target="https://dx.doi.org/10.5194/egusphere-egu22-12463" TargetMode="External"/><Relationship Id="rId28" Type="http://schemas.openxmlformats.org/officeDocument/2006/relationships/hyperlink" Target="https://insu.hal.science/insu-03519278v1" TargetMode="External"/><Relationship Id="rId29" Type="http://schemas.openxmlformats.org/officeDocument/2006/relationships/hyperlink" Target="https://hal.science/search/index/?q=*&amp;authFullName_s=Fran&#231;ois Guillocheau" TargetMode="External"/><Relationship Id="rId30" Type="http://schemas.openxmlformats.org/officeDocument/2006/relationships/hyperlink" Target="https://hal.science/search/index/?q=*&amp;authFullName_s=Louise Watremez" TargetMode="External"/><Relationship Id="rId31" Type="http://schemas.openxmlformats.org/officeDocument/2006/relationships/hyperlink" Target="https://hal.science/hal-03986193v1" TargetMode="External"/><Relationship Id="rId32" Type="http://schemas.openxmlformats.org/officeDocument/2006/relationships/hyperlink" Target="https://hal.science/search/index/?q=*&amp;authFullName_s=Bernhard Grasemann" TargetMode="External"/><Relationship Id="rId33" Type="http://schemas.openxmlformats.org/officeDocument/2006/relationships/hyperlink" Target="https://hal.science/search/index/?q=*&amp;authFullName_s=Dimitrios Papanikolaou" TargetMode="External"/><Relationship Id="rId34" Type="http://schemas.openxmlformats.org/officeDocument/2006/relationships/hyperlink" Target="https://hal.science/search/index/?q=*&amp;authFullName_s=Erdin Bozkurt" TargetMode="External"/><Relationship Id="rId35" Type="http://schemas.openxmlformats.org/officeDocument/2006/relationships/hyperlink" Target="https://dx.doi.org/10.1130/abs/2021AM-369106" TargetMode="External"/><Relationship Id="rId36" Type="http://schemas.openxmlformats.org/officeDocument/2006/relationships/hyperlink" Target="https://brgm.hal.science/hal-03445906v1" TargetMode="External"/><Relationship Id="rId37" Type="http://schemas.openxmlformats.org/officeDocument/2006/relationships/hyperlink" Target="https://hal.science/search/index/?q=*&amp;authFullName_s=Isabelle Thinon" TargetMode="External"/><Relationship Id="rId38" Type="http://schemas.openxmlformats.org/officeDocument/2006/relationships/hyperlink" Target="https://hal.science/search/index/?q=*&amp;authFullName_s=Anne Lemoine" TargetMode="External"/><Relationship Id="rId39" Type="http://schemas.openxmlformats.org/officeDocument/2006/relationships/hyperlink" Target="https://hal.science/search/index/?q=*&amp;authFullName_s=Said Ali" TargetMode="External"/><Relationship Id="rId40" Type="http://schemas.openxmlformats.org/officeDocument/2006/relationships/hyperlink" Target="https://hal.science/search/index/?q=*&amp;authFullName_s=Carole Berthod" TargetMode="External"/><Relationship Id="rId41" Type="http://schemas.openxmlformats.org/officeDocument/2006/relationships/hyperlink" Target="https://hal.science/hal-03588064v1" TargetMode="External"/><Relationship Id="rId42" Type="http://schemas.openxmlformats.org/officeDocument/2006/relationships/hyperlink" Target="https://hal.science/hal-03982769v1" TargetMode="External"/><Relationship Id="rId43" Type="http://schemas.openxmlformats.org/officeDocument/2006/relationships/hyperlink" Target="https://insu.hal.science/insu-03047837v1" TargetMode="External"/><Relationship Id="rId44" Type="http://schemas.openxmlformats.org/officeDocument/2006/relationships/hyperlink" Target="https://dx.doi.org/10.46427/gold2020.1423" TargetMode="External"/><Relationship Id="rId45" Type="http://schemas.openxmlformats.org/officeDocument/2006/relationships/hyperlink" Target="https://insu.hal.science/insu-03222651v1" TargetMode="External"/><Relationship Id="rId46" Type="http://schemas.openxmlformats.org/officeDocument/2006/relationships/hyperlink" Target="https://hal.science/search/index/?q=*&amp;authFullName_s=William V&#233;tel" TargetMode="External"/><Relationship Id="rId47" Type="http://schemas.openxmlformats.org/officeDocument/2006/relationships/hyperlink" Target="https://insu.hal.science/insu-02539772v1" TargetMode="External"/><Relationship Id="rId48" Type="http://schemas.openxmlformats.org/officeDocument/2006/relationships/hyperlink" Target="https://hal.science/search/index/?q=*&amp;authFullName_s=Pierre Dietrich" TargetMode="External"/><Relationship Id="rId49" Type="http://schemas.openxmlformats.org/officeDocument/2006/relationships/hyperlink" Target="https://hal.science/search/index/?q=*&amp;authFullName_s=C&#233;cile Robin" TargetMode="External"/><Relationship Id="rId50" Type="http://schemas.openxmlformats.org/officeDocument/2006/relationships/hyperlink" Target="https://insu.hal.science/insu-02989232v1" TargetMode="External"/><Relationship Id="rId51" Type="http://schemas.openxmlformats.org/officeDocument/2006/relationships/hyperlink" Target="https://hal.science/search/index/?q=*&amp;authFullName_s=Sidonie Revillon" TargetMode="External"/><Relationship Id="rId52" Type="http://schemas.openxmlformats.org/officeDocument/2006/relationships/hyperlink" Target="https://hal.science/search/index/?q=*&amp;authFullName_s=Francois Guillocheau" TargetMode="External"/><Relationship Id="rId53" Type="http://schemas.openxmlformats.org/officeDocument/2006/relationships/hyperlink" Target="https://hal.science/search/index/?q=*&amp;authFullName_s=Gilles Ruffet" TargetMode="External"/><Relationship Id="rId54" Type="http://schemas.openxmlformats.org/officeDocument/2006/relationships/hyperlink" Target="https://dx.doi.org/10.46427/gold2020.2196" TargetMode="External"/><Relationship Id="rId55" Type="http://schemas.openxmlformats.org/officeDocument/2006/relationships/hyperlink" Target="https://brgm.hal.science/hal-02096042v1" TargetMode="External"/><Relationship Id="rId56" Type="http://schemas.openxmlformats.org/officeDocument/2006/relationships/hyperlink" Target="https://insu.hal.science/insu-01291521v1" TargetMode="External"/><Relationship Id="rId57" Type="http://schemas.openxmlformats.org/officeDocument/2006/relationships/hyperlink" Target="https://hal.science/search/index/?q=*&amp;authFullName_s=Giovanni Luca Cardello" TargetMode="External"/><Relationship Id="rId58" Type="http://schemas.openxmlformats.org/officeDocument/2006/relationships/hyperlink" Target="https://brgm.hal.science/hal-01129062v1" TargetMode="External"/><Relationship Id="rId59" Type="http://schemas.openxmlformats.org/officeDocument/2006/relationships/hyperlink" Target="https://hal.science/search/index/?q=*&amp;authFullName_s=Christelle Loiselet" TargetMode="External"/><Relationship Id="rId60" Type="http://schemas.openxmlformats.org/officeDocument/2006/relationships/hyperlink" Target="https://insu.hal.science/insu-01143056v1" TargetMode="External"/><Relationship Id="rId61" Type="http://schemas.openxmlformats.org/officeDocument/2006/relationships/hyperlink" Target="https://hal-emse.ccsd.cnrs.fr/emse-00727833v1" TargetMode="External"/><Relationship Id="rId62" Type="http://schemas.openxmlformats.org/officeDocument/2006/relationships/hyperlink" Target="https://hal.science/search/index/?q=*&amp;authFullName_s=Jean-Philippe Waaub" TargetMode="External"/><Relationship Id="rId63" Type="http://schemas.openxmlformats.org/officeDocument/2006/relationships/hyperlink" Target="https://hal.science/search/index/?q=*&amp;authFullName_s=Didier Graillot" TargetMode="External"/><Relationship Id="rId64" Type="http://schemas.openxmlformats.org/officeDocument/2006/relationships/hyperlink" Target="https://hal-emse.ccsd.cnrs.fr/emse-00856713v1" TargetMode="External"/><Relationship Id="rId65" Type="http://schemas.openxmlformats.org/officeDocument/2006/relationships/hyperlink" Target="https://hal.science/search/index/?q=*&amp;authFullName_s=Mireille Batton-Hubert" TargetMode="External"/><Relationship Id="rId66" Type="http://schemas.openxmlformats.org/officeDocument/2006/relationships/hyperlink" Target="https://ifp.hal.science/hal-05491561v1" TargetMode="External"/><Relationship Id="rId67" Type="http://schemas.openxmlformats.org/officeDocument/2006/relationships/hyperlink" Target="https://hal.science/search/index/?q=*&amp;authFullName_s=V. Roche" TargetMode="External"/><Relationship Id="rId68" Type="http://schemas.openxmlformats.org/officeDocument/2006/relationships/hyperlink" Target="https://hal.science/search/index/?q=*&amp;authFullName_s=J. Daynac" TargetMode="External"/><Relationship Id="rId69" Type="http://schemas.openxmlformats.org/officeDocument/2006/relationships/hyperlink" Target="https://hal.science/search/index/?q=*&amp;authFullName_s=S. Hesni" TargetMode="External"/><Relationship Id="rId70" Type="http://schemas.openxmlformats.org/officeDocument/2006/relationships/hyperlink" Target="https://hal.science/search/index/?q=*&amp;authFullName_s=U. Geymond" TargetMode="External"/><Relationship Id="rId71" Type="http://schemas.openxmlformats.org/officeDocument/2006/relationships/hyperlink" Target="https://hal.science/search/index/?q=*&amp;authFullName_s=N. Ginzburg" TargetMode="External"/><Relationship Id="rId72" Type="http://schemas.openxmlformats.org/officeDocument/2006/relationships/hyperlink" Target="https://dx.doi.org/10.1016/j.marpetgeo.2025.107617" TargetMode="External"/><Relationship Id="rId73" Type="http://schemas.openxmlformats.org/officeDocument/2006/relationships/hyperlink" Target="https://hal.science/hal-05623540v1" TargetMode="External"/><Relationship Id="rId74" Type="http://schemas.openxmlformats.org/officeDocument/2006/relationships/hyperlink" Target="https://hal.science/search/index/?q=*&amp;authFullName_s=Isabelle Moretti" TargetMode="External"/><Relationship Id="rId75" Type="http://schemas.openxmlformats.org/officeDocument/2006/relationships/hyperlink" Target="https://hal.science/search/index/?q=*&amp;authFullName_s=Alain Prinzhofer" TargetMode="External"/><Relationship Id="rId76" Type="http://schemas.openxmlformats.org/officeDocument/2006/relationships/hyperlink" Target="https://dx.doi.org/10.3390/geosciences16030120" TargetMode="External"/><Relationship Id="rId77" Type="http://schemas.openxmlformats.org/officeDocument/2006/relationships/hyperlink" Target="https://ifp.hal.science/hal-05131574v1" TargetMode="External"/><Relationship Id="rId78" Type="http://schemas.openxmlformats.org/officeDocument/2006/relationships/hyperlink" Target="https://dx.doi.org/10.1029/2025EA004227" TargetMode="External"/><Relationship Id="rId79" Type="http://schemas.openxmlformats.org/officeDocument/2006/relationships/hyperlink" Target="https://hal.science/hal-04843173v1" TargetMode="External"/><Relationship Id="rId80" Type="http://schemas.openxmlformats.org/officeDocument/2006/relationships/hyperlink" Target="https://hal.science/search/index/?q=*&amp;authFullName_s=David Schneider" TargetMode="External"/><Relationship Id="rId81" Type="http://schemas.openxmlformats.org/officeDocument/2006/relationships/hyperlink" Target="https://hal.science/search/index/?q=*&amp;authFullName_s=Konstantinos Soukis" TargetMode="External"/><Relationship Id="rId82" Type="http://schemas.openxmlformats.org/officeDocument/2006/relationships/hyperlink" Target="https://hal.science/search/index/?q=*&amp;authFullName_s=Michael Pichler" TargetMode="External"/><Relationship Id="rId83" Type="http://schemas.openxmlformats.org/officeDocument/2006/relationships/hyperlink" Target="https://dx.doi.org/10.1029/2024TC008355" TargetMode="External"/><Relationship Id="rId84" Type="http://schemas.openxmlformats.org/officeDocument/2006/relationships/hyperlink" Target="https://brgm.hal.science/hal-04176151v1" TargetMode="External"/><Relationship Id="rId85" Type="http://schemas.openxmlformats.org/officeDocument/2006/relationships/hyperlink" Target="https://hal.science/search/index/?q=*&amp;authFullName_s=Ga&#233;tan Milesi" TargetMode="External"/><Relationship Id="rId86" Type="http://schemas.openxmlformats.org/officeDocument/2006/relationships/hyperlink" Target="https://hal.science/search/index/?q=*&amp;authFullName_s=Hugo Duwiquet" TargetMode="External"/><Relationship Id="rId87" Type="http://schemas.openxmlformats.org/officeDocument/2006/relationships/hyperlink" Target="https://hal.science/search/index/?q=*&amp;authFullName_s=Audrey Taillefer" TargetMode="External"/><Relationship Id="rId88" Type="http://schemas.openxmlformats.org/officeDocument/2006/relationships/hyperlink" Target="https://dx.doi.org/10.5802/crgeos.213" TargetMode="External"/><Relationship Id="rId89" Type="http://schemas.openxmlformats.org/officeDocument/2006/relationships/hyperlink" Target="https://hal.science/hal-04242871v1" TargetMode="External"/><Relationship Id="rId90" Type="http://schemas.openxmlformats.org/officeDocument/2006/relationships/hyperlink" Target="https://hal.science/search/index/?q=*&amp;authFullName_s=Dan L&#233;vy" TargetMode="External"/><Relationship Id="rId91" Type="http://schemas.openxmlformats.org/officeDocument/2006/relationships/hyperlink" Target="https://hal.science/search/index/?q=*&amp;authFullName_s=Gabriel Pasquet" TargetMode="External"/><Relationship Id="rId92" Type="http://schemas.openxmlformats.org/officeDocument/2006/relationships/hyperlink" Target="https://hal.science/search/index/?q=*&amp;authFullName_s=Valentine Combaudon" TargetMode="External"/><Relationship Id="rId93" Type="http://schemas.openxmlformats.org/officeDocument/2006/relationships/hyperlink" Target="https://hal.science/search/index/?q=*&amp;authFullName_s=Ugo Geymond" TargetMode="External"/><Relationship Id="rId94" Type="http://schemas.openxmlformats.org/officeDocument/2006/relationships/hyperlink" Target="https://dx.doi.org/10.2516/stet/2023021" TargetMode="External"/><Relationship Id="rId95" Type="http://schemas.openxmlformats.org/officeDocument/2006/relationships/hyperlink" Target="https://insu.hal.science/insu-03602626v1" TargetMode="External"/><Relationship Id="rId96" Type="http://schemas.openxmlformats.org/officeDocument/2006/relationships/hyperlink" Target="https://dx.doi.org/10.1111/ter.12590" TargetMode="External"/><Relationship Id="rId97" Type="http://schemas.openxmlformats.org/officeDocument/2006/relationships/hyperlink" Target="https://hal.sorbonne-universite.fr/hal-03633820v1" TargetMode="External"/><Relationship Id="rId98" Type="http://schemas.openxmlformats.org/officeDocument/2006/relationships/hyperlink" Target="https://dx.doi.org/10.1016/j.tecto.2021.229188" TargetMode="External"/><Relationship Id="rId99" Type="http://schemas.openxmlformats.org/officeDocument/2006/relationships/hyperlink" Target="https://hal.science/hal-03982694v1" TargetMode="External"/><Relationship Id="rId100" Type="http://schemas.openxmlformats.org/officeDocument/2006/relationships/hyperlink" Target="https://hal.science/search/index/?q=*&amp;authFullName_s=Jean-Claude J-C Ringenbach" TargetMode="External"/><Relationship Id="rId101" Type="http://schemas.openxmlformats.org/officeDocument/2006/relationships/hyperlink" Target="https://dx.doi.org/10.1144/SP524-2022-25" TargetMode="External"/><Relationship Id="rId102" Type="http://schemas.openxmlformats.org/officeDocument/2006/relationships/hyperlink" Target="https://brgm.hal.science/hal-03857244v1" TargetMode="External"/><Relationship Id="rId103" Type="http://schemas.openxmlformats.org/officeDocument/2006/relationships/hyperlink" Target="https://hal.science/search/index/?q=*&amp;authFullName_s=Fabien Paquet" TargetMode="External"/><Relationship Id="rId104" Type="http://schemas.openxmlformats.org/officeDocument/2006/relationships/hyperlink" Target="https://dx.doi.org/10.5802/crgeos.159" TargetMode="External"/><Relationship Id="rId105" Type="http://schemas.openxmlformats.org/officeDocument/2006/relationships/hyperlink" Target="https://hal.science/hal-03482626v1" TargetMode="External"/><Relationship Id="rId106" Type="http://schemas.openxmlformats.org/officeDocument/2006/relationships/hyperlink" Target="https://hal.science/search/index/?q=*&amp;authFullName_s=J.E. Berger" TargetMode="External"/><Relationship Id="rId107" Type="http://schemas.openxmlformats.org/officeDocument/2006/relationships/hyperlink" Target="https://hal.science/search/index/?q=*&amp;authFullName_s=A.M. Jorge Jr." TargetMode="External"/><Relationship Id="rId108" Type="http://schemas.openxmlformats.org/officeDocument/2006/relationships/hyperlink" Target="https://hal.science/search/index/?q=*&amp;authFullName_s=G.H. Asato" TargetMode="External"/><Relationship Id="rId109" Type="http://schemas.openxmlformats.org/officeDocument/2006/relationships/hyperlink" Target="https://hal.science/search/index/?q=*&amp;authFullName_s=G.Y. Koga" TargetMode="External"/><Relationship Id="rId110" Type="http://schemas.openxmlformats.org/officeDocument/2006/relationships/hyperlink" Target="https://dx.doi.org/10.1016/j.matchar.2021.111369" TargetMode="External"/><Relationship Id="rId111" Type="http://schemas.openxmlformats.org/officeDocument/2006/relationships/hyperlink" Target="https://insu.hal.science/insu-03261912v1" TargetMode="External"/><Relationship Id="rId112" Type="http://schemas.openxmlformats.org/officeDocument/2006/relationships/hyperlink" Target="https://hal.science/search/index/?q=*&amp;authFullName_s=Laurent Arbaret" TargetMode="External"/><Relationship Id="rId113" Type="http://schemas.openxmlformats.org/officeDocument/2006/relationships/hyperlink" Target="https://hal.science/search/index/?q=*&amp;authFullName_s=Laetitia Le Pourhiet" TargetMode="External"/><Relationship Id="rId114" Type="http://schemas.openxmlformats.org/officeDocument/2006/relationships/hyperlink" Target="https://hal.science/search/index/?q=*&amp;authFullName_s=Florent Cheval-Garab&#233;dian" TargetMode="External"/><Relationship Id="rId115" Type="http://schemas.openxmlformats.org/officeDocument/2006/relationships/hyperlink" Target="https://dx.doi.org/10.5194/se-12-1357-2021" TargetMode="External"/><Relationship Id="rId116" Type="http://schemas.openxmlformats.org/officeDocument/2006/relationships/hyperlink" Target="https://insu.hal.science/insu-03259301v1" TargetMode="External"/><Relationship Id="rId117" Type="http://schemas.openxmlformats.org/officeDocument/2006/relationships/hyperlink" Target="https://dx.doi.org/10.1016/j.gca.2021.06.001" TargetMode="External"/><Relationship Id="rId118" Type="http://schemas.openxmlformats.org/officeDocument/2006/relationships/hyperlink" Target="https://hal.science/hal-03823653v1" TargetMode="External"/><Relationship Id="rId119" Type="http://schemas.openxmlformats.org/officeDocument/2006/relationships/hyperlink" Target="https://hal.science/search/index/?q=*&amp;authFullName_s=B. Grasemann" TargetMode="External"/><Relationship Id="rId120" Type="http://schemas.openxmlformats.org/officeDocument/2006/relationships/hyperlink" Target="https://hal.science/search/index/?q=*&amp;authFullName_s=D.A. Schneider" TargetMode="External"/><Relationship Id="rId121" Type="http://schemas.openxmlformats.org/officeDocument/2006/relationships/hyperlink" Target="https://hal.science/search/index/?q=*&amp;authFullName_s=K. Soukis" TargetMode="External"/><Relationship Id="rId122" Type="http://schemas.openxmlformats.org/officeDocument/2006/relationships/hyperlink" Target="https://hal.science/search/index/?q=*&amp;authFullName_s=B. Hubmann" TargetMode="External"/><Relationship Id="rId123" Type="http://schemas.openxmlformats.org/officeDocument/2006/relationships/hyperlink" Target="https://dx.doi.org/10.1130/B36095.1" TargetMode="External"/><Relationship Id="rId124" Type="http://schemas.openxmlformats.org/officeDocument/2006/relationships/hyperlink" Target="https://hal.science/hal-03548345v1" TargetMode="External"/><Relationship Id="rId125" Type="http://schemas.openxmlformats.org/officeDocument/2006/relationships/hyperlink" Target="https://hal.science/search/index/?q=*&amp;authFullName_s=D. Travessa" TargetMode="External"/><Relationship Id="rId126" Type="http://schemas.openxmlformats.org/officeDocument/2006/relationships/hyperlink" Target="https://hal.science/search/index/?q=*&amp;authFullName_s=G. Zepon" TargetMode="External"/><Relationship Id="rId127" Type="http://schemas.openxmlformats.org/officeDocument/2006/relationships/hyperlink" Target="https://hal.science/search/index/?q=*&amp;authFullName_s=D.D. Coimbr&#227;o" TargetMode="External"/><Relationship Id="rId128" Type="http://schemas.openxmlformats.org/officeDocument/2006/relationships/hyperlink" Target="https://hal.science/search/index/?q=*&amp;authFullName_s=A.M. Jorge" TargetMode="External"/><Relationship Id="rId129" Type="http://schemas.openxmlformats.org/officeDocument/2006/relationships/hyperlink" Target="https://dx.doi.org/10.1016/j.jallcom.2021.161090" TargetMode="External"/><Relationship Id="rId130" Type="http://schemas.openxmlformats.org/officeDocument/2006/relationships/hyperlink" Target="https://insu.hal.science/insu-03594270v1" TargetMode="External"/><Relationship Id="rId131" Type="http://schemas.openxmlformats.org/officeDocument/2006/relationships/hyperlink" Target="https://hal.science/search/index/?q=*&amp;authFullName_s=Elia d'Acremont" TargetMode="External"/><Relationship Id="rId132" Type="http://schemas.openxmlformats.org/officeDocument/2006/relationships/hyperlink" Target="https://dx.doi.org/10.1029/2021TC006915" TargetMode="External"/><Relationship Id="rId133" Type="http://schemas.openxmlformats.org/officeDocument/2006/relationships/hyperlink" Target="https://insu.hal.science/insu-03445510v1" TargetMode="External"/><Relationship Id="rId134" Type="http://schemas.openxmlformats.org/officeDocument/2006/relationships/hyperlink" Target="https://dx.doi.org/10.1029/2021TC006914" TargetMode="External"/><Relationship Id="rId135" Type="http://schemas.openxmlformats.org/officeDocument/2006/relationships/hyperlink" Target="https://hal.sorbonne-universite.fr/hal-03184252v1" TargetMode="External"/><Relationship Id="rId136" Type="http://schemas.openxmlformats.org/officeDocument/2006/relationships/hyperlink" Target="https://hal.science/search/index/?q=*&amp;authFullName_s=Armel Menant" TargetMode="External"/><Relationship Id="rId137" Type="http://schemas.openxmlformats.org/officeDocument/2006/relationships/hyperlink" Target="https://hal.science/search/index/?q=*&amp;authFullName_s=Agn&#232;s Maillard" TargetMode="External"/><Relationship Id="rId138" Type="http://schemas.openxmlformats.org/officeDocument/2006/relationships/hyperlink" Target="https://dx.doi.org/10.1051/bsgf/2021006" TargetMode="External"/><Relationship Id="rId139" Type="http://schemas.openxmlformats.org/officeDocument/2006/relationships/hyperlink" Target="https://brgm.hal.science/hal-02922955v1" TargetMode="External"/><Relationship Id="rId140" Type="http://schemas.openxmlformats.org/officeDocument/2006/relationships/hyperlink" Target="https://hal.science/search/index/?q=*&amp;authFullName_s=Ga&#235;tan Launay" TargetMode="External"/><Relationship Id="rId141" Type="http://schemas.openxmlformats.org/officeDocument/2006/relationships/hyperlink" Target="https://dx.doi.org/10.5194/se-11-1571-2020" TargetMode="External"/><Relationship Id="rId142" Type="http://schemas.openxmlformats.org/officeDocument/2006/relationships/hyperlink" Target="https://insu.hal.science/insu-03094631v1" TargetMode="External"/><Relationship Id="rId143" Type="http://schemas.openxmlformats.org/officeDocument/2006/relationships/hyperlink" Target="https://hal.science/search/index/?q=*&amp;authFullName_s=N. Lemonnier" TargetMode="External"/><Relationship Id="rId144" Type="http://schemas.openxmlformats.org/officeDocument/2006/relationships/hyperlink" Target="https://hal.science/search/index/?q=*&amp;authFullName_s=Catherine Homberg" TargetMode="External"/><Relationship Id="rId145" Type="http://schemas.openxmlformats.org/officeDocument/2006/relationships/hyperlink" Target="https://hal.science/search/index/?q=*&amp;authFullName_s=Muriel Rocher" TargetMode="External"/><Relationship Id="rId146" Type="http://schemas.openxmlformats.org/officeDocument/2006/relationships/hyperlink" Target="https://hal.science/search/index/?q=*&amp;authFullName_s=Anne-Marie Boullier" TargetMode="External"/><Relationship Id="rId147" Type="http://schemas.openxmlformats.org/officeDocument/2006/relationships/hyperlink" Target="https://dx.doi.org/10.1016/j.jsg.2020.104138" TargetMode="External"/><Relationship Id="rId148" Type="http://schemas.openxmlformats.org/officeDocument/2006/relationships/hyperlink" Target="https://brgm.hal.science/hal-01942839v1" TargetMode="External"/><Relationship Id="rId149" Type="http://schemas.openxmlformats.org/officeDocument/2006/relationships/hyperlink" Target="https://hal.science/search/index/?q=*&amp;authFullName_s=Laurent Beccaletto" TargetMode="External"/><Relationship Id="rId150" Type="http://schemas.openxmlformats.org/officeDocument/2006/relationships/hyperlink" Target="https://dx.doi.org/10.1007/s00531-018-1655-1" TargetMode="External"/><Relationship Id="rId151" Type="http://schemas.openxmlformats.org/officeDocument/2006/relationships/hyperlink" Target="https://insu.hal.science/insu-02012398v1" TargetMode="External"/><Relationship Id="rId152" Type="http://schemas.openxmlformats.org/officeDocument/2006/relationships/hyperlink" Target="https://hal.science/search/index/?q=*&amp;authFullName_s=D. Papanikolaou" TargetMode="External"/><Relationship Id="rId153" Type="http://schemas.openxmlformats.org/officeDocument/2006/relationships/hyperlink" Target="https://dx.doi.org/10.1016/j.tecto.2019.01.016" TargetMode="External"/><Relationship Id="rId154" Type="http://schemas.openxmlformats.org/officeDocument/2006/relationships/hyperlink" Target="https://insu.hal.science/insu-01856826v1" TargetMode="External"/><Relationship Id="rId155" Type="http://schemas.openxmlformats.org/officeDocument/2006/relationships/hyperlink" Target="https://hal.science/search/index/?q=*&amp;authFullName_s=Pietro Sternai" TargetMode="External"/><Relationship Id="rId156" Type="http://schemas.openxmlformats.org/officeDocument/2006/relationships/hyperlink" Target="https://dx.doi.org/10.1016/j.epsl.2018.06.043" TargetMode="External"/><Relationship Id="rId157" Type="http://schemas.openxmlformats.org/officeDocument/2006/relationships/hyperlink" Target="https://insu.hal.science/insu-01795049v1" TargetMode="External"/><Relationship Id="rId158" Type="http://schemas.openxmlformats.org/officeDocument/2006/relationships/hyperlink" Target="https://hal.science/search/index/?q=*&amp;authFullName_s=Cl&#233;ment Conand" TargetMode="External"/><Relationship Id="rId159" Type="http://schemas.openxmlformats.org/officeDocument/2006/relationships/hyperlink" Target="https://dx.doi.org/10.1144/jgs2018-028" TargetMode="External"/><Relationship Id="rId160" Type="http://schemas.openxmlformats.org/officeDocument/2006/relationships/hyperlink" Target="https://ube.hal.science/hal-01469372v1" TargetMode="External"/><Relationship Id="rId161" Type="http://schemas.openxmlformats.org/officeDocument/2006/relationships/hyperlink" Target="https://hal.science/search/index/?q=*&amp;authFullName_s=Fran&#231;ois Hennebelle" TargetMode="External"/><Relationship Id="rId162" Type="http://schemas.openxmlformats.org/officeDocument/2006/relationships/hyperlink" Target="https://hal.science/search/index/?q=*&amp;authFullName_s=T Coorevits" TargetMode="External"/><Relationship Id="rId163" Type="http://schemas.openxmlformats.org/officeDocument/2006/relationships/hyperlink" Target="https://hal.science/search/index/?q=*&amp;authFullName_s=R Vincent" TargetMode="External"/><Relationship Id="rId164" Type="http://schemas.openxmlformats.org/officeDocument/2006/relationships/hyperlink" Target="https://dx.doi.org/10.1088/1361-6501/28/2/025002" TargetMode="External"/><Relationship Id="rId165" Type="http://schemas.openxmlformats.org/officeDocument/2006/relationships/hyperlink" Target="https://hal.science/hal-02095398v1" TargetMode="External"/><Relationship Id="rId166" Type="http://schemas.openxmlformats.org/officeDocument/2006/relationships/hyperlink" Target="https://hal.science/search/index/?q=*&amp;authFullName_s=C. Allier" TargetMode="External"/><Relationship Id="rId167" Type="http://schemas.openxmlformats.org/officeDocument/2006/relationships/hyperlink" Target="https://hal.science/search/index/?q=*&amp;authFullName_s=S. Morel" TargetMode="External"/><Relationship Id="rId168" Type="http://schemas.openxmlformats.org/officeDocument/2006/relationships/hyperlink" Target="https://hal.science/search/index/?q=*&amp;authFullName_s=R. Vincent" TargetMode="External"/><Relationship Id="rId169" Type="http://schemas.openxmlformats.org/officeDocument/2006/relationships/hyperlink" Target="https://hal.science/search/index/?q=*&amp;authFullName_s=L. Ghenim" TargetMode="External"/><Relationship Id="rId170" Type="http://schemas.openxmlformats.org/officeDocument/2006/relationships/hyperlink" Target="https://hal.science/search/index/?q=*&amp;authFullName_s=F. Navarro" TargetMode="External"/><Relationship Id="rId171" Type="http://schemas.openxmlformats.org/officeDocument/2006/relationships/hyperlink" Target="https://dx.doi.org/10.1002/cyto.a.23079" TargetMode="External"/><Relationship Id="rId172" Type="http://schemas.openxmlformats.org/officeDocument/2006/relationships/hyperlink" Target="https://hal.science/hal-02406558v1" TargetMode="External"/><Relationship Id="rId173" Type="http://schemas.openxmlformats.org/officeDocument/2006/relationships/hyperlink" Target="https://hal.science/search/index/?q=*&amp;authFullName_s=C. Blanch-Mercader" TargetMode="External"/><Relationship Id="rId174" Type="http://schemas.openxmlformats.org/officeDocument/2006/relationships/hyperlink" Target="https://hal.science/search/index/?q=*&amp;authFullName_s=Elsa Bazelli&#232;res" TargetMode="External"/><Relationship Id="rId175" Type="http://schemas.openxmlformats.org/officeDocument/2006/relationships/hyperlink" Target="https://hal.science/search/index/?q=*&amp;authFullName_s=X. Serra-Picamal" TargetMode="External"/><Relationship Id="rId176" Type="http://schemas.openxmlformats.org/officeDocument/2006/relationships/hyperlink" Target="https://hal.science/search/index/?q=*&amp;authFullName_s=X. Trepat" TargetMode="External"/><Relationship Id="rId177" Type="http://schemas.openxmlformats.org/officeDocument/2006/relationships/hyperlink" Target="https://dx.doi.org/10.1039/c6sm02188c" TargetMode="External"/><Relationship Id="rId178" Type="http://schemas.openxmlformats.org/officeDocument/2006/relationships/hyperlink" Target="https://insu.hal.science/insu-01293235v2" TargetMode="External"/><Relationship Id="rId179" Type="http://schemas.openxmlformats.org/officeDocument/2006/relationships/hyperlink" Target="https://dx.doi.org/10.1016/j.jog.2016.03.008" TargetMode="External"/><Relationship Id="rId180" Type="http://schemas.openxmlformats.org/officeDocument/2006/relationships/hyperlink" Target="https://hal.univ-grenoble-alpes.fr/hal-01887869v1" TargetMode="External"/><Relationship Id="rId181" Type="http://schemas.openxmlformats.org/officeDocument/2006/relationships/hyperlink" Target="https://hal.science/search/index/?q=*&amp;authFullName_s=B. Decoopman" TargetMode="External"/><Relationship Id="rId182" Type="http://schemas.openxmlformats.org/officeDocument/2006/relationships/hyperlink" Target="https://hal.science/search/index/?q=*&amp;authFullName_s=S. Rosini" TargetMode="External"/><Relationship Id="rId183" Type="http://schemas.openxmlformats.org/officeDocument/2006/relationships/hyperlink" Target="https://hal.science/search/index/?q=*&amp;authFullName_s=G. Paganelli" TargetMode="External"/><Relationship Id="rId184" Type="http://schemas.openxmlformats.org/officeDocument/2006/relationships/hyperlink" Target="https://hal.science/search/index/?q=*&amp;authFullName_s=P.-X. Thivel" TargetMode="External"/><Relationship Id="rId185" Type="http://schemas.openxmlformats.org/officeDocument/2006/relationships/hyperlink" Target="https://dx.doi.org/10.1016/j.jpowsour.2016.05.113" TargetMode="External"/><Relationship Id="rId186" Type="http://schemas.openxmlformats.org/officeDocument/2006/relationships/hyperlink" Target="https://insu.hal.science/insu-01290748v1" TargetMode="External"/><Relationship Id="rId187" Type="http://schemas.openxmlformats.org/officeDocument/2006/relationships/hyperlink" Target="https://dx.doi.org/10.1016/j.tecto.2016.01.036" TargetMode="External"/><Relationship Id="rId188" Type="http://schemas.openxmlformats.org/officeDocument/2006/relationships/hyperlink" Target="https://shs.hal.science/halshs-01823772v1" TargetMode="External"/><Relationship Id="rId189" Type="http://schemas.openxmlformats.org/officeDocument/2006/relationships/hyperlink" Target="https://hal.science/search/index/?q=*&amp;authFullName_s=B Andrieu" TargetMode="External"/><Relationship Id="rId190" Type="http://schemas.openxmlformats.org/officeDocument/2006/relationships/hyperlink" Target="https://hal.science/search/index/?q=*&amp;authFullName_s=Sanitioso R.B." TargetMode="External"/><Relationship Id="rId191" Type="http://schemas.openxmlformats.org/officeDocument/2006/relationships/hyperlink" Target="https://hal.science/search/index/?q=*&amp;authFullName_s=Jeremy D. Murray" TargetMode="External"/><Relationship Id="rId192" Type="http://schemas.openxmlformats.org/officeDocument/2006/relationships/hyperlink" Target="https://hal.science/search/index/?q=*&amp;authFullName_s=Serge Nicolas" TargetMode="External"/><Relationship Id="rId193" Type="http://schemas.openxmlformats.org/officeDocument/2006/relationships/hyperlink" Target="https://hal.science/hal-01464272v1" TargetMode="External"/><Relationship Id="rId194" Type="http://schemas.openxmlformats.org/officeDocument/2006/relationships/hyperlink" Target="https://dx.doi.org/10.1002/jgrb.50279" TargetMode="External"/><Relationship Id="rId195" Type="http://schemas.openxmlformats.org/officeDocument/2006/relationships/hyperlink" Target="https://api.istex.fr/ark:/67375/WNG-1GM7062H-2/fulltext.pdf?sid=hal" TargetMode="External"/><Relationship Id="rId196" Type="http://schemas.openxmlformats.org/officeDocument/2006/relationships/hyperlink" Target="https://hal.science/hal-01464196v1" TargetMode="External"/><Relationship Id="rId197" Type="http://schemas.openxmlformats.org/officeDocument/2006/relationships/hyperlink" Target="https://dx.doi.org/10.1111/j.1365-3121.2012.01088.x" TargetMode="External"/><Relationship Id="rId198" Type="http://schemas.openxmlformats.org/officeDocument/2006/relationships/hyperlink" Target="https://api.istex.fr/ark:/67375/WNG-H1DV6GJN-Z/fulltext.pdf?sid=hal" TargetMode="External"/><Relationship Id="rId199" Type="http://schemas.openxmlformats.org/officeDocument/2006/relationships/hyperlink" Target="https://riip.hal.science/pasteur-00815537v1" TargetMode="External"/><Relationship Id="rId200" Type="http://schemas.openxmlformats.org/officeDocument/2006/relationships/hyperlink" Target="https://hal.science/search/index/?q=*&amp;authFullName_s=A. Scarino" TargetMode="External"/><Relationship Id="rId201" Type="http://schemas.openxmlformats.org/officeDocument/2006/relationships/hyperlink" Target="https://hal.science/search/index/?q=*&amp;authFullName_s=A. No&#235;l" TargetMode="External"/><Relationship Id="rId202" Type="http://schemas.openxmlformats.org/officeDocument/2006/relationships/hyperlink" Target="https://hal.science/search/index/?q=*&amp;authFullName_s=P. M. Renzi" TargetMode="External"/><Relationship Id="rId203" Type="http://schemas.openxmlformats.org/officeDocument/2006/relationships/hyperlink" Target="https://hal.science/search/index/?q=*&amp;authFullName_s=Y. Cloutier" TargetMode="External"/><Relationship Id="rId204" Type="http://schemas.openxmlformats.org/officeDocument/2006/relationships/hyperlink" Target="https://dx.doi.org/10.3109/08958378.2012.696741" TargetMode="External"/><Relationship Id="rId205" Type="http://schemas.openxmlformats.org/officeDocument/2006/relationships/hyperlink" Target="https://hal.science/hal-00683041v1" TargetMode="External"/><Relationship Id="rId206" Type="http://schemas.openxmlformats.org/officeDocument/2006/relationships/hyperlink" Target="https://hal.science/search/index/?q=*&amp;authFullName_s=M. Rocher" TargetMode="External"/><Relationship Id="rId207" Type="http://schemas.openxmlformats.org/officeDocument/2006/relationships/hyperlink" Target="https://dx.doi.org/10.1016/j.jsg.2012.02.005" TargetMode="External"/><Relationship Id="rId208" Type="http://schemas.openxmlformats.org/officeDocument/2006/relationships/hyperlink" Target="https://api.istex.fr/ark:/67375/6H6-1F0Z3J4Q-R/fulltext.pdf?sid=hal" TargetMode="External"/><Relationship Id="rId209" Type="http://schemas.openxmlformats.org/officeDocument/2006/relationships/hyperlink" Target="https://polytechnique.hal.science/hal-01139718v1" TargetMode="External"/><Relationship Id="rId210" Type="http://schemas.openxmlformats.org/officeDocument/2006/relationships/hyperlink" Target="https://hal.science/search/index/?q=*&amp;authFullName_s=M.J. Alexander" TargetMode="External"/><Relationship Id="rId211" Type="http://schemas.openxmlformats.org/officeDocument/2006/relationships/hyperlink" Target="https://hal.science/search/index/?q=*&amp;authFullName_s=M. Geller" TargetMode="External"/><Relationship Id="rId212" Type="http://schemas.openxmlformats.org/officeDocument/2006/relationships/hyperlink" Target="https://hal.science/search/index/?q=*&amp;authFullName_s=C. Mclandress" TargetMode="External"/><Relationship Id="rId213" Type="http://schemas.openxmlformats.org/officeDocument/2006/relationships/hyperlink" Target="https://hal.science/search/index/?q=*&amp;authFullName_s=S. Polavarapu" TargetMode="External"/><Relationship Id="rId214" Type="http://schemas.openxmlformats.org/officeDocument/2006/relationships/hyperlink" Target="https://hal.science/search/index/?q=*&amp;authFullName_s=P. Preusse" TargetMode="External"/><Relationship Id="rId215" Type="http://schemas.openxmlformats.org/officeDocument/2006/relationships/hyperlink" Target="https://dx.doi.org/10.1002/qj.637" TargetMode="External"/><Relationship Id="rId216" Type="http://schemas.openxmlformats.org/officeDocument/2006/relationships/hyperlink" Target="https://hal.inrae.fr/hal-02590481v1" TargetMode="External"/><Relationship Id="rId217" Type="http://schemas.openxmlformats.org/officeDocument/2006/relationships/hyperlink" Target="https://hal.science/search/index/?q=*&amp;authFullName_s=Christophe Bouget" TargetMode="External"/><Relationship Id="rId218" Type="http://schemas.openxmlformats.org/officeDocument/2006/relationships/hyperlink" Target="https://hal.science/hal-00317013v1" TargetMode="External"/><Relationship Id="rId219" Type="http://schemas.openxmlformats.org/officeDocument/2006/relationships/hyperlink" Target="https://hal.science/search/index/?q=*&amp;authFullName_s=A. H. Manson" TargetMode="External"/><Relationship Id="rId220" Type="http://schemas.openxmlformats.org/officeDocument/2006/relationships/hyperlink" Target="https://hal.science/search/index/?q=*&amp;authFullName_s=C. Meek" TargetMode="External"/><Relationship Id="rId221" Type="http://schemas.openxmlformats.org/officeDocument/2006/relationships/hyperlink" Target="https://hal.science/search/index/?q=*&amp;authFullName_s=M. Hagan" TargetMode="External"/><Relationship Id="rId222" Type="http://schemas.openxmlformats.org/officeDocument/2006/relationships/hyperlink" Target="https://hal.science/search/index/?q=*&amp;authFullName_s=J. Koshyk" TargetMode="External"/><Relationship Id="rId223" Type="http://schemas.openxmlformats.org/officeDocument/2006/relationships/hyperlink" Target="https://hal.science/search/index/?q=*&amp;authFullName_s=S. Franke" TargetMode="External"/><Relationship Id="rId224" Type="http://schemas.openxmlformats.org/officeDocument/2006/relationships/hyperlink" Target="https://hal-emse.ccsd.cnrs.fr/emse-00726763v1" TargetMode="External"/><Relationship Id="rId225" Type="http://schemas.openxmlformats.org/officeDocument/2006/relationships/hyperlink" Target="https://hal.science/search/index/?q=*&amp;authFullName_s=Emilie Thuillier" TargetMode="External"/><Relationship Id="rId226" Type="http://schemas.openxmlformats.org/officeDocument/2006/relationships/hyperlink" Target="https://hal.science/search/index/?q=*&amp;authFullName_s=Fr&#233;d&#233;ric Paran" TargetMode="External"/><Relationship Id="rId227" Type="http://schemas.openxmlformats.org/officeDocument/2006/relationships/hyperlink" Target="https://dx.doi.org/10.4000/vertigo.4179" TargetMode="External"/><Relationship Id="rId228" Type="http://schemas.openxmlformats.org/officeDocument/2006/relationships/hyperlink" Target="https://hal-emse.ccsd.cnrs.fr/emse-00755693v1" TargetMode="External"/><Relationship Id="rId229" Type="http://schemas.openxmlformats.org/officeDocument/2006/relationships/hyperlink" Target="https://hal.science/search/index/?q=*&amp;authFullName_s=Natacha Gondran" TargetMode="External"/><Relationship Id="rId230" Type="http://schemas.openxmlformats.org/officeDocument/2006/relationships/hyperlink" Target="https://hal.science/search/index/?q=*&amp;authFullName_s=Val&#233;rie Laforest" TargetMode="External"/><Relationship Id="rId231" Type="http://schemas.openxmlformats.org/officeDocument/2006/relationships/hyperlink" Target="https://hal.science/search/index/?q=*&amp;authFullName_s=Christian Brodhag" TargetMode="External"/><Relationship Id="rId232" Type="http://schemas.openxmlformats.org/officeDocument/2006/relationships/hyperlink" Target="https://hal-emse.ccsd.cnrs.fr/emse-00855067v1" TargetMode="External"/><Relationship Id="rId233" Type="http://schemas.openxmlformats.org/officeDocument/2006/relationships/hyperlink" Target="https://insu.hal.science/insu-03087746v1" TargetMode="External"/><Relationship Id="rId234" Type="http://schemas.openxmlformats.org/officeDocument/2006/relationships/hyperlink" Target="https://hal.science/search/index/?q=*&amp;authFullName_s=D. E. Gibson-Wilde" TargetMode="External"/><Relationship Id="rId235" Type="http://schemas.openxmlformats.org/officeDocument/2006/relationships/hyperlink" Target="https://hal.science/search/index/?q=*&amp;authFullName_s=R. A. Vincent" TargetMode="External"/><Relationship Id="rId236" Type="http://schemas.openxmlformats.org/officeDocument/2006/relationships/hyperlink" Target="https://hal.science/search/index/?q=*&amp;authFullName_s=Claude Souprayen" TargetMode="External"/><Relationship Id="rId237" Type="http://schemas.openxmlformats.org/officeDocument/2006/relationships/hyperlink" Target="https://hal.science/search/index/?q=*&amp;authFullName_s=Sophie Godin" TargetMode="External"/><Relationship Id="rId238" Type="http://schemas.openxmlformats.org/officeDocument/2006/relationships/hyperlink" Target="https://hal.science/search/index/?q=*&amp;authFullName_s=Albert Hertzog" TargetMode="External"/><Relationship Id="rId239" Type="http://schemas.openxmlformats.org/officeDocument/2006/relationships/hyperlink" Target="https://dx.doi.org/10.1029/97GL01609" TargetMode="External"/><Relationship Id="rId240" Type="http://schemas.openxmlformats.org/officeDocument/2006/relationships/hyperlink" Target="https://hal.inrae.fr/hal-02696078v1" TargetMode="External"/><Relationship Id="rId241" Type="http://schemas.openxmlformats.org/officeDocument/2006/relationships/hyperlink" Target="https://hal.science/search/index/?q=*&amp;authFullName_s=Vincent Fraisier" TargetMode="External"/><Relationship Id="rId242" Type="http://schemas.openxmlformats.org/officeDocument/2006/relationships/hyperlink" Target="https://hal.science/search/index/?q=*&amp;authFullName_s=Sylvain S. Chaillou" TargetMode="External"/><Relationship Id="rId243" Type="http://schemas.openxmlformats.org/officeDocument/2006/relationships/hyperlink" Target="https://hal.science/search/index/?q=*&amp;authFullName_s=M.A. Limami" TargetMode="External"/><Relationship Id="rId244" Type="http://schemas.openxmlformats.org/officeDocument/2006/relationships/hyperlink" Target="https://hal.science/search/index/?q=*&amp;authFullName_s=E. Del&#233;ens" TargetMode="External"/><Relationship Id="rId245" Type="http://schemas.openxmlformats.org/officeDocument/2006/relationships/hyperlink" Target="https://hal.science/hal-02362826v1" TargetMode="External"/><Relationship Id="rId246" Type="http://schemas.openxmlformats.org/officeDocument/2006/relationships/hyperlink" Target="https://hal.science/search/index/?q=*&amp;authFullName_s=P Louis" TargetMode="External"/><Relationship Id="rId247" Type="http://schemas.openxmlformats.org/officeDocument/2006/relationships/hyperlink" Target="https://hal.science/search/index/?q=*&amp;authFullName_s=C&#233;line Gongora" TargetMode="External"/><Relationship Id="rId248" Type="http://schemas.openxmlformats.org/officeDocument/2006/relationships/hyperlink" Target="https://hal.science/search/index/?q=*&amp;authFullName_s=I Papa" TargetMode="External"/><Relationship Id="rId249" Type="http://schemas.openxmlformats.org/officeDocument/2006/relationships/hyperlink" Target="https://hal.science/search/index/?q=*&amp;authFullName_s=J Clot" TargetMode="External"/><Relationship Id="rId250" Type="http://schemas.openxmlformats.org/officeDocument/2006/relationships/hyperlink" Target="https://hal.science/hal-02918329v1" TargetMode="External"/><Relationship Id="rId251" Type="http://schemas.openxmlformats.org/officeDocument/2006/relationships/hyperlink" Target="https://hal.science/search/index/?q=*&amp;authFullName_s=C. Chou" TargetMode="External"/><Relationship Id="rId252" Type="http://schemas.openxmlformats.org/officeDocument/2006/relationships/hyperlink" Target="https://hal.science/search/index/?q=*&amp;authFullName_s=J. Hutchison" TargetMode="External"/><Relationship Id="rId253" Type="http://schemas.openxmlformats.org/officeDocument/2006/relationships/hyperlink" Target="https://hal.science/search/index/?q=*&amp;authFullName_s=D. Cherns" TargetMode="External"/><Relationship Id="rId254" Type="http://schemas.openxmlformats.org/officeDocument/2006/relationships/hyperlink" Target="https://hal.science/search/index/?q=*&amp;authFullName_s=Marie-Jos&#233; Casanove" TargetMode="External"/><Relationship Id="rId255" Type="http://schemas.openxmlformats.org/officeDocument/2006/relationships/hyperlink" Target="https://hal.science/search/index/?q=*&amp;authFullName_s=J. Steeds" TargetMode="External"/><Relationship Id="rId256" Type="http://schemas.openxmlformats.org/officeDocument/2006/relationships/hyperlink" Target="https://dx.doi.org/10.1063/1.355118" TargetMode="External"/><Relationship Id="rId257" Type="http://schemas.openxmlformats.org/officeDocument/2006/relationships/hyperlink" Target="https://hal.science/jpa-00251858v1" TargetMode="External"/><Relationship Id="rId258" Type="http://schemas.openxmlformats.org/officeDocument/2006/relationships/hyperlink" Target="https://hal.science/search/index/?q=*&amp;authFullName_s=E. F. Br&#232;s" TargetMode="External"/><Relationship Id="rId259" Type="http://schemas.openxmlformats.org/officeDocument/2006/relationships/hyperlink" Target="https://hal.science/search/index/?q=*&amp;authFullName_s=J.-P. Morniroli" TargetMode="External"/><Relationship Id="rId260" Type="http://schemas.openxmlformats.org/officeDocument/2006/relationships/hyperlink" Target="https://hal.science/search/index/?q=*&amp;authFullName_s=G. Pourroy" TargetMode="External"/><Relationship Id="rId261" Type="http://schemas.openxmlformats.org/officeDocument/2006/relationships/hyperlink" Target="https://dx.doi.org/10.1051/jp4:19937222" TargetMode="External"/><Relationship Id="rId262" Type="http://schemas.openxmlformats.org/officeDocument/2006/relationships/hyperlink" Target="https://api.istex.fr/document/843233E96F625F25E3099641EF308EFE42791AF2/fulltext/pdf?sid=hal" TargetMode="External"/><Relationship Id="rId263" Type="http://schemas.openxmlformats.org/officeDocument/2006/relationships/hyperlink" Target="https://hal.science/jpa-00225756v1" TargetMode="External"/><Relationship Id="rId264" Type="http://schemas.openxmlformats.org/officeDocument/2006/relationships/hyperlink" Target="https://hal.science/search/index/?q=*&amp;authFullName_s=R. Ayer" TargetMode="External"/><Relationship Id="rId265" Type="http://schemas.openxmlformats.org/officeDocument/2006/relationships/hyperlink" Target="https://hal.science/search/index/?q=*&amp;authFullName_s=Y. Lin" TargetMode="External"/><Relationship Id="rId266" Type="http://schemas.openxmlformats.org/officeDocument/2006/relationships/hyperlink" Target="https://dx.doi.org/10.1051/jphyscol:1986344" TargetMode="External"/><Relationship Id="rId267" Type="http://schemas.openxmlformats.org/officeDocument/2006/relationships/hyperlink" Target="https://api.istex.fr/document/B29C38B6656850D089E2F18E2310806373F2EB36/fulltext/pdf?sid=hal" TargetMode="External"/><Relationship Id="rId268" Type="http://schemas.openxmlformats.org/officeDocument/2006/relationships/hyperlink" Target="https://insu.hal.science/insu-03240172v1" TargetMode="External"/><Relationship Id="rId269" Type="http://schemas.openxmlformats.org/officeDocument/2006/relationships/hyperlink" Target="https://hal.science/search/index/?q=*&amp;authFullName_s=Florent Cheval-Garabedian" TargetMode="External"/><Relationship Id="rId270" Type="http://schemas.openxmlformats.org/officeDocument/2006/relationships/hyperlink" Target="https://theses.hal.science/tel-02095627v1" TargetMode="External"/><Relationship Id="rId271" Type="http://schemas.openxmlformats.org/officeDocument/2006/relationships/hyperlink" Target="https://www.theses.fr/2018ORLE2007" TargetMode="External"/><Relationship Id="rId272" Type="http://schemas.openxmlformats.org/officeDocument/2006/relationships/hyperlink" Target="https://theses.hal.science/tel-00850649v1" TargetMode="External"/><Relationship Id="rId273" Type="http://schemas.openxmlformats.org/officeDocument/2006/relationships/hyperlink" Target="https://www.theses.fr/2000EMSE0240" TargetMode="External"/><Relationship Id="rId274" Type="http://schemas.openxmlformats.org/officeDocument/2006/relationships/hyperlink" Target="https://hal.inrae.fr/hal-02805330v1" TargetMode="External"/><Relationship Id="rId275" Type="http://schemas.openxmlformats.org/officeDocument/2006/relationships/hyperlink" Target="https://hal.science/search/index/?q=*&amp;authFullName_s=Massimiliano Beltramo" TargetMode="External"/><Relationship Id="rId276" Type="http://schemas.openxmlformats.org/officeDocument/2006/relationships/hyperlink" Target="https://hal.science/search/index/?q=*&amp;authFullName_s=V. Aucagne" TargetMode="External"/><Relationship Id="rId277" Type="http://schemas.openxmlformats.org/officeDocument/2006/relationships/hyperlink" Target="https://hal.science/search/index/?q=*&amp;authFullName_s=M. Galibert" TargetMode="External"/><Relationship Id="rId278" Type="http://schemas.openxmlformats.org/officeDocument/2006/relationships/hyperlink" Target="https://hal.science/search/index/?q=*&amp;authFullName_s=J.B. Madinier" TargetMode="External"/><Relationship Id="rId279" Type="http://schemas.openxmlformats.org/officeDocument/2006/relationships/hyperlink" Target="https://hal-lara.archives-ouvertes.fr/hal-01420184v1" TargetMode="External"/><Relationship Id="rId280" Type="http://schemas.openxmlformats.org/officeDocument/2006/relationships/hyperlink" Target="https://hal.science/search/index/?q=*&amp;authFullName_s=B. Savary" TargetMode="External"/><Relationship Id="rId281" Type="http://schemas.openxmlformats.org/officeDocument/2006/relationships/hyperlink" Target="https://hal.science/search/index/?q=*&amp;authFullName_s=C. Rodriguez" TargetMode="External"/><Relationship Id="rId282" Type="http://schemas.openxmlformats.org/officeDocument/2006/relationships/hyperlink" Target="https://hal.science/search/index/?q=*&amp;authFullName_s=A. Chollot" TargetMode="External"/><Relationship Id="rId2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ROCHE</dc:title>
  <dc:description>CV</dc:description>
  <dc:subject/>
  <cp:keywords/>
  <cp:category/>
  <cp:lastModifiedBy/>
  <dcterms:created xsi:type="dcterms:W3CDTF">2026-05-18T17:19:29+02:00</dcterms:created>
  <dcterms:modified xsi:type="dcterms:W3CDTF">2026-05-18T17:19:29+02:00</dcterms:modified>
</cp:coreProperties>
</file>

<file path=docProps/custom.xml><?xml version="1.0" encoding="utf-8"?>
<Properties xmlns="http://schemas.openxmlformats.org/officeDocument/2006/custom-properties" xmlns:vt="http://schemas.openxmlformats.org/officeDocument/2006/docPropsVTypes"/>
</file>