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Violaine REBOUILLAT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violaine-rebouillat</w:t>
        </w:r>
      </w:hyperlink>
    </w:p>
    <w:p>
      <w:pPr>
        <w:numPr>
          <w:ilvl w:val="0"/>
          <w:numId w:val="1"/>
        </w:numPr>
      </w:pPr>
      <w:r>
        <w:rPr/>
        <w:t xml:space="preserve"> ORCID : </w:t>
      </w:r>
      <w:hyperlink r:id="rId8" w:history="1">
        <w:r>
          <w:rPr>
            <w:color w:val="#410a8c"/>
            <w:u w:val="single"/>
          </w:rPr>
          <w:t xml:space="preserve">0000-0002-8211-6765</w:t>
        </w:r>
      </w:hyperlink>
    </w:p>
    <w:p>
      <w:pPr>
        <w:spacing w:before="600"/>
      </w:pPr>
    </w:p>
    <w:p>
      <w:pPr>
        <w:pStyle w:val="Heading2"/>
      </w:pPr>
      <w:r>
        <w:rPr>
          <w:color w:val="1e198e"/>
          <w:b w:val="1"/>
          <w:bCs w:val="1"/>
        </w:rPr>
        <w:t xml:space="preserve">Présentation</w:t>
      </w:r>
    </w:p>
    <w:p>
      <w:pPr>
        <w:spacing w:after="100"/>
      </w:pPr>
    </w:p>
    <w:p>
      <w:pPr/>
      <w:r>
        <w:rPr/>
        <w:t xml:space="preserve">Violaine Rebouillat est docteure en Sciences de l'information et de la communication. Elle est membre associée du laboratoire Dicen-IDF (EA 7339), où elle a soutenu sa thèse en 2019. Ses travaux portent sur les données de la recherche et la représentation qu’en ont les différents acteurs impliqués dans leur production, leur utilisation et leur gestion. Elle analyse l’évolution de ces représentations et des pratiques qui y sont liées au regard du contexte politique actuel de science ouverte.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données scientifiques face aux enjeux de la recherche en Sciences, Technologie et Médecine : enquête exploratoire à l'Université de Strasbourg</w:t>
              </w:r>
            </w:hyperlink>
          </w:p>
          <w:p>
            <w:pPr/>
            <w:hyperlink r:id="rId10" w:history="1">
              <w:r>
                <w:rPr>
                  <w:color w:val="#410a8c"/>
                  <w:u w:val="single"/>
                </w:rPr>
                <w:t xml:space="preserve">Violaine Rebouillat</w:t>
              </w:r>
            </w:hyperlink>
          </w:p>
          <w:p>
            <w:pPr/>
            <w:r>
              <w:rPr>
                <w:i w:val="1"/>
                <w:iCs w:val="1"/>
              </w:rPr>
              <w:t xml:space="preserve">Études de communication - Langages, information, médiations</w:t>
            </w:r>
            <w:r>
              <w:rPr/>
              <w:t xml:space="preserve">, 2019, 52, pp.99-116. </w:t>
            </w:r>
            <w:hyperlink r:id="rId11" w:history="1">
              <w:r>
                <w:rPr>
                  <w:color w:val="#410a8c"/>
                  <w:u w:val="single"/>
                </w:rPr>
                <w:t xml:space="preserve">⟨10.4000/edc.8681⟩</w:t>
              </w:r>
            </w:hyperlink>
          </w:p>
          <w:p>
            <w:pPr/>
            <w:r>
              <w:rPr/>
              <w:t xml:space="preserve">Article dans une revue</w:t>
            </w:r>
          </w:p>
          <w:p>
            <w:pPr/>
            <w:hyperlink r:id="rId9" w:history="1">
              <w:r>
                <w:rPr>
                  <w:color w:val="#410a8c"/>
                  <w:u w:val="single"/>
                </w:rPr>
                <w:t xml:space="preserve">hal-02321077v1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Révéler les formes et logiques de citation des data papers en archéologie : le cas du Journal of Open Archaeology Data</w:t>
              </w:r>
            </w:hyperlink>
          </w:p>
          <w:p>
            <w:pPr/>
            <w:hyperlink r:id="rId10" w:history="1">
              <w:r>
                <w:rPr>
                  <w:color w:val="#410a8c"/>
                  <w:u w:val="single"/>
                </w:rPr>
                <w:t xml:space="preserve">Violaine Rebouillat</w:t>
              </w:r>
            </w:hyperlink>
          </w:p>
          <w:p>
            <w:pPr/>
            <w:r>
              <w:rPr>
                <w:i w:val="1"/>
                <w:iCs w:val="1"/>
              </w:rPr>
              <w:t xml:space="preserve">#dhnord 2021. Publier, partager, réutiliser les données de la recherche : les data papers et leurs enjeux</w:t>
            </w:r>
            <w:r>
              <w:rPr/>
              <w:t xml:space="preserve">, Nov 2021, Lille, France</w:t>
            </w:r>
          </w:p>
          <w:p>
            <w:pPr/>
            <w:r>
              <w:rPr/>
              <w:t xml:space="preserve">Communication dans un congrès</w:t>
            </w:r>
          </w:p>
          <w:p>
            <w:pPr/>
            <w:hyperlink r:id="rId12" w:history="1">
              <w:r>
                <w:rPr>
                  <w:color w:val="#410a8c"/>
                  <w:u w:val="single"/>
                </w:rPr>
                <w:t xml:space="preserve">hal-03810819v1</w:t>
              </w:r>
            </w:hyperlink>
          </w:p>
        </w:tc>
      </w:tr>
      <w:tr>
        <w:trPr/>
        <w:tc>
          <w:tcPr>
            <w:noWrap/>
          </w:tcPr>
          <w:p>
            <w:pPr>
              <w:spacing w:after="200"/>
            </w:pPr>
            <w:hyperlink r:id="rId13" w:history="1">
              <w:r>
                <w:rPr>
                  <w:color w:val="1e198e"/>
                  <w:b w:val="1"/>
                  <w:bCs w:val="1"/>
                  <w:u w:val="single"/>
                </w:rPr>
                <w:t xml:space="preserve">Entrepôts de données de recherche : mesurer l'impact de l'Open Science à l'aune de la consultation des jeux de données déposés</w:t>
              </w:r>
            </w:hyperlink>
          </w:p>
          <w:p>
            <w:pPr/>
            <w:hyperlink r:id="rId10" w:history="1">
              <w:r>
                <w:rPr>
                  <w:color w:val="#410a8c"/>
                  <w:u w:val="single"/>
                </w:rPr>
                <w:t xml:space="preserve">Violaine Rebouillat</w:t>
              </w:r>
            </w:hyperlink>
          </w:p>
          <w:p>
            <w:pPr/>
            <w:r>
              <w:rPr>
                <w:i w:val="1"/>
                <w:iCs w:val="1"/>
              </w:rPr>
              <w:t xml:space="preserve">7ème conférence Document numérique &amp; Société - Humains et données : création, médiation, décision, narration</w:t>
            </w:r>
            <w:r>
              <w:rPr/>
              <w:t xml:space="preserve">, Sep 2020, Nancy, France</w:t>
            </w:r>
          </w:p>
          <w:p>
            <w:pPr/>
            <w:r>
              <w:rPr/>
              <w:t xml:space="preserve">Communication dans un congrès</w:t>
            </w:r>
          </w:p>
          <w:p>
            <w:pPr/>
            <w:hyperlink r:id="rId13" w:history="1">
              <w:r>
                <w:rPr>
                  <w:color w:val="#410a8c"/>
                  <w:u w:val="single"/>
                </w:rPr>
                <w:t xml:space="preserve">hal-02928817v1</w:t>
              </w:r>
            </w:hyperlink>
          </w:p>
        </w:tc>
      </w:tr>
      <w:tr>
        <w:trPr/>
        <w:tc>
          <w:tcPr>
            <w:noWrap/>
          </w:tcPr>
          <w:p>
            <w:pPr>
              <w:spacing w:after="200"/>
            </w:pPr>
            <w:hyperlink r:id="rId14" w:history="1">
              <w:r>
                <w:rPr>
                  <w:color w:val="1e198e"/>
                  <w:b w:val="1"/>
                  <w:bCs w:val="1"/>
                  <w:u w:val="single"/>
                </w:rPr>
                <w:t xml:space="preserve">Services de gestion et de partage des données de recherche : ce qu’en pensent les chercheurs</w:t>
              </w:r>
            </w:hyperlink>
          </w:p>
          <w:p>
            <w:pPr/>
            <w:hyperlink r:id="rId10" w:history="1">
              <w:r>
                <w:rPr>
                  <w:color w:val="#410a8c"/>
                  <w:u w:val="single"/>
                </w:rPr>
                <w:t xml:space="preserve">Violaine Rebouillat</w:t>
              </w:r>
            </w:hyperlink>
            <w:r>
              <w:rPr/>
              <w:t xml:space="preserve">,</w:t>
            </w:r>
            <w:hyperlink r:id="rId15" w:history="1">
              <w:r>
                <w:rPr>
                  <w:color w:val="#410a8c"/>
                  <w:u w:val="single"/>
                </w:rPr>
                <w:t xml:space="preserve">Ghislaine Chartron</w:t>
              </w:r>
            </w:hyperlink>
          </w:p>
          <w:p>
            <w:pPr/>
            <w:r>
              <w:rPr>
                <w:i w:val="1"/>
                <w:iCs w:val="1"/>
              </w:rPr>
              <w:t xml:space="preserve">12ème Colloque international d’ISKO-France : Données et mégadonnées ouvertes en SHS : de nouveaux enjeux pour l’état et l’organisation des connaissances ?</w:t>
            </w:r>
            <w:r>
              <w:rPr/>
              <w:t xml:space="preserve">, Oct 2019, Montpellier, France</w:t>
            </w:r>
          </w:p>
          <w:p>
            <w:pPr/>
            <w:r>
              <w:rPr/>
              <w:t xml:space="preserve">Communication dans un congrès</w:t>
            </w:r>
          </w:p>
          <w:p>
            <w:pPr/>
            <w:hyperlink r:id="rId14" w:history="1">
              <w:r>
                <w:rPr>
                  <w:color w:val="#410a8c"/>
                  <w:u w:val="single"/>
                </w:rPr>
                <w:t xml:space="preserve">hal-02307085v1</w:t>
              </w:r>
            </w:hyperlink>
          </w:p>
        </w:tc>
      </w:tr>
      <w:tr>
        <w:trPr/>
        <w:tc>
          <w:tcPr>
            <w:noWrap/>
          </w:tcPr>
          <w:p>
            <w:pPr>
              <w:spacing w:after="200"/>
            </w:pPr>
            <w:hyperlink r:id="rId16" w:history="1">
              <w:r>
                <w:rPr>
                  <w:color w:val="1e198e"/>
                  <w:b w:val="1"/>
                  <w:bCs w:val="1"/>
                  <w:u w:val="single"/>
                </w:rPr>
                <w:t xml:space="preserve">Research Data in Current Research Information Systems</w:t>
              </w:r>
            </w:hyperlink>
          </w:p>
          <w:p>
            <w:pPr/>
            <w:hyperlink r:id="rId17" w:history="1">
              <w:r>
                <w:rPr>
                  <w:color w:val="#410a8c"/>
                  <w:u w:val="single"/>
                </w:rPr>
                <w:t xml:space="preserve">Joachim Schöpfel</w:t>
              </w:r>
            </w:hyperlink>
            <w:r>
              <w:rPr/>
              <w:t xml:space="preserve">,</w:t>
            </w:r>
            <w:hyperlink r:id="rId18" w:history="1">
              <w:r>
                <w:rPr>
                  <w:color w:val="#410a8c"/>
                  <w:u w:val="single"/>
                </w:rPr>
                <w:t xml:space="preserve">Hélène Prost</w:t>
              </w:r>
            </w:hyperlink>
            <w:r>
              <w:rPr/>
              <w:t xml:space="preserve">,</w:t>
            </w:r>
            <w:hyperlink r:id="rId10" w:history="1">
              <w:r>
                <w:rPr>
                  <w:color w:val="#410a8c"/>
                  <w:u w:val="single"/>
                </w:rPr>
                <w:t xml:space="preserve">Violaine Rebouillat</w:t>
              </w:r>
            </w:hyperlink>
          </w:p>
          <w:p>
            <w:pPr/>
            <w:r>
              <w:rPr>
                <w:i w:val="1"/>
                <w:iCs w:val="1"/>
              </w:rPr>
              <w:t xml:space="preserve">13th International Conference on Current Research Information Systems, CRIS2016, 9-11 June 2016, Scotland, UK</w:t>
            </w:r>
            <w:r>
              <w:rPr/>
              <w:t xml:space="preserve">, euroCRIS, Jun 2016, St Andrews, United Kingdom. </w:t>
            </w:r>
            <w:hyperlink r:id="rId19" w:history="1">
              <w:r>
                <w:rPr>
                  <w:color w:val="#410a8c"/>
                  <w:u w:val="single"/>
                </w:rPr>
                <w:t xml:space="preserve">⟨10.1016/j.procs.2017.03.030⟩</w:t>
              </w:r>
            </w:hyperlink>
          </w:p>
          <w:p>
            <w:pPr/>
            <w:r>
              <w:rPr/>
              <w:t xml:space="preserve">Communication dans un congrès</w:t>
            </w:r>
          </w:p>
          <w:p>
            <w:pPr/>
            <w:hyperlink r:id="rId16" w:history="1">
              <w:r>
                <w:rPr>
                  <w:color w:val="#410a8c"/>
                  <w:u w:val="single"/>
                </w:rPr>
                <w:t xml:space="preserve">sic_01331537v1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Cartographie nationale des services dédiés à la gestion et au partage des données de recherche.</w:t>
              </w:r>
            </w:hyperlink>
          </w:p>
          <w:p>
            <w:pPr/>
            <w:hyperlink r:id="rId10" w:history="1">
              <w:r>
                <w:rPr>
                  <w:color w:val="#410a8c"/>
                  <w:u w:val="single"/>
                </w:rPr>
                <w:t xml:space="preserve">Violaine Rebouillat</w:t>
              </w:r>
            </w:hyperlink>
          </w:p>
          <w:p>
            <w:pPr/>
            <w:r>
              <w:rPr>
                <w:i w:val="1"/>
                <w:iCs w:val="1"/>
              </w:rPr>
              <w:t xml:space="preserve">Journée Nationale d'Etude des URFIST 2016</w:t>
            </w:r>
            <w:r>
              <w:rPr/>
              <w:t xml:space="preserve">, Sep 2016, Paris, France. , 2016</w:t>
            </w:r>
          </w:p>
          <w:p>
            <w:pPr/>
            <w:r>
              <w:rPr/>
              <w:t xml:space="preserve">Poster de conférence</w:t>
            </w:r>
          </w:p>
          <w:p>
            <w:pPr/>
            <w:hyperlink r:id="rId20" w:history="1">
              <w:r>
                <w:rPr>
                  <w:color w:val="#410a8c"/>
                  <w:u w:val="single"/>
                </w:rPr>
                <w:t xml:space="preserve">hal-01377203v1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Partage et valorisation des données de la recherche</w:t>
              </w:r>
            </w:hyperlink>
          </w:p>
          <w:p>
            <w:pPr/>
            <w:hyperlink r:id="rId17" w:history="1">
              <w:r>
                <w:rPr>
                  <w:color w:val="#410a8c"/>
                  <w:u w:val="single"/>
                </w:rPr>
                <w:t xml:space="preserve">Joachim Schöpfel</w:t>
              </w:r>
            </w:hyperlink>
            <w:r>
              <w:rPr/>
              <w:t xml:space="preserve">,</w:t>
            </w:r>
            <w:hyperlink r:id="rId10" w:history="1">
              <w:r>
                <w:rPr>
                  <w:color w:val="#410a8c"/>
                  <w:u w:val="single"/>
                </w:rPr>
                <w:t xml:space="preserve">Violaine Rebouillat</w:t>
              </w:r>
            </w:hyperlink>
          </w:p>
          <w:p>
            <w:pPr/>
            <w:hyperlink r:id="rId22" w:history="1">
              <w:r>
                <w:rPr>
                  <w:color w:val="#410a8c"/>
                  <w:u w:val="single"/>
                </w:rPr>
                <w:t xml:space="preserve">ISTE Group</w:t>
              </w:r>
            </w:hyperlink>
            <w:r>
              <w:rPr/>
              <w:t xml:space="preserve">, 2023, Encyclopédie SCIENCES - Management des connaissances scientifiques, Renaud Fabre, 9781789480733</w:t>
            </w:r>
          </w:p>
          <w:p>
            <w:pPr/>
            <w:r>
              <w:rPr/>
              <w:t xml:space="preserve">Ouvrages</w:t>
            </w:r>
          </w:p>
          <w:p>
            <w:pPr/>
            <w:hyperlink r:id="rId21" w:history="1">
              <w:r>
                <w:rPr>
                  <w:color w:val="#410a8c"/>
                  <w:u w:val="single"/>
                </w:rPr>
                <w:t xml:space="preserve">hal-04098424v1</w:t>
              </w:r>
            </w:hyperlink>
          </w:p>
        </w:tc>
      </w:tr>
      <w:tr>
        <w:trPr/>
        <w:tc>
          <w:tcPr>
            <w:noWrap/>
          </w:tcPr>
          <w:p>
            <w:pPr>
              <w:spacing w:after="200"/>
            </w:pPr>
            <w:hyperlink r:id="rId23" w:history="1">
              <w:r>
                <w:rPr>
                  <w:color w:val="1e198e"/>
                  <w:b w:val="1"/>
                  <w:bCs w:val="1"/>
                  <w:u w:val="single"/>
                </w:rPr>
                <w:t xml:space="preserve">Research Data Sharing and Valorization. Developments, Tendencies, Models</w:t>
              </w:r>
            </w:hyperlink>
          </w:p>
          <w:p>
            <w:pPr/>
            <w:hyperlink r:id="rId17" w:history="1">
              <w:r>
                <w:rPr>
                  <w:color w:val="#410a8c"/>
                  <w:u w:val="single"/>
                </w:rPr>
                <w:t xml:space="preserve">Joachim Schöpfel</w:t>
              </w:r>
            </w:hyperlink>
            <w:r>
              <w:rPr/>
              <w:t xml:space="preserve">,</w:t>
            </w:r>
            <w:hyperlink r:id="rId10" w:history="1">
              <w:r>
                <w:rPr>
                  <w:color w:val="#410a8c"/>
                  <w:u w:val="single"/>
                </w:rPr>
                <w:t xml:space="preserve">Violaine Rebouillat</w:t>
              </w:r>
            </w:hyperlink>
          </w:p>
          <w:p>
            <w:pPr/>
            <w:hyperlink r:id="rId24" w:history="1">
              <w:r>
                <w:rPr>
                  <w:color w:val="#410a8c"/>
                  <w:u w:val="single"/>
                </w:rPr>
                <w:t xml:space="preserve">Wiley</w:t>
              </w:r>
            </w:hyperlink>
            <w:r>
              <w:rPr/>
              <w:t xml:space="preserve">, 2022, 9781789450736</w:t>
            </w:r>
          </w:p>
          <w:p>
            <w:pPr/>
            <w:r>
              <w:rPr/>
              <w:t xml:space="preserve">Ouvrages</w:t>
            </w:r>
          </w:p>
          <w:p>
            <w:pPr/>
            <w:hyperlink r:id="rId23" w:history="1">
              <w:r>
                <w:rPr>
                  <w:color w:val="#410a8c"/>
                  <w:u w:val="single"/>
                </w:rPr>
                <w:t xml:space="preserve">hal-03752014v1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dispositif d’entrepôt de données de recherche</w:t>
              </w:r>
            </w:hyperlink>
          </w:p>
          <w:p>
            <w:pPr/>
            <w:hyperlink r:id="rId10" w:history="1">
              <w:r>
                <w:rPr>
                  <w:color w:val="#410a8c"/>
                  <w:u w:val="single"/>
                </w:rPr>
                <w:t xml:space="preserve">Violaine Rebouillat</w:t>
              </w:r>
            </w:hyperlink>
            <w:r>
              <w:rPr/>
              <w:t xml:space="preserve">,</w:t>
            </w:r>
            <w:hyperlink r:id="rId17" w:history="1">
              <w:r>
                <w:rPr>
                  <w:color w:val="#410a8c"/>
                  <w:u w:val="single"/>
                </w:rPr>
                <w:t xml:space="preserve">Joachim Schöpfel</w:t>
              </w:r>
            </w:hyperlink>
          </w:p>
          <w:p>
            <w:pPr/>
            <w:r>
              <w:rPr>
                <w:i w:val="1"/>
                <w:iCs w:val="1"/>
              </w:rPr>
              <w:t xml:space="preserve">Partage et valorisation des données de recherche</w:t>
            </w:r>
            <w:r>
              <w:rPr/>
              <w:t xml:space="preserve">, </w:t>
            </w:r>
            <w:hyperlink r:id="rId22" w:history="1">
              <w:r>
                <w:rPr>
                  <w:color w:val="#410a8c"/>
                  <w:u w:val="single"/>
                </w:rPr>
                <w:t xml:space="preserve">ISTE Group</w:t>
              </w:r>
            </w:hyperlink>
            <w:r>
              <w:rPr/>
              <w:t xml:space="preserve">, pp.7-38, 2023, Encyclopédie SCIENCES - Management des connaissances scientifiques, 9781789480733</w:t>
            </w:r>
          </w:p>
          <w:p>
            <w:pPr/>
            <w:r>
              <w:rPr/>
              <w:t xml:space="preserve">Chapitre d'ouvrage</w:t>
            </w:r>
          </w:p>
          <w:p>
            <w:pPr/>
            <w:hyperlink r:id="rId25" w:history="1">
              <w:r>
                <w:rPr>
                  <w:color w:val="#410a8c"/>
                  <w:u w:val="single"/>
                </w:rPr>
                <w:t xml:space="preserve">hal-04098426v1</w:t>
              </w:r>
            </w:hyperlink>
          </w:p>
        </w:tc>
      </w:tr>
      <w:tr>
        <w:trPr/>
        <w:tc>
          <w:tcPr>
            <w:noWrap/>
          </w:tcPr>
          <w:p>
            <w:pPr>
              <w:spacing w:after="200"/>
            </w:pPr>
            <w:hyperlink r:id="rId26" w:history="1">
              <w:r>
                <w:rPr>
                  <w:color w:val="1e198e"/>
                  <w:b w:val="1"/>
                  <w:bCs w:val="1"/>
                  <w:u w:val="single"/>
                </w:rPr>
                <w:t xml:space="preserve">The Research Data Repository Facility</w:t>
              </w:r>
            </w:hyperlink>
          </w:p>
          <w:p>
            <w:pPr/>
            <w:hyperlink r:id="rId10" w:history="1">
              <w:r>
                <w:rPr>
                  <w:color w:val="#410a8c"/>
                  <w:u w:val="single"/>
                </w:rPr>
                <w:t xml:space="preserve">Violaine Rebouillat</w:t>
              </w:r>
            </w:hyperlink>
            <w:r>
              <w:rPr/>
              <w:t xml:space="preserve">,</w:t>
            </w:r>
            <w:hyperlink r:id="rId17" w:history="1">
              <w:r>
                <w:rPr>
                  <w:color w:val="#410a8c"/>
                  <w:u w:val="single"/>
                </w:rPr>
                <w:t xml:space="preserve">Joachim Schöpfel</w:t>
              </w:r>
            </w:hyperlink>
          </w:p>
          <w:p>
            <w:pPr/>
            <w:r>
              <w:rPr/>
              <w:t xml:space="preserve">Joachim Schöpfel; Violaine Rebouillat. </w:t>
            </w:r>
            <w:r>
              <w:rPr>
                <w:i w:val="1"/>
                <w:iCs w:val="1"/>
              </w:rPr>
              <w:t xml:space="preserve">Research Data Sharing and Valorization. Developments, Tendencies, Models</w:t>
            </w:r>
            <w:r>
              <w:rPr/>
              <w:t xml:space="preserve">, ISTE; Wiley, pp.1-29, 2022, Sciences - Scientific Knowledge Management, 9781789450736</w:t>
            </w:r>
          </w:p>
          <w:p>
            <w:pPr/>
            <w:r>
              <w:rPr/>
              <w:t xml:space="preserve">Chapitre d'ouvrage</w:t>
            </w:r>
          </w:p>
          <w:p>
            <w:pPr/>
            <w:hyperlink r:id="rId26" w:history="1">
              <w:r>
                <w:rPr>
                  <w:color w:val="#410a8c"/>
                  <w:u w:val="single"/>
                </w:rPr>
                <w:t xml:space="preserve">hal-04271071v1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Ouverture des données de la recherche : de la vision politique aux pratiques des chercheurs</w:t>
              </w:r>
            </w:hyperlink>
          </w:p>
          <w:p>
            <w:pPr/>
            <w:hyperlink r:id="rId10" w:history="1">
              <w:r>
                <w:rPr>
                  <w:color w:val="#410a8c"/>
                  <w:u w:val="single"/>
                </w:rPr>
                <w:t xml:space="preserve">Violaine Rebouillat</w:t>
              </w:r>
            </w:hyperlink>
          </w:p>
          <w:p>
            <w:pPr/>
            <w:r>
              <w:rPr/>
              <w:t xml:space="preserve">Sciences de l'information et de la communication. Conservatoire national des arts et metiers - CNAM, 2019. Français. </w:t>
            </w:r>
            <w:hyperlink r:id="rId28" w:history="1">
              <w:r>
                <w:rPr>
                  <w:color w:val="#410a8c"/>
                  <w:u w:val="single"/>
                </w:rPr>
                <w:t xml:space="preserve">⟨NNT : 2019CNAM1254⟩</w:t>
              </w:r>
            </w:hyperlink>
          </w:p>
          <w:p>
            <w:pPr/>
            <w:r>
              <w:rPr/>
              <w:t xml:space="preserve">Thèse</w:t>
            </w:r>
          </w:p>
          <w:p>
            <w:pPr/>
            <w:hyperlink r:id="rId27" w:history="1">
              <w:r>
                <w:rPr>
                  <w:color w:val="#410a8c"/>
                  <w:u w:val="single"/>
                </w:rPr>
                <w:t xml:space="preserve">tel-02447653v1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A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olaine-rebouillat" TargetMode="External"/><Relationship Id="rId8" Type="http://schemas.openxmlformats.org/officeDocument/2006/relationships/hyperlink" Target="https://orcid.org/0000-0002-8211-6765" TargetMode="External"/><Relationship Id="rId9" Type="http://schemas.openxmlformats.org/officeDocument/2006/relationships/hyperlink" Target="https://cnam.hal.science/hal-02321077v1" TargetMode="External"/><Relationship Id="rId10" Type="http://schemas.openxmlformats.org/officeDocument/2006/relationships/hyperlink" Target="https://hal.science/search/index/?q=*&amp;authFullName_s=Violaine Rebouillat" TargetMode="External"/><Relationship Id="rId11" Type="http://schemas.openxmlformats.org/officeDocument/2006/relationships/hyperlink" Target="https://dx.doi.org/10.4000/edc.8681" TargetMode="External"/><Relationship Id="rId12" Type="http://schemas.openxmlformats.org/officeDocument/2006/relationships/hyperlink" Target="https://hal.science/hal-03810819v1" TargetMode="External"/><Relationship Id="rId13" Type="http://schemas.openxmlformats.org/officeDocument/2006/relationships/hyperlink" Target="https://hal.science/hal-02928817v1" TargetMode="External"/><Relationship Id="rId14" Type="http://schemas.openxmlformats.org/officeDocument/2006/relationships/hyperlink" Target="https://hal.science/hal-02307085v1" TargetMode="External"/><Relationship Id="rId15" Type="http://schemas.openxmlformats.org/officeDocument/2006/relationships/hyperlink" Target="https://hal.science/search/index/?q=*&amp;authFullName_s=Ghislaine Chartron" TargetMode="External"/><Relationship Id="rId16" Type="http://schemas.openxmlformats.org/officeDocument/2006/relationships/hyperlink" Target="https://archivesic.ccsd.cnrs.fr/sic_01331537v1" TargetMode="External"/><Relationship Id="rId17" Type="http://schemas.openxmlformats.org/officeDocument/2006/relationships/hyperlink" Target="https://hal.science/search/index/?q=*&amp;authFullName_s=Joachim Sch&#246;pfel" TargetMode="External"/><Relationship Id="rId18" Type="http://schemas.openxmlformats.org/officeDocument/2006/relationships/hyperlink" Target="https://hal.science/search/index/?q=*&amp;authFullName_s=H&#233;l&#232;ne Prost" TargetMode="External"/><Relationship Id="rId19" Type="http://schemas.openxmlformats.org/officeDocument/2006/relationships/hyperlink" Target="https://dx.doi.org/10.1016/j.procs.2017.03.030" TargetMode="External"/><Relationship Id="rId20" Type="http://schemas.openxmlformats.org/officeDocument/2006/relationships/hyperlink" Target="https://hal.science/hal-01377203v1" TargetMode="External"/><Relationship Id="rId21" Type="http://schemas.openxmlformats.org/officeDocument/2006/relationships/hyperlink" Target="https://hal.science/hal-04098424v1" TargetMode="External"/><Relationship Id="rId22" Type="http://schemas.openxmlformats.org/officeDocument/2006/relationships/hyperlink" Target="https://www.istegroup.com/fr/produit/partage-et-valorisation-des-donnees-de-la-recherche/" TargetMode="External"/><Relationship Id="rId23" Type="http://schemas.openxmlformats.org/officeDocument/2006/relationships/hyperlink" Target="https://lilloa.hal.science/hal-03752014v1" TargetMode="External"/><Relationship Id="rId24" Type="http://schemas.openxmlformats.org/officeDocument/2006/relationships/hyperlink" Target="https://www.iste.co.uk/book.php?id=1905" TargetMode="External"/><Relationship Id="rId25" Type="http://schemas.openxmlformats.org/officeDocument/2006/relationships/hyperlink" Target="https://hal.science/hal-04098426v1" TargetMode="External"/><Relationship Id="rId26" Type="http://schemas.openxmlformats.org/officeDocument/2006/relationships/hyperlink" Target="https://lilloa.hal.science/hal-04271071v1" TargetMode="External"/><Relationship Id="rId27" Type="http://schemas.openxmlformats.org/officeDocument/2006/relationships/hyperlink" Target="https://theses.hal.science/tel-02447653v1" TargetMode="External"/><Relationship Id="rId28" Type="http://schemas.openxmlformats.org/officeDocument/2006/relationships/hyperlink" Target="https://www.theses.fr/2019CNAM1254"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Violaine REBOUILLAT</dc:title>
  <dc:description>CV</dc:description>
  <dc:subject/>
  <cp:keywords/>
  <cp:category/>
  <cp:lastModifiedBy/>
  <dcterms:created xsi:type="dcterms:W3CDTF">2026-04-21T20:13:20+02:00</dcterms:created>
  <dcterms:modified xsi:type="dcterms:W3CDTF">2026-04-21T20:13:20+02:00</dcterms:modified>
</cp:coreProperties>
</file>

<file path=docProps/custom.xml><?xml version="1.0" encoding="utf-8"?>
<Properties xmlns="http://schemas.openxmlformats.org/officeDocument/2006/custom-properties" xmlns:vt="http://schemas.openxmlformats.org/officeDocument/2006/docPropsVTypes"/>
</file>