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Violeta Salvatierra </w:t>
      </w:r>
      <w:r>
        <w:rPr>
          <w:color w:val="641e6e"/>
        </w:rPr>
        <w:t xml:space="preserve">ATER au Département Danse, Université Paris 8 (2023-24 et 2024-25)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Violeta Salvatierra est chercheuse-praticienne en danse et somatiques (associée au laboratoire &amp;quot;Danse, geste et corporéité&amp;quot;, Université Paris 8), intervenante en milieu de soin et praticienne certifiée de Rolfing®. Elle travaille sur les usages émancipateurs des somatiques et de la danse dans des contextes liés à la précarité et l'accompagnement de publics vulnérables. Ses recherches s'intéressent aux processus de devenir collectif dont ces pratiques du sentir et du geste peuvent être le support. Elle a soutenu en 2020 une thèse en danse intitulée &amp;quot;L'atelier de danse et d'éducation somatique comme espace d'expérimentations micropolitiques&amp;quot;. En parallèle à son travail de recherche, clinique et pédagogique, elle développe des collaborations avec des artistes du champ chorégraphique, de la performance et du cinéma de création.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des loups. Enjeux écosomatiques et Fabriques d’altérité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2024, 80,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somatiques multiespèces et pratiques du collectif avec la montagne limousine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2023, 103,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chercheuses en danse Entretien à plusieurs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Prouteau-Steinhausser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2014, 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⟨10.4000/danse.516⟩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chercheure en danse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Jacotot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danses </w:t>
            </w:r>
            <w:r>
              <w:rPr/>
              <w:t xml:space="preserve">, 2014,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de l'émancipation par la danse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/>
              <w:t xml:space="preserve">[Rapport de recherche] Centre national de la danse.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Somatiques, esthétiques, politiques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somatiques avec Feldenkrais. Politiques et esthétiques d'une pratique corporelle, sous la dir. d'Isabelle Ginot</w:t>
            </w:r>
            <w:r>
              <w:rPr/>
              <w:t xml:space="preserve">, Éditions L'Entretemps, p. 17-24, 2014, coll. Lignes du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être comme devenir subjectif : techniques du corps et techniques de soi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Ginot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Carla Bottiglieri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FLORIN, Agnès, PREAU Marie (dir), Le Bien-être</w:t>
            </w:r>
            <w:r>
              <w:rPr/>
              <w:t xml:space="preserve">, L’Harmattan, pp.243-254, 2013, coll.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être comme devenir subjectif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Carla Bottiglieri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/>
              <w:t xml:space="preserve">Agnès Florin; Marie Préau. </w:t>
            </w:r>
            <w:r>
              <w:rPr>
                <w:i w:val="1"/>
                <w:iCs w:val="1"/>
              </w:rPr>
              <w:t xml:space="preserve">Le Bien-être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pp.243-254, 2013, Logiques sociales, 978-2-336-00844-8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être au devenir subjectif : techniques du corps et techniques de soi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Ginot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Carla Bottiglieri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A. Guepin « Le bien-être »</w:t>
            </w:r>
            <w:r>
              <w:rPr/>
              <w:t xml:space="preserve">, MSH, LabECD, Nantes,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hal-04141552v1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6736v1" TargetMode="External"/><Relationship Id="rId9" Type="http://schemas.openxmlformats.org/officeDocument/2006/relationships/hyperlink" Target="https://hal.science/search/index/?q=*&amp;authFullName_s=Joanne Clavel" TargetMode="External"/><Relationship Id="rId10" Type="http://schemas.openxmlformats.org/officeDocument/2006/relationships/hyperlink" Target="https://hal.science/search/index/?q=*&amp;authFullName_s=Violeta Salvatierra" TargetMode="External"/><Relationship Id="rId11" Type="http://schemas.openxmlformats.org/officeDocument/2006/relationships/hyperlink" Target="https://hal.science/hal-04346602v1" TargetMode="External"/><Relationship Id="rId12" Type="http://schemas.openxmlformats.org/officeDocument/2006/relationships/hyperlink" Target="https://shs.hal.science/halshs-02935840v1" TargetMode="External"/><Relationship Id="rId13" Type="http://schemas.openxmlformats.org/officeDocument/2006/relationships/hyperlink" Target="https://hal.science/search/index/?q=*&amp;authFullName_s=Sophie Jacotot" TargetMode="External"/><Relationship Id="rId14" Type="http://schemas.openxmlformats.org/officeDocument/2006/relationships/hyperlink" Target="https://hal.science/search/index/?q=*&amp;authFullName_s=Isabelle Launay" TargetMode="External"/><Relationship Id="rId15" Type="http://schemas.openxmlformats.org/officeDocument/2006/relationships/hyperlink" Target="https://hal.science/search/index/?q=*&amp;authFullName_s=Ninon Prouteau-Steinhausser" TargetMode="External"/><Relationship Id="rId16" Type="http://schemas.openxmlformats.org/officeDocument/2006/relationships/hyperlink" Target="https://dx.doi.org/10.4000/danse.516" TargetMode="External"/><Relationship Id="rId17" Type="http://schemas.openxmlformats.org/officeDocument/2006/relationships/hyperlink" Target="https://univ-paris8.hal.science/hal-04148472v1" TargetMode="External"/><Relationship Id="rId18" Type="http://schemas.openxmlformats.org/officeDocument/2006/relationships/hyperlink" Target="https://hal.science/search/index/?q=*&amp;authFullName_s=S. Jacotot" TargetMode="External"/><Relationship Id="rId19" Type="http://schemas.openxmlformats.org/officeDocument/2006/relationships/hyperlink" Target="https://hal.science/search/index/?q=*&amp;authFullName_s=I. Launay" TargetMode="External"/><Relationship Id="rId20" Type="http://schemas.openxmlformats.org/officeDocument/2006/relationships/hyperlink" Target="https://hal.science/search/index/?q=*&amp;authFullName_s=N. Prouteau" TargetMode="External"/><Relationship Id="rId21" Type="http://schemas.openxmlformats.org/officeDocument/2006/relationships/hyperlink" Target="https://hal.science/hal-02541104v1" TargetMode="External"/><Relationship Id="rId22" Type="http://schemas.openxmlformats.org/officeDocument/2006/relationships/hyperlink" Target="https://hal.science/search/index/?q=*&amp;authFullName_s=Isabelle Ginot" TargetMode="External"/><Relationship Id="rId23" Type="http://schemas.openxmlformats.org/officeDocument/2006/relationships/hyperlink" Target="https://univ-paris8.hal.science/hal-04097178v1" TargetMode="External"/><Relationship Id="rId24" Type="http://schemas.openxmlformats.org/officeDocument/2006/relationships/hyperlink" Target="https://hal.science/search/index/?q=*&amp;authFullName_s=M. Bardet" TargetMode="External"/><Relationship Id="rId25" Type="http://schemas.openxmlformats.org/officeDocument/2006/relationships/hyperlink" Target="https://univ-paris8.hal.science/hal-03807615v1" TargetMode="External"/><Relationship Id="rId26" Type="http://schemas.openxmlformats.org/officeDocument/2006/relationships/hyperlink" Target="https://hal.science/search/index/?q=*&amp;authFullName_s=Carla Bottiglieri" TargetMode="External"/><Relationship Id="rId27" Type="http://schemas.openxmlformats.org/officeDocument/2006/relationships/hyperlink" Target="https://hal.science/hal-02496168v1" TargetMode="External"/><Relationship Id="rId28" Type="http://schemas.openxmlformats.org/officeDocument/2006/relationships/hyperlink" Target="https://www.editions-harmattan.fr/index.asp?navig=catalogue&amp;amp;obj=livre&amp;amp;no=39255" TargetMode="External"/><Relationship Id="rId29" Type="http://schemas.openxmlformats.org/officeDocument/2006/relationships/hyperlink" Target="https://univ-paris8.hal.science/hal-0414155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Violeta Salvatierra</dc:title>
  <dc:description>CV</dc:description>
  <dc:subject/>
  <cp:keywords/>
  <cp:category/>
  <cp:lastModifiedBy/>
  <dcterms:created xsi:type="dcterms:W3CDTF">2026-05-01T20:36:48+02:00</dcterms:created>
  <dcterms:modified xsi:type="dcterms:W3CDTF">2026-05-01T20:36:48+02:00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