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Reignier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bibliographiques de Mémoire d’Ardèche et Temps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2024, 163,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régulant le passage des hommes et biens de Devesset par Saint-Agrève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2022, 156, Supplément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à Devesset au Moyen Âge : un enjeu de géopolitique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2022, 156,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l’index papier à la base de données et aux cartes : les registres médiévaux du Trésor des chartes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l'IRHT. Bulletin de l'association</w:t>
            </w:r>
            <w:r>
              <w:rPr/>
              <w:t xml:space="preserve">, 2022,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commanderie de Devesset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Vivarais</w:t>
            </w:r>
            <w:r>
              <w:rPr/>
              <w:t xml:space="preserve">, 2021, CXXV,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passage à Saint-Agrève au début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2021, 151,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à Devesset au XIVème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2020,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du Trésor des chartes : des regestes et index publiés à l'indexation par 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L’honneur retrouvé du regeste</w:t>
            </w:r>
            <w:r>
              <w:rPr/>
              <w:t xml:space="preserve">, Olivier Guyotjeannin; Rolf Große,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l’indexation automatique du Trésor des chartes : constitution, alignement et utilisation d’un référentiel d’entités nommées au sein du projet Himanis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/>
              <w:t xml:space="preserve">Sciences de l'Homme et Société.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dumas-04538777v1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seigneurie montagnarde entre Vivarais et Velay : monographie de la commanderie de Devesset au XIVème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Reignier</w:t>
              </w:r>
            </w:hyperlink>
          </w:p>
          <w:p>
            <w:pPr/>
            <w:r>
              <w:rPr/>
              <w:t xml:space="preserve">Histoire.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dumas-05156312v1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568v1" TargetMode="External"/><Relationship Id="rId8" Type="http://schemas.openxmlformats.org/officeDocument/2006/relationships/hyperlink" Target="https://hal.science/search/index/?q=*&amp;authFullName_s=Virgile Reignier" TargetMode="External"/><Relationship Id="rId9" Type="http://schemas.openxmlformats.org/officeDocument/2006/relationships/hyperlink" Target="https://hal.science/hal-04195196v1" TargetMode="External"/><Relationship Id="rId10" Type="http://schemas.openxmlformats.org/officeDocument/2006/relationships/hyperlink" Target="https://hal.science/hal-04195194v1" TargetMode="External"/><Relationship Id="rId11" Type="http://schemas.openxmlformats.org/officeDocument/2006/relationships/hyperlink" Target="https://hal.science/hal-04195105v1" TargetMode="External"/><Relationship Id="rId12" Type="http://schemas.openxmlformats.org/officeDocument/2006/relationships/hyperlink" Target="https://hal.science/search/index/?q=*&amp;authFullName_s=Dominique Stutzmann" TargetMode="External"/><Relationship Id="rId13" Type="http://schemas.openxmlformats.org/officeDocument/2006/relationships/hyperlink" Target="https://hal.science/hal-03856996v1" TargetMode="External"/><Relationship Id="rId14" Type="http://schemas.openxmlformats.org/officeDocument/2006/relationships/hyperlink" Target="https://hal.science/hal-04195177v1" TargetMode="External"/><Relationship Id="rId15" Type="http://schemas.openxmlformats.org/officeDocument/2006/relationships/hyperlink" Target="https://hal.science/hal-03857002v1" TargetMode="External"/><Relationship Id="rId16" Type="http://schemas.openxmlformats.org/officeDocument/2006/relationships/hyperlink" Target="https://hal.science/hal-04195155v1" TargetMode="External"/><Relationship Id="rId17" Type="http://schemas.openxmlformats.org/officeDocument/2006/relationships/hyperlink" Target="https://dumas.ccsd.cnrs.fr/dumas-04538777v1" TargetMode="External"/><Relationship Id="rId18" Type="http://schemas.openxmlformats.org/officeDocument/2006/relationships/hyperlink" Target="https://dumas.ccsd.cnrs.fr/dumas-0515631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Reignier</dc:title>
  <dc:description>CV</dc:description>
  <dc:subject/>
  <cp:keywords/>
  <cp:category/>
  <cp:lastModifiedBy/>
  <dcterms:created xsi:type="dcterms:W3CDTF">2026-03-15T22:59:58+01:00</dcterms:created>
  <dcterms:modified xsi:type="dcterms:W3CDTF">2026-03-15T22:59:58+01:00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