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Blum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Liquidations et redressements judiciaires : comment les juges consulaires hiérarchisent les défaillances d’entreprises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2026, n° 121 (3), pp.479-502.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⟨10.3917/drs1.121.0479⟩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redressement judiciaire, un bon plan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2026, 1, pp.56 - 59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entrepreneurs ? Peut-être, mais pas avec les mêmes chances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TPE en faillite et placement en redressement : La performance de l’entrepreneurialité et ses effets sur la décision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2024, 49 (2), 77-88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⟨10.3917/sopr.049.0077⟩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est… une industrie. A propos de la (re)production des entrepreneurs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Amira Laifi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2022, Pour une lecture critique des outils en entrepreneuriat, 51, pp.76-80.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⟨10.3917/entin.051.0076⟩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faillites, un baromètre économique et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halshs-01871329v1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qui s'effeuillent pour des femmes&amp;quot;. Des strip-teaseurs dans un chassé-croisé entre domination masculine et masculinité dominée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2014, 44 (2), pp.137-156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halshs-00968375v1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Saisir les dimensions socio-politiques du jugement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hal-05614665v1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le redressement judiciaire ? Ethnographie de la prise de décision des juges du Tribunal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Interdisciplinaire sur la Défaillance d'Entreprises</w:t>
            </w:r>
            <w:r>
              <w:rPr/>
              <w:t xml:space="preserve">, Faculté de Droit et de Sciences Economiques de Limoges,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crise économique à une autre, les mêmes entreprises en faillite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du tribunal de commerce et leur féminisation : entre changement de rhétorique et permanence de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entrepreneurs jugent des entrepreneurs : le juste, le bon et le voyou. Figures et pratiques entrepreneuriales au sein du tribunal des faillites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l'Académie de l'Entrepreneuriat et de l'Innovation - REPENSER L’ENTREPRENEURIAT : DES RACINES ET DES RÊVES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halshs-02088831v1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juge-t-on quand on est juge et partie ? La catégorisation au cœur des pratiques de droit chez les magistrats des tribunaux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 - Classer, déclasser, reclasser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 du module &amp;quot;Analyse quantitative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Pratiques Numériques en SHS</w:t>
            </w:r>
            <w:r>
              <w:rPr/>
              <w:t xml:space="preserve">, Jan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faillites, des parcours de vie socialement distincts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"Economie &amp; Sociologie"</w:t>
            </w:r>
            <w:r>
              <w:rPr/>
              <w:t xml:space="preserve">, Mar 2017, Université Paris-Dauphine,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Liquider des dettes au tribunal de commerce : les usages différenciés du droit des ‘faillites’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l’Association Française de Sociologie</w:t>
            </w:r>
            <w:r>
              <w:rPr/>
              <w:t xml:space="preserve">, Apr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after Bankruptcy : Three Life Courses Socially Distinct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SASE's 29th conference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halshs-01503080v1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justice de pairs, entre pères ? Division du travail consulaire et carrières de juges au sein d'un tribunal de commerce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international des sociologues de langue française</w:t>
            </w:r>
            <w:r>
              <w:rPr/>
              <w:t xml:space="preserve">,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Défaillance d'entreprises, défaillance d'un chiffre. Au-delà du mythe économique, le fait et l'espace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Journées d'Histoire de la Statistique</w:t>
            </w:r>
            <w:r>
              <w:rPr/>
              <w:t xml:space="preserve">, Institut National de la Statistique et des Etudes Economiques, groupe "Histoire de la statistique, des probabilités et de leurs usages" de la Société française de statistique,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halshs-01328191v1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sortir d’une faillite. Impact de l’échec et parcours de vie d’entrepreneurs dans un contexte post-défaillance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de la défaillance d'entreprises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du droit des « faillites ». La production d’une économie des entreprises en liquidation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l'Association Internationale des Sociologues de Langue Française</w:t>
            </w:r>
            <w:r>
              <w:rPr/>
              <w:t xml:space="preserve">, Jul 2016, Montréal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halshs-01275748v1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bon », « l’indigent » et « le voyou » face au notable. La catégorisation genre-race-classe des ‘faillis’ chez les juges du tribunal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"Rapports sociaux de race, perspectives critiques et résistances" - EFiGiES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halshs-01224726v1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au tribunal de commerce au prisme de Max Weber. Economies judiciaires des &amp;quot;faillites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'Les usages de Max Weber dans la recherche au CMW'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Rebondir d'un échec entrepreneurial&amp;quot;: la performance performée des entreprises en redressement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l'Association Française de Sociologie, "La sociologie, une science contre nature?"</w:t>
            </w:r>
            <w:r>
              <w:rPr/>
              <w:t xml:space="preserve">, Réseau Thématique 12 - Sociologie économique, Jun 2015, Université de Versailles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halshs-01127653v1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redressement des entreprises en ‘faillite’ : La construction sociale d’un marché de la ‘deuxième chance’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Fabriques des marchés</w:t>
            </w:r>
            <w:r>
              <w:rPr/>
              <w:t xml:space="preserve">, Nov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indépendant à l’épreuve de la « faillite » : la justification de l’ « échec entrepreneurial » à l’intersection genre-race-classe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travail indépendant - Les divisions sexuées du non-salariat</w:t>
            </w:r>
            <w:r>
              <w:rPr/>
              <w:t xml:space="preserve">, IRISSO (UMR CNRS 7170), May 2015, Université Paris 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territoriale des réseaux dans la recherche féministe : De l’agir global comme potentiel de révolution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des Recherches Féministes dans la Francophonie (CIRFF) « Penser Créer Agir les féminismes. De la révolution des savoirs au changement social »</w:t>
            </w:r>
            <w:r>
              <w:rPr/>
              <w:t xml:space="preserve">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élite patronale « contre-nature » : les juges du Tribunal de commerce au prisme de la sociodicée médiatique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l'Association Française de Sociologie "La sociologie, une science contre nature ?"</w:t>
            </w:r>
            <w:r>
              <w:rPr/>
              <w:t xml:space="preserve">, Réseau Thématique 42 "Sociologie des élites", Jun 2015, Université de Versailles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who Strip for Women. Male Strippers in a Crossover between Masculine Domination and Dominated Masculinity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27th Annual Conference Theme : "Inequality in the 21st Century"</w:t>
            </w:r>
            <w:r>
              <w:rPr/>
              <w:t xml:space="preserve">, Network C - Gender, Work and Family, Jul 2015, The London School of Economics and Political Science,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'Bandita' au pays de la sociologie de l'entrepreneuriat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Epistémologies 'du point de vue ' et consubstantialité /intersectionnalité ; retour sur des 'fondamentaux', Séminaire Genre, normes procréatives et périnatalité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&amp;quot;drôle&amp;quot; d'objet d'étude sociologique: métamorphoses et pérégrinations d'une thèse sur la défaillance d'entreprises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Master 2 Recherche, Département de sociologie de l'Université Lyon 2, "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d'une position de sexe et d'une origine de classe: la pratique intersectionnelle comme démarche cognitive dans la définition d'un objet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égalité(s) dans l'Europe de l'Est: mise en perspective(s)</w:t>
            </w:r>
            <w:r>
              <w:rPr/>
              <w:t xml:space="preserve">, Jan 2014,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de la performance: étude de cas rétrospective d'un processus d'échec entrepreneurial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"Entrepreneuriat et société: de nouveaux enjeux" - 5ème journées George Doriot - HEC Paris, EM Normandie, ESG UQUAM</w:t>
            </w:r>
            <w:r>
              <w:rPr/>
              <w:t xml:space="preserve">, May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indépendants face au cancer : ajustements professionnels et modes de résolution à K+1 et K+3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 Santé, corps, société ", Département de sociologie, Université Jean Monnet</w:t>
            </w:r>
            <w:r>
              <w:rPr/>
              <w:t xml:space="preserve">, Nov 2013,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only entrepreneurs: economic elite which essentialises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Consortium for Pilitical Research General Conference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l'espace au regard de la division du travail hospitalier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frontières au prisme du genre » Ancrages du genre &amp; genre des lieux</w:t>
            </w:r>
            <w:r>
              <w:rPr/>
              <w:t xml:space="preserve">, EFiGiES Aix-Marseille,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l'imbrication des rapports sociaux: une mise en réflexion de deux constructions théoriques féministes pour penser la pratique militante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L'intersectionnalité. Au croisement des rapports de domination</w:t>
            </w:r>
            <w:r>
              <w:rPr/>
              <w:t xml:space="preserve">, Sep 2013, Université Lille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de l'atelier: &amp;quot;Epistémologie: De l'imbrication des rapports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"Imbrication des rapports de pouvoir: Discriminations et privilèges de genre, de race, de classe et de sexualité" - 6ème congrès international des recherches féministes francophones</w:t>
            </w:r>
            <w:r>
              <w:rPr/>
              <w:t xml:space="preserve">, Aug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Intersectionality and consubstantiality: 2 tools of analysis to think crossroads of gender, race, class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Feminist Research Conference</w:t>
            </w:r>
            <w:r>
              <w:rPr/>
              <w:t xml:space="preserve">, May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soignant, corps soigné et genre: l'incertain, un potentiel émancipatoire?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l'incertain. XIXème Congrès international des sociologues de langue française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halshs-00683482v1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soignant, corps soigné et genre : l'incertain, un potentiel émancipatoire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Laurence Tain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l'association Internationale des Sociologues de Langue Française (AISLF)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halshs-00974392v1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Finaliste au concours &amp;quot;Ma thèse en 180 secondes&amp;quot; de l'Université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ton prénom, je te dirai si tu vas faire faillite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halshs-01871332v1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Bankruptcies and Social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Dupuis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faillites d'entreprises et inégalités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Laurence Roulleau-Berger, Liu Shiding (dir.), &amp;quot;Sociologies économiques française et chinoise : regards croisés&amp;quot;, ENS Editions,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Isabelle Collet et Caroline Dayer (dir.), &amp;quot;Former envers et contre le genre&amp;quot;, De Boeck,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de: &amp;quot;Egalité et diversité. Revue Travail, genre et sociétés, n°21, La Découverte&amp;quot; pour &amp;quot;Liens socio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de: Philippe Gombert, &amp;quot;L'école et ses stratèges. Les pratiques éducatives des nouvelles classes supérieures&amp;quot;, Presses Universitaires de Rennes,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/>
              <w:t xml:space="preserve">2010, pp.134-135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halshs-00676017v1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de: John Gagnon, &amp;quot;Les scripts de la sexualité. Essais sur les origines culturelles du désir&amp;quot;, Editions Payot pour &amp;quot;Liens socio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halshs-00683485v1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critique en présence des auteures de : Catherine Legrand-Sébille, Anne Véga &amp;quot;Pour une autre mémoire de la canicule: professionnels du funéraire, des chambres mortuaires et familles témoignent&amp;quot;, Vuibert,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critique en présence de l'auteur de : Jean-Jacques Courtine, &amp;quot;Histoire du corps au XXème siècle - Les mutations du regard&amp;quot;, Seuil,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halshs-00675864v1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le redressement judiciaire ? Ethnographie de la prise de décision judiciaire au Tribunal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Sixième Colloque Interdisciplinaire sur la Défaillance d'Entreprise Les éclairages réciproques du droit et des sciences de gestion sur les concepts de la défaillance entrepreneuriale</w:t>
            </w:r>
            <w:r>
              <w:rPr/>
              <w:t xml:space="preserve">, pp.95-123, 2024, 978-2-336-46903-4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halshs-04803589v1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82042v1" TargetMode="External"/><Relationship Id="rId8" Type="http://schemas.openxmlformats.org/officeDocument/2006/relationships/hyperlink" Target="https://hal.science/search/index/?q=*&amp;authFullName_s=Virginie Blum" TargetMode="External"/><Relationship Id="rId9" Type="http://schemas.openxmlformats.org/officeDocument/2006/relationships/hyperlink" Target="https://dx.doi.org/10.3917/drs1.121.0479" TargetMode="External"/><Relationship Id="rId10" Type="http://schemas.openxmlformats.org/officeDocument/2006/relationships/hyperlink" Target="https://hal.science/hal-05476052v1" TargetMode="External"/><Relationship Id="rId11" Type="http://schemas.openxmlformats.org/officeDocument/2006/relationships/hyperlink" Target="https://hal.science/hal-04911108v1" TargetMode="External"/><Relationship Id="rId12" Type="http://schemas.openxmlformats.org/officeDocument/2006/relationships/hyperlink" Target="https://hal.science/hal-04907524v1" TargetMode="External"/><Relationship Id="rId13" Type="http://schemas.openxmlformats.org/officeDocument/2006/relationships/hyperlink" Target="https://dx.doi.org/10.3917/sopr.049.0077" TargetMode="External"/><Relationship Id="rId14" Type="http://schemas.openxmlformats.org/officeDocument/2006/relationships/hyperlink" Target="https://shs.hal.science/halshs-03706930v1" TargetMode="External"/><Relationship Id="rId15" Type="http://schemas.openxmlformats.org/officeDocument/2006/relationships/hyperlink" Target="https://hal.science/search/index/?q=*&amp;authFullName_s=Olivier Germain" TargetMode="External"/><Relationship Id="rId16" Type="http://schemas.openxmlformats.org/officeDocument/2006/relationships/hyperlink" Target="https://hal.science/search/index/?q=*&amp;authFullName_s=Amira Laifi" TargetMode="External"/><Relationship Id="rId17" Type="http://schemas.openxmlformats.org/officeDocument/2006/relationships/hyperlink" Target="https://dx.doi.org/10.3917/entin.051.0076" TargetMode="External"/><Relationship Id="rId18" Type="http://schemas.openxmlformats.org/officeDocument/2006/relationships/hyperlink" Target="https://shs.hal.science/halshs-01871329v1" TargetMode="External"/><Relationship Id="rId19" Type="http://schemas.openxmlformats.org/officeDocument/2006/relationships/hyperlink" Target="https://shs.hal.science/halshs-00968375v1" TargetMode="External"/><Relationship Id="rId20" Type="http://schemas.openxmlformats.org/officeDocument/2006/relationships/hyperlink" Target="https://hal.science/hal-05614665v1" TargetMode="External"/><Relationship Id="rId21" Type="http://schemas.openxmlformats.org/officeDocument/2006/relationships/hyperlink" Target="https://shs.hal.science/halshs-04402388v1" TargetMode="External"/><Relationship Id="rId22" Type="http://schemas.openxmlformats.org/officeDocument/2006/relationships/hyperlink" Target="https://shs.hal.science/halshs-03364016v1" TargetMode="External"/><Relationship Id="rId23" Type="http://schemas.openxmlformats.org/officeDocument/2006/relationships/hyperlink" Target="https://shs.hal.science/halshs-03364020v1" TargetMode="External"/><Relationship Id="rId24" Type="http://schemas.openxmlformats.org/officeDocument/2006/relationships/hyperlink" Target="https://shs.hal.science/halshs-02088831v1" TargetMode="External"/><Relationship Id="rId25" Type="http://schemas.openxmlformats.org/officeDocument/2006/relationships/hyperlink" Target="https://shs.hal.science/halshs-02088820v1" TargetMode="External"/><Relationship Id="rId26" Type="http://schemas.openxmlformats.org/officeDocument/2006/relationships/hyperlink" Target="https://shs.hal.science/halshs-01432723v1" TargetMode="External"/><Relationship Id="rId27" Type="http://schemas.openxmlformats.org/officeDocument/2006/relationships/hyperlink" Target="https://shs.hal.science/halshs-01465188v1" TargetMode="External"/><Relationship Id="rId28" Type="http://schemas.openxmlformats.org/officeDocument/2006/relationships/hyperlink" Target="https://shs.hal.science/halshs-01503319v1" TargetMode="External"/><Relationship Id="rId29" Type="http://schemas.openxmlformats.org/officeDocument/2006/relationships/hyperlink" Target="https://shs.hal.science/halshs-01503080v1" TargetMode="External"/><Relationship Id="rId30" Type="http://schemas.openxmlformats.org/officeDocument/2006/relationships/hyperlink" Target="https://shs.hal.science/halshs-01272525v1" TargetMode="External"/><Relationship Id="rId31" Type="http://schemas.openxmlformats.org/officeDocument/2006/relationships/hyperlink" Target="https://shs.hal.science/halshs-01328191v1" TargetMode="External"/><Relationship Id="rId32" Type="http://schemas.openxmlformats.org/officeDocument/2006/relationships/hyperlink" Target="https://shs.hal.science/halshs-01383630v1" TargetMode="External"/><Relationship Id="rId33" Type="http://schemas.openxmlformats.org/officeDocument/2006/relationships/hyperlink" Target="https://shs.hal.science/halshs-01275748v1" TargetMode="External"/><Relationship Id="rId34" Type="http://schemas.openxmlformats.org/officeDocument/2006/relationships/hyperlink" Target="https://shs.hal.science/halshs-01224726v1" TargetMode="External"/><Relationship Id="rId35" Type="http://schemas.openxmlformats.org/officeDocument/2006/relationships/hyperlink" Target="https://shs.hal.science/halshs-01224704v1" TargetMode="External"/><Relationship Id="rId36" Type="http://schemas.openxmlformats.org/officeDocument/2006/relationships/hyperlink" Target="https://shs.hal.science/halshs-01127653v1" TargetMode="External"/><Relationship Id="rId37" Type="http://schemas.openxmlformats.org/officeDocument/2006/relationships/hyperlink" Target="https://shs.hal.science/halshs-01224728v1" TargetMode="External"/><Relationship Id="rId38" Type="http://schemas.openxmlformats.org/officeDocument/2006/relationships/hyperlink" Target="https://shs.hal.science/halshs-01118783v1" TargetMode="External"/><Relationship Id="rId39" Type="http://schemas.openxmlformats.org/officeDocument/2006/relationships/hyperlink" Target="https://shs.hal.science/halshs-01122537v1" TargetMode="External"/><Relationship Id="rId40" Type="http://schemas.openxmlformats.org/officeDocument/2006/relationships/hyperlink" Target="https://shs.hal.science/halshs-01118784v1" TargetMode="External"/><Relationship Id="rId41" Type="http://schemas.openxmlformats.org/officeDocument/2006/relationships/hyperlink" Target="https://shs.hal.science/halshs-01118785v1" TargetMode="External"/><Relationship Id="rId42" Type="http://schemas.openxmlformats.org/officeDocument/2006/relationships/hyperlink" Target="https://shs.hal.science/halshs-00963800v1" TargetMode="External"/><Relationship Id="rId43" Type="http://schemas.openxmlformats.org/officeDocument/2006/relationships/hyperlink" Target="https://shs.hal.science/halshs-00963811v1" TargetMode="External"/><Relationship Id="rId44" Type="http://schemas.openxmlformats.org/officeDocument/2006/relationships/hyperlink" Target="https://shs.hal.science/halshs-00963797v1" TargetMode="External"/><Relationship Id="rId45" Type="http://schemas.openxmlformats.org/officeDocument/2006/relationships/hyperlink" Target="https://shs.hal.science/halshs-00963801v1" TargetMode="External"/><Relationship Id="rId46" Type="http://schemas.openxmlformats.org/officeDocument/2006/relationships/hyperlink" Target="https://shs.hal.science/halshs-00963803v1" TargetMode="External"/><Relationship Id="rId47" Type="http://schemas.openxmlformats.org/officeDocument/2006/relationships/hyperlink" Target="https://shs.hal.science/halshs-00851907v1" TargetMode="External"/><Relationship Id="rId48" Type="http://schemas.openxmlformats.org/officeDocument/2006/relationships/hyperlink" Target="https://shs.hal.science/halshs-01105124v1" TargetMode="External"/><Relationship Id="rId49" Type="http://schemas.openxmlformats.org/officeDocument/2006/relationships/hyperlink" Target="https://shs.hal.science/halshs-00874951v1" TargetMode="External"/><Relationship Id="rId50" Type="http://schemas.openxmlformats.org/officeDocument/2006/relationships/hyperlink" Target="https://shs.hal.science/halshs-00675858v1" TargetMode="External"/><Relationship Id="rId51" Type="http://schemas.openxmlformats.org/officeDocument/2006/relationships/hyperlink" Target="https://shs.hal.science/halshs-00675843v1" TargetMode="External"/><Relationship Id="rId52" Type="http://schemas.openxmlformats.org/officeDocument/2006/relationships/hyperlink" Target="https://shs.hal.science/halshs-00683482v1" TargetMode="External"/><Relationship Id="rId53" Type="http://schemas.openxmlformats.org/officeDocument/2006/relationships/hyperlink" Target="https://hal.science/search/index/?q=*&amp;authFullName_s=Laurence Tain" TargetMode="External"/><Relationship Id="rId54" Type="http://schemas.openxmlformats.org/officeDocument/2006/relationships/hyperlink" Target="https://shs.hal.science/halshs-00974392v1" TargetMode="External"/><Relationship Id="rId55" Type="http://schemas.openxmlformats.org/officeDocument/2006/relationships/hyperlink" Target="https://shs.hal.science/halshs-02088816v1" TargetMode="External"/><Relationship Id="rId56" Type="http://schemas.openxmlformats.org/officeDocument/2006/relationships/hyperlink" Target="https://shs.hal.science/halshs-01871332v1" TargetMode="External"/><Relationship Id="rId57" Type="http://schemas.openxmlformats.org/officeDocument/2006/relationships/hyperlink" Target="https://shs.hal.science/halshs-01871345v1" TargetMode="External"/><Relationship Id="rId58" Type="http://schemas.openxmlformats.org/officeDocument/2006/relationships/hyperlink" Target="https://hal.science/search/index/?q=*&amp;authFullName_s=Mathieu Dupuis" TargetMode="External"/><Relationship Id="rId59" Type="http://schemas.openxmlformats.org/officeDocument/2006/relationships/hyperlink" Target="https://shs.hal.science/halshs-01871337v1" TargetMode="External"/><Relationship Id="rId60" Type="http://schemas.openxmlformats.org/officeDocument/2006/relationships/hyperlink" Target="https://shs.hal.science/halshs-01328201v1" TargetMode="External"/><Relationship Id="rId61" Type="http://schemas.openxmlformats.org/officeDocument/2006/relationships/hyperlink" Target="https://shs.hal.science/halshs-01401848v1" TargetMode="External"/><Relationship Id="rId62" Type="http://schemas.openxmlformats.org/officeDocument/2006/relationships/hyperlink" Target="https://shs.hal.science/halshs-00683486v1" TargetMode="External"/><Relationship Id="rId63" Type="http://schemas.openxmlformats.org/officeDocument/2006/relationships/hyperlink" Target="https://shs.hal.science/halshs-00676017v1" TargetMode="External"/><Relationship Id="rId64" Type="http://schemas.openxmlformats.org/officeDocument/2006/relationships/hyperlink" Target="https://shs.hal.science/halshs-00683485v1" TargetMode="External"/><Relationship Id="rId65" Type="http://schemas.openxmlformats.org/officeDocument/2006/relationships/hyperlink" Target="https://shs.hal.science/halshs-00675871v1" TargetMode="External"/><Relationship Id="rId66" Type="http://schemas.openxmlformats.org/officeDocument/2006/relationships/hyperlink" Target="https://shs.hal.science/halshs-00675864v1" TargetMode="External"/><Relationship Id="rId67" Type="http://schemas.openxmlformats.org/officeDocument/2006/relationships/hyperlink" Target="https://shs.hal.science/halshs-04803589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Blum</dc:title>
  <dc:description>CV</dc:description>
  <dc:subject/>
  <cp:keywords/>
  <cp:category/>
  <cp:lastModifiedBy/>
  <dcterms:created xsi:type="dcterms:W3CDTF">2026-05-14T10:37:03+02:00</dcterms:created>
  <dcterms:modified xsi:type="dcterms:W3CDTF">2026-05-14T10:37:03+02:00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