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GIULIANA </w:t>
      </w:r>
      <w:r>
        <w:rPr>
          <w:color w:val="641e6e"/>
        </w:rPr>
        <w:t xml:space="preserve">Professeure des Universités (UCA)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virginie-giuliana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0000-0001-6783-9060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230271944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l'enfant dans la peinture de Joaquin Sorolla et la poésie de Juan Ramon Jiménez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Linguistique. Université de Lyon; Université de Neuchâtel (Neuchâtel, Suisse), 2018.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2018LYSE2028⟩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tel-02293077v2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Velázquez, historia y ficción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Corre-Carrasco</w:t>
              </w:r>
            </w:hyperlink>
          </w:p>
          <w:p>
            <w:pPr/>
            <w:r>
              <w:rPr/>
              <w:t xml:space="preserve">GRIMH - LA VILLA HISPANICA, 2021, Philppe Merlo-Morat; Virginie Giuliana; Marion Le Corre-Carrasco, 978-2862-72748-6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Soledad Puértolas: amores y religión, con un prólogo-obra inédita de Soledad Puértolas (El creador y su crítica 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GRIMH, pp.112, 2021, Philppe Merlo-Morat; Virginie Giuliana, 978-2862-727516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Velázquez, historia y ficción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Le Corre-Carrasco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GRIMH; PUSE, 2021, ISBN 9782862727486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Doyague – Il était une fois… la musique et l’Espagne - Érase una vez… la música y España – catálogo de exposición,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GRIMH - LA VILLA HISPANICA, pp.96, 2020, Philppe Merlo-Morat; Virginie Giuliana, 978-2862-727318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Greco éternel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GRIMH - LA VILLA HISPANICA, pp.96, 2020, Philppe Merlo-Morat; Virginie Giuliana, 978-2862-72732-5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2020, 9782350306360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Joaquín Sorolla : de la reconnaissance à la renommée internationale,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GRIMH - LA VILLA HISPANICA, pp.96, 2019, Philppe Merlo-Morat, 978-2862-727264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fondo húmedo del abismo&amp;quot;: las primicias del período azul de Picasso a través de &amp;quot;La vida&amp;quot; de Tyto Alba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2023, 39,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Ramón Jiménez y Rubén Darío: recorrido de un arte azul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2015, 29 (3-4), pp.9-21.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⟨10.12795/PH.2015.v29.i02.01⟩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Cosas nuestras de Ilu Ros: acercamiento a una copla gráfica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Virginie Giuliana (dir.). </w:t>
            </w:r>
            <w:r>
              <w:rPr>
                <w:i w:val="1"/>
                <w:iCs w:val="1"/>
              </w:rPr>
              <w:t xml:space="preserve">Image et Musique</w:t>
            </w:r>
            <w:r>
              <w:rPr/>
              <w:t xml:space="preserve">, Presses Universitaires de Saint-Étienne, 2022, 9-782862-727721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Idilio de Montesol: de la pintura al cómic a través de la obra de Mariano Fortuny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J. Catalá; B. Mitaine; L. M. Quaianni Manuzzato; J. M. Trabado. </w:t>
            </w:r>
            <w:r>
              <w:rPr>
                <w:i w:val="1"/>
                <w:iCs w:val="1"/>
              </w:rPr>
              <w:t xml:space="preserve">Multimodalidad e intermedialidad. Mestizajes en la narración gráfica contemporánea ibérica y latinoamericana</w:t>
            </w:r>
            <w:r>
              <w:rPr/>
              <w:t xml:space="preserve">, Grafikalismos; Universidad de León, pp.89-116, 2022, 978-84-18490-37-8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gitanillas de Sorolla : la culture flamenca en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Xavier Escudero, Lise Demeyer, Michel Pouzet (dir.),. </w:t>
            </w:r>
            <w:r>
              <w:rPr>
                <w:i w:val="1"/>
                <w:iCs w:val="1"/>
              </w:rPr>
              <w:t xml:space="preserve">Le flamenco dans tous ses états : de la scène à la page, du pas à l'image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Shaker Verlag</w:t>
              </w:r>
            </w:hyperlink>
            <w:r>
              <w:rPr/>
              <w:t xml:space="preserve">, pp.333-353, 2021, 978-3-8440-7640-0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“Recuperar una parte de mi vida que no me atrevía a recordar”: el proceso de reconstrucción de la memoria histórica en Los surcos del azar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Óscar Freán Hernández; Philippe Merlo-Morat (dir.). </w:t>
            </w:r>
            <w:r>
              <w:rPr>
                <w:i w:val="1"/>
                <w:iCs w:val="1"/>
              </w:rPr>
              <w:t xml:space="preserve">La memoria de la represión franquista en el cómic</w:t>
            </w:r>
            <w:r>
              <w:rPr/>
              <w:t xml:space="preserve">, Presses Universitaires de Saint-Étienne, pp.73-82, 2021, 978-2-8627-2737-0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autour de L’Annonciation de Greco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Philippe Merlo-Morat et Virginie Giuliana (dir.). </w:t>
            </w:r>
            <w:r>
              <w:rPr>
                <w:i w:val="1"/>
                <w:iCs w:val="1"/>
              </w:rPr>
              <w:t xml:space="preserve">Le Greco éternel</w:t>
            </w:r>
            <w:r>
              <w:rPr/>
              <w:t xml:space="preserve">, p. 21-32., 2021, Saint-Étienne, Presses Universitaires de Saint-Étienne, 978-2-8627-2732-5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lenguaje de las manos en la obra de Diego Velázquez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Virginie Giuliana, Marion Le Corre-Carrasco, Philippe Merlo-Morat (dir.). </w:t>
            </w:r>
            <w:r>
              <w:rPr>
                <w:i w:val="1"/>
                <w:iCs w:val="1"/>
              </w:rPr>
              <w:t xml:space="preserve">Diego Velázquez: histoire et fiction</w:t>
            </w:r>
            <w:r>
              <w:rPr/>
              <w:t xml:space="preserve">, Presses universitaires de Saint-Étienne, 2021, GRIMH, 978-2-86272-748-6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dans la presse : le cas de J. Sorolla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Evelyne Coutel; Jules Sorbac. </w:t>
            </w:r>
            <w:r>
              <w:rPr>
                <w:i w:val="1"/>
                <w:iCs w:val="1"/>
              </w:rPr>
              <w:t xml:space="preserve">Presses et représentations dans le monde hispanique contemporain</w:t>
            </w:r>
            <w:r>
              <w:rPr/>
              <w:t xml:space="preserve">, 1, BABEL : civilisations et sociétés,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como religión en Compañeras de viaje de Soledad Puértolas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V. Giuliana; P. Merlo-Morat. </w:t>
            </w:r>
            <w:r>
              <w:rPr>
                <w:i w:val="1"/>
                <w:iCs w:val="1"/>
              </w:rPr>
              <w:t xml:space="preserve">Soledad Puértolas : literatura y religión</w:t>
            </w:r>
            <w:r>
              <w:rPr/>
              <w:t xml:space="preserve">, Presses universitaires de Saint-Étienne, 2021, 978-2862727516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luxure instrumentalisée : le luth comme symbole littéraire et pictural du péché charnel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Pancorbo</w:t>
              </w:r>
            </w:hyperlink>
          </w:p>
          <w:p>
            <w:pPr/>
            <w:r>
              <w:rPr/>
              <w:t xml:space="preserve">Fernando Pancorbo; Sebastián Mariño León. </w:t>
            </w:r>
            <w:r>
              <w:rPr>
                <w:i w:val="1"/>
                <w:iCs w:val="1"/>
              </w:rPr>
              <w:t xml:space="preserve">La música desde la literatura en los siglos XV-XVII</w:t>
            </w:r>
            <w:r>
              <w:rPr/>
              <w:t xml:space="preserve">, Reichenberger, pp.3-30, 2020, 978-3-9672-8002-9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la maladie : Joaquín Sorolla et la médecine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Marion Le Corre-Carrasco; Marc Marti; Jean-Paul Aubert. </w:t>
            </w:r>
            <w:r>
              <w:rPr>
                <w:i w:val="1"/>
                <w:iCs w:val="1"/>
              </w:rPr>
              <w:t xml:space="preserve">Image et Science</w:t>
            </w:r>
            <w:r>
              <w:rPr/>
              <w:t xml:space="preserve">, Presses universitaires de Saint-Étienne, pp.335-344, 2020, GRIMH, 978-2-8627-2730-1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el zaratán en el pecho&amp;quot;: la representación de la enfermedad en El zaratán de Juan Ramón Jiménez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Julie Botteron; Cipriano López Lorenzo. </w:t>
            </w:r>
            <w:r>
              <w:rPr>
                <w:i w:val="1"/>
                <w:iCs w:val="1"/>
              </w:rPr>
              <w:t xml:space="preserve">Enfermedad y literatura</w:t>
            </w:r>
            <w:r>
              <w:rPr/>
              <w:t xml:space="preserve">, Reichenberger, pp.212-224, 2020, 978-3-9672-8000-5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Érase… la música de Luis Doyague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Virginie Giuliana; Philippe Merlo-Morat. </w:t>
            </w:r>
            <w:r>
              <w:rPr>
                <w:i w:val="1"/>
                <w:iCs w:val="1"/>
              </w:rPr>
              <w:t xml:space="preserve">Il était une fois…la musique et l’Espagne par Luis Doyague</w:t>
            </w:r>
            <w:r>
              <w:rPr/>
              <w:t xml:space="preserve">, Presses universitaires de Saint-Étienne, pp.25-33, 2020, 978-2-8627-2731-8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Madre de Joaquín Sorolla : genèse et création d'une ode à la maternité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Virginie Giuliana; Philippe Merlo-Morat. </w:t>
            </w:r>
            <w:r>
              <w:rPr>
                <w:i w:val="1"/>
                <w:iCs w:val="1"/>
              </w:rPr>
              <w:t xml:space="preserve">Joaquín Sorolla. De la reconnaissance à la renommée internationale</w:t>
            </w:r>
            <w:r>
              <w:rPr/>
              <w:t xml:space="preserve">, Presses Universitaires de Saint Étienne, pp.61-68, 2019, 978-2-8627-2726-4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Aunque te vayas, quedas, perfumada en el aire&amp;quot;: las huellas de Juan Ramón Jiménez en la poesía de Luis Alberto de Cuenca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Adrián J. Sáez; Antonio Sánchez Jiménez. </w:t>
            </w:r>
            <w:r>
              <w:rPr>
                <w:i w:val="1"/>
                <w:iCs w:val="1"/>
              </w:rPr>
              <w:t xml:space="preserve">Haré un poema de la pura nada: la intertextualidad en la poesía de Luis Alberto de Cuenca</w:t>
            </w:r>
            <w:r>
              <w:rPr/>
              <w:t xml:space="preserve">, Renacimiento, pp.432-450, 2019, 978-8-4179-5020-0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cine, &amp;quot;esta nueva religión&amp;quot;: la introspección artística y religiosa en El joven sin alma de Vicente Molina Foix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Marion Le Corre-Carrasco; Philippe Merlo-Morat. </w:t>
            </w:r>
            <w:r>
              <w:rPr>
                <w:i w:val="1"/>
                <w:iCs w:val="1"/>
              </w:rPr>
              <w:t xml:space="preserve">Vicente Molina Foix: el creyente de todas las religiones</w:t>
            </w:r>
            <w:r>
              <w:rPr/>
              <w:t xml:space="preserve">, 8, Le GRIMH; Universidad Complutense de Madrid, pp.73-84, 2019, 978-2-8627-2714-1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&amp;quot;Si antes era una piedra, empecé a volverme porosa&amp;quot; : un acercamiento a la poesía gráfica a través de la obra de María Medem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Poésie graphique et poésie visuelle, un dialogue possible ? »</w:t>
            </w:r>
            <w:r>
              <w:rPr/>
              <w:t xml:space="preserve">, Viviane Alary et Bénédicte Mathios (org.), May 2023, Clermant-Ferrond,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poesía que nos merecemos de Riki Blanco: vers une poétique de l’aphorisme sonore et visuel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poésie et les sons »</w:t>
            </w:r>
            <w:r>
              <w:rPr/>
              <w:t xml:space="preserve">, Responsables scientifiques : Lucie Lavergne, Bénédicte Mathios, Daniel Rodrigues (CELIS) et Michaël Grégoire (LRL),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Del costumbrismo a la ficción en el cómic digital: acerca de Elisa Riera (@Elfuturoesbrillante)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 : «La bande dessinée numérique Espagne, Portugal, Amérique Latine »</w:t>
            </w:r>
            <w:r>
              <w:rPr/>
              <w:t xml:space="preserve">, Responsables scientifiques : Viviane Alary et Virginie Giuliana, Dec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L’amour filial dans la littérature et les arts (XIX-XXe siècle)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APHEC « Aimer »</w:t>
            </w:r>
            <w:r>
              <w:rPr/>
              <w:t xml:space="preserve">, Christine Pirès (org.), Sep 2021, VILLA HISPÁNICA – Cogny,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L’étape sévillane de Velázquez, entre histoire et fiction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Regard(s) et représentation(s) chez Velázquez : entre histoire et fiction »</w:t>
            </w:r>
            <w:r>
              <w:rPr/>
              <w:t xml:space="preserve">, Christine Orobitg et Bernard Bessière (org.), Oct 2021,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lenguaje de las manos en la obra de Diego Velázquez”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“Diego Velázquez: historia y ficción”</w:t>
            </w:r>
            <w:r>
              <w:rPr/>
              <w:t xml:space="preserve">, Virginie Giuliana, Philippe Merlo-Morat et Marion Le Corre-Carrasco (org.), Dec 2021, Villa Hispanica, Cogny,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hal-03439322v1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A8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giuliana" TargetMode="External"/><Relationship Id="rId9" Type="http://schemas.openxmlformats.org/officeDocument/2006/relationships/hyperlink" Target="https://orcid.org/0000-0001-6783-9060" TargetMode="External"/><Relationship Id="rId10" Type="http://schemas.openxmlformats.org/officeDocument/2006/relationships/hyperlink" Target="https://www.idref.fr/230271944" TargetMode="External"/><Relationship Id="rId11" Type="http://schemas.openxmlformats.org/officeDocument/2006/relationships/hyperlink" Target="https://theses.hal.science/tel-02293077v2" TargetMode="External"/><Relationship Id="rId12" Type="http://schemas.openxmlformats.org/officeDocument/2006/relationships/hyperlink" Target="https://hal.science/search/index/?q=*&amp;authFullName_s=Virginie Giuliana" TargetMode="External"/><Relationship Id="rId13" Type="http://schemas.openxmlformats.org/officeDocument/2006/relationships/hyperlink" Target="https://www.theses.fr/2018LYSE2028" TargetMode="External"/><Relationship Id="rId14" Type="http://schemas.openxmlformats.org/officeDocument/2006/relationships/hyperlink" Target="https://hal.science/hal-04854875v1" TargetMode="External"/><Relationship Id="rId15" Type="http://schemas.openxmlformats.org/officeDocument/2006/relationships/hyperlink" Target="https://hal.science/search/index/?q=*&amp;authFullName_s=Philippe Merlo-Morat" TargetMode="External"/><Relationship Id="rId16" Type="http://schemas.openxmlformats.org/officeDocument/2006/relationships/hyperlink" Target="https://hal.science/search/index/?q=*&amp;authFullName_s=Marion Le Corre-Carrasco" TargetMode="External"/><Relationship Id="rId17" Type="http://schemas.openxmlformats.org/officeDocument/2006/relationships/hyperlink" Target="https://hal.science/hal-04854877v1" TargetMode="External"/><Relationship Id="rId18" Type="http://schemas.openxmlformats.org/officeDocument/2006/relationships/hyperlink" Target="https://hal.science/hal-04782762v1" TargetMode="External"/><Relationship Id="rId19" Type="http://schemas.openxmlformats.org/officeDocument/2006/relationships/hyperlink" Target="https://hal.science/hal-04854840v1" TargetMode="External"/><Relationship Id="rId20" Type="http://schemas.openxmlformats.org/officeDocument/2006/relationships/hyperlink" Target="https://hal.science/hal-04854858v1" TargetMode="External"/><Relationship Id="rId21" Type="http://schemas.openxmlformats.org/officeDocument/2006/relationships/hyperlink" Target="https://hal.science/hal-03960479v1" TargetMode="External"/><Relationship Id="rId22" Type="http://schemas.openxmlformats.org/officeDocument/2006/relationships/hyperlink" Target="https://www.atlande.eu/clefs-concours-espagnol/696-sorolla-9782350306360.html" TargetMode="External"/><Relationship Id="rId23" Type="http://schemas.openxmlformats.org/officeDocument/2006/relationships/hyperlink" Target="https://hal.science/hal-04853079v1" TargetMode="External"/><Relationship Id="rId24" Type="http://schemas.openxmlformats.org/officeDocument/2006/relationships/hyperlink" Target="https://hal.science/hal-03959706v1" TargetMode="External"/><Relationship Id="rId25" Type="http://schemas.openxmlformats.org/officeDocument/2006/relationships/hyperlink" Target="https://hal.science/hal-03959733v1" TargetMode="External"/><Relationship Id="rId26" Type="http://schemas.openxmlformats.org/officeDocument/2006/relationships/hyperlink" Target="https://dx.doi.org/10.12795/PH.2015.v29.i02.01" TargetMode="External"/><Relationship Id="rId27" Type="http://schemas.openxmlformats.org/officeDocument/2006/relationships/hyperlink" Target="https://hal.science/hal-03958199v1" TargetMode="External"/><Relationship Id="rId28" Type="http://schemas.openxmlformats.org/officeDocument/2006/relationships/hyperlink" Target="https://uca.hal.science/hal-03952697v1" TargetMode="External"/><Relationship Id="rId29" Type="http://schemas.openxmlformats.org/officeDocument/2006/relationships/hyperlink" Target="https://uca.hal.science/hal-03439424v1" TargetMode="External"/><Relationship Id="rId30" Type="http://schemas.openxmlformats.org/officeDocument/2006/relationships/hyperlink" Target="https://www.shaker.de/de/content/catalogue/index.asp?lang=de&amp;amp;ID=8&amp;amp;ISBN=978-3-8440-7640-0" TargetMode="External"/><Relationship Id="rId31" Type="http://schemas.openxmlformats.org/officeDocument/2006/relationships/hyperlink" Target="https://uca.hal.science/hal-03439472v1" TargetMode="External"/><Relationship Id="rId32" Type="http://schemas.openxmlformats.org/officeDocument/2006/relationships/hyperlink" Target="https://uca.hal.science/hal-03439500v1" TargetMode="External"/><Relationship Id="rId33" Type="http://schemas.openxmlformats.org/officeDocument/2006/relationships/hyperlink" Target="https://uca.hal.science/hal-03439408v1" TargetMode="External"/><Relationship Id="rId34" Type="http://schemas.openxmlformats.org/officeDocument/2006/relationships/hyperlink" Target="https://hal.science/hal-04145866v1" TargetMode="External"/><Relationship Id="rId35" Type="http://schemas.openxmlformats.org/officeDocument/2006/relationships/hyperlink" Target="https://hal.science/hal-03960440v1" TargetMode="External"/><Relationship Id="rId36" Type="http://schemas.openxmlformats.org/officeDocument/2006/relationships/hyperlink" Target="https://hal.science/hal-04145900v1" TargetMode="External"/><Relationship Id="rId37" Type="http://schemas.openxmlformats.org/officeDocument/2006/relationships/hyperlink" Target="https://hal.science/search/index/?q=*&amp;authFullName_s=Fernando Pancorbo" TargetMode="External"/><Relationship Id="rId38" Type="http://schemas.openxmlformats.org/officeDocument/2006/relationships/hyperlink" Target="https://hal.science/hal-03960459v1" TargetMode="External"/><Relationship Id="rId39" Type="http://schemas.openxmlformats.org/officeDocument/2006/relationships/hyperlink" Target="https://hal.science/hal-04145917v1" TargetMode="External"/><Relationship Id="rId40" Type="http://schemas.openxmlformats.org/officeDocument/2006/relationships/hyperlink" Target="https://hal.science/hal-03960469v1" TargetMode="External"/><Relationship Id="rId41" Type="http://schemas.openxmlformats.org/officeDocument/2006/relationships/hyperlink" Target="https://hal.science/hal-04145927v1" TargetMode="External"/><Relationship Id="rId42" Type="http://schemas.openxmlformats.org/officeDocument/2006/relationships/hyperlink" Target="https://hal.science/hal-04145960v1" TargetMode="External"/><Relationship Id="rId43" Type="http://schemas.openxmlformats.org/officeDocument/2006/relationships/hyperlink" Target="https://hal.science/hal-04145954v1" TargetMode="External"/><Relationship Id="rId44" Type="http://schemas.openxmlformats.org/officeDocument/2006/relationships/hyperlink" Target="https://uca.hal.science/hal-04349875v1" TargetMode="External"/><Relationship Id="rId45" Type="http://schemas.openxmlformats.org/officeDocument/2006/relationships/hyperlink" Target="https://uca.hal.science/hal-03867237v1" TargetMode="External"/><Relationship Id="rId46" Type="http://schemas.openxmlformats.org/officeDocument/2006/relationships/hyperlink" Target="https://uca.hal.science/hal-03894144v1" TargetMode="External"/><Relationship Id="rId47" Type="http://schemas.openxmlformats.org/officeDocument/2006/relationships/hyperlink" Target="https://uca.hal.science/hal-03439340v1" TargetMode="External"/><Relationship Id="rId48" Type="http://schemas.openxmlformats.org/officeDocument/2006/relationships/hyperlink" Target="https://uca.hal.science/hal-03439289v1" TargetMode="External"/><Relationship Id="rId49" Type="http://schemas.openxmlformats.org/officeDocument/2006/relationships/hyperlink" Target="https://uca.hal.science/hal-0343932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GIULIANA</dc:title>
  <dc:description>CV</dc:description>
  <dc:subject/>
  <cp:keywords/>
  <cp:category/>
  <cp:lastModifiedBy/>
  <dcterms:created xsi:type="dcterms:W3CDTF">2026-03-16T22:35:25+01:00</dcterms:created>
  <dcterms:modified xsi:type="dcterms:W3CDTF">2026-03-16T22:35:25+01:00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