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HOLLARD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virginie-hollard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0000-0001-7371-044X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 publica. Étude et réception d’une constellation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Meltz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2023, 2023 (29),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⟨10.4000/asterion.10363⟩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hal-04455502v1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généalogie des mots au service d’une mise en perspective des pratiques de vote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Autin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Meltz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2023, 2023/2 (132), pp.9-15.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⟨10.4000/mots.31751⟩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légitimité du pouvoir impérial 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2022, 124 (1), pp.201-212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hal-03794932v1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Tirage au sort et élections dans la Rome antique.Y a-t-il eu une démocratie romaine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hal-03052174v1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Centurie prérogative et confusio suffragiorum. Le tirage au sort dans les élections romaines et le débat politique de la fin de la République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Daimon, Revista Internacional de Filosofía</w:t>
            </w:r>
            <w:r>
              <w:rPr/>
              <w:t xml:space="preserve">, 2017, 72, pp.103-117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souvenir qu'il faut oublier: Marc Antoine et l'art de l'oubli augustéen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Re-Vues</w:t>
            </w:r>
            <w:r>
              <w:rPr/>
              <w:t xml:space="preserve">, 2014, 12,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hal-03377964v1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damnatio memoriae dans les oeuvres historiques de Suétone et de Tacite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de Jonquières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2008, 19 (1), pp.145-163.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⟨10.3406/ccgg.2008.1673⟩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hal-02469101v1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la nominatio dans les élections des magistrats de Rome. Éléments apportés à l’histoire d’une étape technique du vote romain et de son évolution entre la République et le régime impérial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Lieux, pratiques et finalités du vote en Grèce, à Rome et en Gaule</w:t>
            </w:r>
            <w:r>
              <w:rPr/>
              <w:t xml:space="preserve">, Nov 2013, Lyon, France. pp.335-368,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⟨10.4000/books.momeditions.6486⟩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hal-03052228v1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Monarchie et Démocratie dans l’analyse du Principat d’Auguste par Dion Cassius.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L'empereur Auguste et la mémoire des siècles</w:t>
            </w:r>
            <w:r>
              <w:rPr/>
              <w:t xml:space="preserve">, Mar 2015,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hal-02469153v1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Villégiature et construction de la figure du gouvernant dans la Rome impériale du i er s. p.C. Éléments de réflexion à partir des oeuvres historiques de Suétone et de Tacite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congrès de la SIEN La villégiature dans le monde romain de Tibère à Hadrien</w:t>
            </w:r>
            <w:r>
              <w:rPr/>
              <w:t xml:space="preserve">, Oct 2012, Loveno di Menaggio,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hal-02469130v1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politique du poète dans la cité à l'époque d'Auguste : l'exemple d'Horace (Odes et Carmen saeculare)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poésie lyrique dans la cité antique: Les Odes d'Horace au miroir de la lyrique grecque archaïque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hal-02469142v1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confiscations de biens dans Le cadre des condamnations de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Spolier et confisquer dans les mondes grec et romain</w:t>
            </w:r>
            <w:r>
              <w:rPr/>
              <w:t xml:space="preserve">, Jun 2011,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hal-02469123v1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en Grèce, à Rome et en Gaule. Pratiques, lieux et finalités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Liliane López-Rabatel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MOM Editions, 1, 2019, Histoire &amp; Épigraphie, 978-2-35668-062-4.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⟨10.4000/books.momeditions.6411⟩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halshs-02000092v1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d'élections. Représentations et usages du vote de l'Antiquité à nos jours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Voilliot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Raphael Barat</w:t>
              </w:r>
            </w:hyperlink>
          </w:p>
          <w:p>
            <w:pPr/>
            <w:r>
              <w:rPr/>
              <w:t xml:space="preserve">CNRS Editions, pp.481, 2018, 9782271088093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halshs-01914794v1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hors de Rome. Comment la frontière contribue-t-elle à définir la norme impériale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/>
              <w:t xml:space="preserve">M. De Souza. </w:t>
            </w:r>
            <w:r>
              <w:rPr>
                <w:i w:val="1"/>
                <w:iCs w:val="1"/>
              </w:rPr>
              <w:t xml:space="preserve">Autour de Néron. Mélanges en l’honneur d’Yves Perrin</w:t>
            </w:r>
            <w:r>
              <w:rPr/>
              <w:t xml:space="preserve">, Ausonius,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hal-04879419v1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le vote romain et reconsidérer l’héritage antique dans la conception contemporaine du vote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/>
              <w:t xml:space="preserve">Fabien Conord et Jean-Philippe Rey. </w:t>
            </w:r>
            <w:r>
              <w:rPr>
                <w:i w:val="1"/>
                <w:iCs w:val="1"/>
              </w:rPr>
              <w:t xml:space="preserve">Guerre et politique. Mélanges offerts à Gilles Vergnon</w:t>
            </w:r>
            <w:r>
              <w:rPr/>
              <w:t xml:space="preserve">, La Baume Rousse,,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Auguste, portrait d’un prince dévoué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/>
              <w:t xml:space="preserve">F. Delrieux et L. Guichard. </w:t>
            </w:r>
            <w:r>
              <w:rPr>
                <w:i w:val="1"/>
                <w:iCs w:val="1"/>
              </w:rPr>
              <w:t xml:space="preserve">Itinéraires du Nil au Rhône, en mémoire de François Kayser. Docere, Delectare, Mouere</w:t>
            </w:r>
            <w:r>
              <w:rPr/>
              <w:t xml:space="preserve">, Presses Universitaires de Savoie, pp.577-593,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Corruption et élections à la fin de la République et au début du Principat. Le risque d'endettement dans la construction d'une carrière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Dette et Politique</w:t>
            </w:r>
            <w:r>
              <w:rPr/>
              <w:t xml:space="preserve">, pp.109-126,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halshs-03676368v1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empereurs romains pouvaient-ils abdiquer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Crépuscules du pouvoir. Destitutions et abdications de l'Antiquité à nos jours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hal-03849611v1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dans le monde romain : introduction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/>
              <w:t xml:space="preserve">Borlenghi, Aldo, Chillet, Clément, Hollard, Virginie, Lopez, Liliane et Moretti Jean-Charles (dir.). </w:t>
            </w:r>
            <w:r>
              <w:rPr>
                <w:i w:val="1"/>
                <w:iCs w:val="1"/>
              </w:rPr>
              <w:t xml:space="preserve">Lieux, pratiques et finalité du vote dans les mondes grecs, romains et gaulois</w:t>
            </w:r>
            <w:r>
              <w:rPr/>
              <w:t xml:space="preserve">, MOM éditions, pp.277-296, 2019, Histoire &amp; Épigraphie, 978-2-35668-062-4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halshs-03973791v1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comitiaux à Rome pendant la période républicaine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Humm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Borlenghi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Chillet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Hollard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Lopez Rabatel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Voter en Grèce, à Rome et en Gaule. Pratiques, lieux et finalités</w:t>
            </w:r>
            <w:r>
              <w:rPr/>
              <w:t xml:space="preserve">, MOM éditions, pp.261-276, 2019, 978-2-35668-178-2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hal-02570288v1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 de Germanicus et l’augmentation du nombre de centuries destinatrices. Une mise au point sur les liens entre destinatio et mémoire des membres défunts de la Domus Augusta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/>
              <w:t xml:space="preserve">Clément Chillet; Laure Passet; Cyril Courrier. </w:t>
            </w:r>
            <w:r>
              <w:rPr>
                <w:i w:val="1"/>
                <w:iCs w:val="1"/>
              </w:rPr>
              <w:t xml:space="preserve">Arcana Imperii. Mélanges d’histoire économique, sociale et politique, offerts au Professeur Yves Roman</w:t>
            </w:r>
            <w:r>
              <w:rPr/>
              <w:t xml:space="preserve">, 2, Société des Amis de Jacob Spon; Maison de l'Orient Méditerranéen, pp.151-183,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hal-02363203v1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Regards croisés sur le vote et les élections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Voilliot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Raphael Barat</w:t>
              </w:r>
            </w:hyperlink>
          </w:p>
          <w:p>
            <w:pPr/>
            <w:r>
              <w:rPr/>
              <w:t xml:space="preserve">Christophe Le Digol; Virginie Hollard; Christophe Voilliot; Raphaël Barat. </w:t>
            </w:r>
            <w:r>
              <w:rPr>
                <w:i w:val="1"/>
                <w:iCs w:val="1"/>
              </w:rPr>
              <w:t xml:space="preserve">Histoires d'élections. Représentations et usages du vote de l'Antiquité à nos jours</w:t>
            </w:r>
            <w:r>
              <w:rPr/>
              <w:t xml:space="preserve">, CNRS Editions, pp.7-17,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hal-03379929v1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L'utilisation du troisième livre du Traité des Lois de Cicéron dans les débats sur le vote par billet pendant la crise de 1707 à Genève »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Raphaël Barat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/>
              <w:t xml:space="preserve">R. Barat, V. Hollard, C. Le Digol, C. Voilliot (dir.). </w:t>
            </w:r>
            <w:r>
              <w:rPr>
                <w:i w:val="1"/>
                <w:iCs w:val="1"/>
              </w:rPr>
              <w:t xml:space="preserve">Histoire(s) d’élection(s). Représentations et usages du vote de l'Antiquité à nos jours</w:t>
            </w:r>
            <w:r>
              <w:rPr/>
              <w:t xml:space="preserve">, CNRS Editions, pp.377-396, 2018, 978-2271088093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hal-04710900v1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du politique à 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/>
              <w:t xml:space="preserve">C. Franceschelli, P.-L. Dall’Aglio, L. Lamoine. </w:t>
            </w:r>
            <w:r>
              <w:rPr>
                <w:i w:val="1"/>
                <w:iCs w:val="1"/>
              </w:rPr>
              <w:t xml:space="preserve">Spazi pubblici e dimensione politica nella città romana: funzioni, strutture, utilizazione</w:t>
            </w:r>
            <w:r>
              <w:rPr/>
              <w:t xml:space="preserve">, Bolonia University Press,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hal-04879390v1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du pouvoir dans la Rome antique de la République à l’Empire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/>
              <w:t xml:space="preserve">Ph. Guisard et Ch. Laizé. </w:t>
            </w:r>
            <w:r>
              <w:rPr>
                <w:i w:val="1"/>
                <w:iCs w:val="1"/>
              </w:rPr>
              <w:t xml:space="preserve">Pouvoir : diriger, commander, gouverner</w:t>
            </w:r>
            <w:r>
              <w:rPr/>
              <w:t xml:space="preserve">, Ellipses,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hal-04879398v1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B06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nie-hollard" TargetMode="External"/><Relationship Id="rId8" Type="http://schemas.openxmlformats.org/officeDocument/2006/relationships/hyperlink" Target="https://orcid.org/0000-0001-7371-044X" TargetMode="External"/><Relationship Id="rId9" Type="http://schemas.openxmlformats.org/officeDocument/2006/relationships/hyperlink" Target="https://hal.science/hal-04455502v1" TargetMode="External"/><Relationship Id="rId10" Type="http://schemas.openxmlformats.org/officeDocument/2006/relationships/hyperlink" Target="https://hal.science/search/index/?q=*&amp;authFullName_s=Virginie Hollard" TargetMode="External"/><Relationship Id="rId11" Type="http://schemas.openxmlformats.org/officeDocument/2006/relationships/hyperlink" Target="https://hal.science/search/index/?q=*&amp;authFullName_s=Romain Meltz" TargetMode="External"/><Relationship Id="rId12" Type="http://schemas.openxmlformats.org/officeDocument/2006/relationships/hyperlink" Target="https://dx.doi.org/10.4000/asterion.10363" TargetMode="External"/><Relationship Id="rId13" Type="http://schemas.openxmlformats.org/officeDocument/2006/relationships/hyperlink" Target="https://hal.science/hal-04192990v1" TargetMode="External"/><Relationship Id="rId14" Type="http://schemas.openxmlformats.org/officeDocument/2006/relationships/hyperlink" Target="https://hal.science/search/index/?q=*&amp;authFullName_s=Louis Autin" TargetMode="External"/><Relationship Id="rId15" Type="http://schemas.openxmlformats.org/officeDocument/2006/relationships/hyperlink" Target="https://dx.doi.org/10.4000/mots.31751" TargetMode="External"/><Relationship Id="rId16" Type="http://schemas.openxmlformats.org/officeDocument/2006/relationships/hyperlink" Target="https://hal.science/hal-03794932v1" TargetMode="External"/><Relationship Id="rId17" Type="http://schemas.openxmlformats.org/officeDocument/2006/relationships/hyperlink" Target="https://hal.science/hal-03052174v1" TargetMode="External"/><Relationship Id="rId18" Type="http://schemas.openxmlformats.org/officeDocument/2006/relationships/hyperlink" Target="https://hal.science/hal-04879353v1" TargetMode="External"/><Relationship Id="rId19" Type="http://schemas.openxmlformats.org/officeDocument/2006/relationships/hyperlink" Target="https://univ-angers.hal.science/hal-03377964v1" TargetMode="External"/><Relationship Id="rId20" Type="http://schemas.openxmlformats.org/officeDocument/2006/relationships/hyperlink" Target="https://hal.science/search/index/?q=*&amp;authFullName_s=Emmanuelle Raymond" TargetMode="External"/><Relationship Id="rId21" Type="http://schemas.openxmlformats.org/officeDocument/2006/relationships/hyperlink" Target="https://hal.science/hal-02469101v1" TargetMode="External"/><Relationship Id="rId22" Type="http://schemas.openxmlformats.org/officeDocument/2006/relationships/hyperlink" Target="https://hal.science/search/index/?q=*&amp;authFullName_s=C&#233;line de Jonqui&#232;res" TargetMode="External"/><Relationship Id="rId23" Type="http://schemas.openxmlformats.org/officeDocument/2006/relationships/hyperlink" Target="https://dx.doi.org/10.3406/ccgg.2008.1673" TargetMode="External"/><Relationship Id="rId24" Type="http://schemas.openxmlformats.org/officeDocument/2006/relationships/hyperlink" Target="https://hal.science/hal-03052228v1" TargetMode="External"/><Relationship Id="rId25" Type="http://schemas.openxmlformats.org/officeDocument/2006/relationships/hyperlink" Target="https://dx.doi.org/10.4000/books.momeditions.6486" TargetMode="External"/><Relationship Id="rId26" Type="http://schemas.openxmlformats.org/officeDocument/2006/relationships/hyperlink" Target="https://hal.science/hal-02469153v1" TargetMode="External"/><Relationship Id="rId27" Type="http://schemas.openxmlformats.org/officeDocument/2006/relationships/hyperlink" Target="https://hal.science/hal-02469130v1" TargetMode="External"/><Relationship Id="rId28" Type="http://schemas.openxmlformats.org/officeDocument/2006/relationships/hyperlink" Target="https://hal.science/hal-02469142v1" TargetMode="External"/><Relationship Id="rId29" Type="http://schemas.openxmlformats.org/officeDocument/2006/relationships/hyperlink" Target="https://hal.science/hal-02469123v1" TargetMode="External"/><Relationship Id="rId30" Type="http://schemas.openxmlformats.org/officeDocument/2006/relationships/hyperlink" Target="https://shs.hal.science/halshs-02000092v1" TargetMode="External"/><Relationship Id="rId31" Type="http://schemas.openxmlformats.org/officeDocument/2006/relationships/hyperlink" Target="https://hal.science/search/index/?q=*&amp;authFullName_s=Aldo Borlenghi" TargetMode="External"/><Relationship Id="rId32" Type="http://schemas.openxmlformats.org/officeDocument/2006/relationships/hyperlink" Target="https://hal.science/search/index/?q=*&amp;authFullName_s=Cl&#233;ment Chillet" TargetMode="External"/><Relationship Id="rId33" Type="http://schemas.openxmlformats.org/officeDocument/2006/relationships/hyperlink" Target="https://hal.science/search/index/?q=*&amp;authFullName_s=Liliane L&#243;pez-Rabatel" TargetMode="External"/><Relationship Id="rId34" Type="http://schemas.openxmlformats.org/officeDocument/2006/relationships/hyperlink" Target="https://hal.science/search/index/?q=*&amp;authFullName_s=Jean-Charles Moretti" TargetMode="External"/><Relationship Id="rId35" Type="http://schemas.openxmlformats.org/officeDocument/2006/relationships/hyperlink" Target="https://dx.doi.org/10.4000/books.momeditions.6411" TargetMode="External"/><Relationship Id="rId36" Type="http://schemas.openxmlformats.org/officeDocument/2006/relationships/hyperlink" Target="https://shs.hal.science/halshs-01914794v1" TargetMode="External"/><Relationship Id="rId37" Type="http://schemas.openxmlformats.org/officeDocument/2006/relationships/hyperlink" Target="https://hal.science/search/index/?q=*&amp;authFullName_s=Christophe Le Digol" TargetMode="External"/><Relationship Id="rId38" Type="http://schemas.openxmlformats.org/officeDocument/2006/relationships/hyperlink" Target="https://hal.science/search/index/?q=*&amp;authFullName_s=Christophe Voilliot" TargetMode="External"/><Relationship Id="rId39" Type="http://schemas.openxmlformats.org/officeDocument/2006/relationships/hyperlink" Target="https://hal.science/search/index/?q=*&amp;authFullName_s=Raphael Barat" TargetMode="External"/><Relationship Id="rId40" Type="http://schemas.openxmlformats.org/officeDocument/2006/relationships/hyperlink" Target="https://hal.science/hal-04879419v1" TargetMode="External"/><Relationship Id="rId41" Type="http://schemas.openxmlformats.org/officeDocument/2006/relationships/hyperlink" Target="https://hal.science/hal-04879413v1" TargetMode="External"/><Relationship Id="rId42" Type="http://schemas.openxmlformats.org/officeDocument/2006/relationships/hyperlink" Target="https://hal.science/hal-04879409v1" TargetMode="External"/><Relationship Id="rId43" Type="http://schemas.openxmlformats.org/officeDocument/2006/relationships/hyperlink" Target="https://shs.hal.science/halshs-03676368v1" TargetMode="External"/><Relationship Id="rId44" Type="http://schemas.openxmlformats.org/officeDocument/2006/relationships/hyperlink" Target="https://hal.science/hal-03849611v1" TargetMode="External"/><Relationship Id="rId45" Type="http://schemas.openxmlformats.org/officeDocument/2006/relationships/hyperlink" Target="https://shs.hal.science/halshs-03973791v1" TargetMode="External"/><Relationship Id="rId46" Type="http://schemas.openxmlformats.org/officeDocument/2006/relationships/hyperlink" Target="https://hal.science/hal-02570288v1" TargetMode="External"/><Relationship Id="rId47" Type="http://schemas.openxmlformats.org/officeDocument/2006/relationships/hyperlink" Target="https://hal.science/search/index/?q=*&amp;authFullName_s=Michel Humm" TargetMode="External"/><Relationship Id="rId48" Type="http://schemas.openxmlformats.org/officeDocument/2006/relationships/hyperlink" Target="https://hal.science/search/index/?q=*&amp;authFullName_s=A. Borlenghi" TargetMode="External"/><Relationship Id="rId49" Type="http://schemas.openxmlformats.org/officeDocument/2006/relationships/hyperlink" Target="https://hal.science/search/index/?q=*&amp;authFullName_s=C. Chillet" TargetMode="External"/><Relationship Id="rId50" Type="http://schemas.openxmlformats.org/officeDocument/2006/relationships/hyperlink" Target="https://hal.science/search/index/?q=*&amp;authFullName_s=V. Hollard" TargetMode="External"/><Relationship Id="rId51" Type="http://schemas.openxmlformats.org/officeDocument/2006/relationships/hyperlink" Target="https://hal.science/search/index/?q=*&amp;authFullName_s=L. Lopez Rabatel" TargetMode="External"/><Relationship Id="rId52" Type="http://schemas.openxmlformats.org/officeDocument/2006/relationships/hyperlink" Target="https://hal.science/hal-02363203v1" TargetMode="External"/><Relationship Id="rId53" Type="http://schemas.openxmlformats.org/officeDocument/2006/relationships/hyperlink" Target="https://hal.science/hal-03379929v1" TargetMode="External"/><Relationship Id="rId54" Type="http://schemas.openxmlformats.org/officeDocument/2006/relationships/hyperlink" Target="https://hal.science/hal-04710900v1" TargetMode="External"/><Relationship Id="rId55" Type="http://schemas.openxmlformats.org/officeDocument/2006/relationships/hyperlink" Target="https://hal.science/search/index/?q=*&amp;authFullName_s=Rapha&#235;l Barat" TargetMode="External"/><Relationship Id="rId56" Type="http://schemas.openxmlformats.org/officeDocument/2006/relationships/hyperlink" Target="https://hal.science/hal-04879390v1" TargetMode="External"/><Relationship Id="rId57" Type="http://schemas.openxmlformats.org/officeDocument/2006/relationships/hyperlink" Target="https://hal.science/hal-04879398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HOLLARD</dc:title>
  <dc:description>CV</dc:description>
  <dc:subject/>
  <cp:keywords/>
  <cp:category/>
  <cp:lastModifiedBy/>
  <dcterms:created xsi:type="dcterms:W3CDTF">2026-05-25T23:50:45+02:00</dcterms:created>
  <dcterms:modified xsi:type="dcterms:W3CDTF">2026-05-25T23:50:45+02:00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