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SONET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critique sur une décennie d’information sur smartphone comme produit de contraste des ambitions des plateformes.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 - Recherches</w:t>
            </w:r>
            <w:r>
              <w:rPr/>
              <w:t xml:space="preserve">, 2021,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⟨10.31188/CaJsm.2(6).2021.R011⟩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plus de 50 ans, la ménagère fait sa mise à jour numérique. La reconfiguration des pratiques télévisuelles des foyers Analogic Natives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Héloïse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2021, N° 229 (5), pp.107-142.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⟨10.3917/res.229.0107⟩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Netflix’s Audience Support System: An Accountability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Héloïse Boudon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Sonet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2021, 31, pp.55-74.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⟨10.4000/communiquer.7747⟩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label “Création Originale” de Canal+: une stratégie de marque au service d’un renouvellement de la fiction sérielle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Héloïse Boudon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Sonet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Civilization</w:t>
            </w:r>
            <w:r>
              <w:rPr/>
              <w:t xml:space="preserve">, 2021, 46 (3), pp.355-371.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⟨10.3828/cfc.2021.21⟩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éditorial du troisième type. Adossement de l’accès numérique à l’acquisition des supports physiques dans l’industrie du DVD : le cas de Vodkaster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Jean-Valère Cossu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Sonet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33, pp.251-266.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⟨10.4000/questionsdecommunication.12452⟩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hal-03528070v1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Enceintes connectées, Internet des objets : la fin de l'hégémonie de l'écran dans les pratiques informationnelles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Sonet</w:t>
              </w:r>
            </w:hyperlink>
          </w:p>
          <w:p>
            <w:pPr/>
            <w:r>
              <w:rPr/>
              <w:t xml:space="preserve">deboeck. </w:t>
            </w:r>
            <w:r>
              <w:rPr>
                <w:i w:val="1"/>
                <w:iCs w:val="1"/>
              </w:rPr>
              <w:t xml:space="preserve">Journalisme mobile. Usages informationnels, stratégies éditoriales et pratiques journalistiques</w:t>
            </w:r>
            <w:r>
              <w:rPr/>
              <w:t xml:space="preserve">, deboeck, 2019, 978-2-8073-1334-7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hal-03528177v1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L’auteur au temps du numérique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Llamas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Perona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Persuy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Petitet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des archives contemporaines, 2012, 9782813000880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hal-02433602v1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28058v1" TargetMode="External"/><Relationship Id="rId8" Type="http://schemas.openxmlformats.org/officeDocument/2006/relationships/hyperlink" Target="https://hal.science/search/index/?q=*&amp;authFullName_s=Virginie Sonet" TargetMode="External"/><Relationship Id="rId9" Type="http://schemas.openxmlformats.org/officeDocument/2006/relationships/hyperlink" Target="https://dx.doi.org/10.31188/CaJsm.2(6).2021.R011" TargetMode="External"/><Relationship Id="rId10" Type="http://schemas.openxmlformats.org/officeDocument/2006/relationships/hyperlink" Target="https://hal.science/hal-03528027v1" TargetMode="External"/><Relationship Id="rId11" Type="http://schemas.openxmlformats.org/officeDocument/2006/relationships/hyperlink" Target="https://hal.science/search/index/?q=*&amp;authFullName_s=H&#233;lo&#239;se Boudon" TargetMode="External"/><Relationship Id="rId12" Type="http://schemas.openxmlformats.org/officeDocument/2006/relationships/hyperlink" Target="https://dx.doi.org/10.3917/res.229.0107" TargetMode="External"/><Relationship Id="rId13" Type="http://schemas.openxmlformats.org/officeDocument/2006/relationships/hyperlink" Target="https://hal.science/hal-03528063v1" TargetMode="External"/><Relationship Id="rId14" Type="http://schemas.openxmlformats.org/officeDocument/2006/relationships/hyperlink" Target="https://dx.doi.org/10.4000/communiquer.7747" TargetMode="External"/><Relationship Id="rId15" Type="http://schemas.openxmlformats.org/officeDocument/2006/relationships/hyperlink" Target="https://hal.science/hal-03528042v1" TargetMode="External"/><Relationship Id="rId16" Type="http://schemas.openxmlformats.org/officeDocument/2006/relationships/hyperlink" Target="https://hal.science/search/index/?q=*&amp;authFullName_s=J&#233;r&#244;me David" TargetMode="External"/><Relationship Id="rId17" Type="http://schemas.openxmlformats.org/officeDocument/2006/relationships/hyperlink" Target="https://dx.doi.org/10.3828/cfc.2021.21" TargetMode="External"/><Relationship Id="rId18" Type="http://schemas.openxmlformats.org/officeDocument/2006/relationships/hyperlink" Target="https://hal.science/hal-03528070v1" TargetMode="External"/><Relationship Id="rId19" Type="http://schemas.openxmlformats.org/officeDocument/2006/relationships/hyperlink" Target="https://hal.science/search/index/?q=*&amp;authFullName_s=Guillaume Sire" TargetMode="External"/><Relationship Id="rId20" Type="http://schemas.openxmlformats.org/officeDocument/2006/relationships/hyperlink" Target="https://hal.science/search/index/?q=*&amp;authFullName_s=Jean-Val&#232;re Cossu" TargetMode="External"/><Relationship Id="rId21" Type="http://schemas.openxmlformats.org/officeDocument/2006/relationships/hyperlink" Target="https://dx.doi.org/10.4000/questionsdecommunication.12452" TargetMode="External"/><Relationship Id="rId22" Type="http://schemas.openxmlformats.org/officeDocument/2006/relationships/hyperlink" Target="https://hal.science/hal-03528177v1" TargetMode="External"/><Relationship Id="rId23" Type="http://schemas.openxmlformats.org/officeDocument/2006/relationships/hyperlink" Target="https://hal.science/hal-02433602v1" TargetMode="External"/><Relationship Id="rId24" Type="http://schemas.openxmlformats.org/officeDocument/2006/relationships/hyperlink" Target="https://hal.science/search/index/?q=*&amp;authFullName_s=Audrey Llamas" TargetMode="External"/><Relationship Id="rId25" Type="http://schemas.openxmlformats.org/officeDocument/2006/relationships/hyperlink" Target="https://hal.science/search/index/?q=*&amp;authFullName_s=Francesca Musiani" TargetMode="External"/><Relationship Id="rId26" Type="http://schemas.openxmlformats.org/officeDocument/2006/relationships/hyperlink" Target="https://hal.science/search/index/?q=*&amp;authFullName_s=Mathieu Perona" TargetMode="External"/><Relationship Id="rId27" Type="http://schemas.openxmlformats.org/officeDocument/2006/relationships/hyperlink" Target="https://hal.science/search/index/?q=*&amp;authFullName_s=Mathilde Persuy" TargetMode="External"/><Relationship Id="rId28" Type="http://schemas.openxmlformats.org/officeDocument/2006/relationships/hyperlink" Target="https://hal.science/search/index/?q=*&amp;authFullName_s=Vincent Petitet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SONET</dc:title>
  <dc:description>CV</dc:description>
  <dc:subject/>
  <cp:keywords/>
  <cp:category/>
  <cp:lastModifiedBy/>
  <dcterms:created xsi:type="dcterms:W3CDTF">2026-05-01T12:29:27+02:00</dcterms:created>
  <dcterms:modified xsi:type="dcterms:W3CDTF">2026-05-01T12:29:27+02:00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