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soulier </w:t>
      </w:r>
      <w:r>
        <w:rPr>
          <w:color w:val="641e6e"/>
        </w:rPr>
        <w:t xml:space="preserve">Maître de conférences en SIC et Muséologie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virginie-soulier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 patrimoine culturel immatériel via un musée numérique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Roigé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211 (1), pp.87-109.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⟨10.3917/comla1.211.0087⟩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Labasse (2020). La valeur des informations. Ressorts et contraintes du marché des idées. Presses de l’Université d’Ottawa, 420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Media Studies - Revue canadienne d'études médiatiques</w:t>
            </w:r>
            <w:r>
              <w:rPr/>
              <w:t xml:space="preserve">, 2021, 17 (1), pp.134-136.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⟨10.18192/cjms-rcem.v17i1.5883⟩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ressources numériques éducatives et muséales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Freyssinet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2020,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⟨10.4000/pds.5617⟩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culturelle, entre défiance et révérence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Luckerhoff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Champagne-Poirier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sa voix aux débats sociaux : quels risques médiatiques prend un musée en exposant un patrimoine sensible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2018, 2 (2), pp.R121-R141.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⟨10.31188/CaJsm.2(2).2018.R121⟩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patrimoine de la Retirade: la pédagogie au croisement des logiques sociales et institutionnelles. Étude de cas à Argelès-sur-Mer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Art Education</w:t>
            </w:r>
            <w:r>
              <w:rPr/>
              <w:t xml:space="preserve">, 2016, 43 (1), pp.105-120.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⟨10.26443/crae.v43i1.20⟩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reconnaissance du point de vue autochtone dans une exposition muséale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reconocimiento del punto de vista autóctono en una exposición museística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43 (1), p. 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a relação entre a cultura e o patrimônio? Uma parceria cultural no contexto museal com o meio escolar de aprendizagem de francês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Anik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Educar em Revista</w:t>
            </w:r>
            <w:r>
              <w:rPr/>
              <w:t xml:space="preserve">, 2015, 58, pp.121-145.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⟨10.1590/0104-4060.44063⟩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la communauté universitaire dans l’inventaire du patrimoine de l’Université de Perpignan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Patrimoine universitaire et médiation scientifique</w:t>
            </w:r>
            <w:r>
              <w:rPr/>
              <w:t xml:space="preserve">, LERASS Patrimoines et médiations,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dans Les Témoins au musée. Mémoires du patrimoine mémoriel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Galinier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mémoire dans la Rome antique</w:t>
            </w:r>
            <w:r>
              <w:rPr/>
              <w:t xml:space="preserve">,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littératie, conception d’un programme éducatif patrimonial en photojournalisme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l’image</w:t>
            </w:r>
            <w:r>
              <w:rPr/>
              <w:t xml:space="preserve">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témoins au musée. Les témoignages oraux dans la construction du patrimoine mémoriel de la Retirade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ORALITES, de l’enquête à l’écoute</w:t>
            </w:r>
            <w:r>
              <w:rPr/>
              <w:t xml:space="preserve">, GARAE, 2017,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programme éducatif en partenariat entre plusieurs acteurs en photojournalisme et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#14 : Partage, échange, contribution, participation</w:t>
            </w:r>
            <w:r>
              <w:rPr/>
              <w:t xml:space="preserve">, Michel Lavigne, Thierry Gobert, Patrick Mpondo Dicka, Aug 2017,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culturelles, entre défiance et révérence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Luckerhoff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Champagne-Poirier</w:t>
              </w:r>
            </w:hyperlink>
          </w:p>
          <w:p>
            <w:pPr/>
            <w:r>
              <w:rPr/>
              <w:t xml:space="preserve">Ottawa, Canada. </w:t>
            </w:r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 (2),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⟨10.31188/CaJsm.2(2).2018.R003⟩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savoir, À la rencontre du patrimoine de l'Université de Perpignan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Lauriane Albertini</w:t>
              </w:r>
            </w:hyperlink>
          </w:p>
          <w:p>
            <w:pPr/>
            <w:r>
              <w:rPr/>
              <w:t xml:space="preserve">Balzac éditeur, 2021, 978-2373200751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l’industrie en Catalogne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Esteban Castañer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Trabucaire,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l'industrie en Catalogne française: innovation et tradition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Esteban Castaner-Munoz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2016, 978-2-84974-238-9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Prometheus sobre las fiestas del fuego de los Pirineos. La valorizacion de un patrimonio immaterial transfronterizo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Roigé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Sofia Isus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Balleste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Lamothe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Iñaki Arrieta Urtizberea; Pauline Chaboussou; Jordi Abella. </w:t>
            </w:r>
            <w:r>
              <w:rPr>
                <w:i w:val="1"/>
                <w:iCs w:val="1"/>
              </w:rPr>
              <w:t xml:space="preserve">El patrimonio cultural en espacios fronterizos</w:t>
            </w:r>
            <w:r>
              <w:rPr/>
              <w:t xml:space="preserve">, Universidad del País Vasco = Euskal Herriko Unibertsitatea (UPV/EHU), pp.13-17, 2023, 978-84-1319-489-9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Museos virtuales y patrimonio cultural inmaterial. El proyecto del Museo Virtual de las Fiestas del Fuego de los Pirineos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Roigé Ventura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Presses de l’Université de Barcelone. </w:t>
            </w:r>
            <w:r>
              <w:rPr>
                <w:i w:val="1"/>
                <w:iCs w:val="1"/>
              </w:rPr>
              <w:t xml:space="preserve">Patrimonios confinados. Retos del patrimonio inmaterial ante el COVID-19</w:t>
            </w:r>
            <w:r>
              <w:rPr/>
              <w:t xml:space="preserve">, , 2021, 978-84-9168-758-0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éducatifs et communicationnels du numérique : quelles pratiques de savoirs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Éditions Mare et Martin. </w:t>
            </w:r>
            <w:r>
              <w:rPr>
                <w:i w:val="1"/>
                <w:iCs w:val="1"/>
              </w:rPr>
              <w:t xml:space="preserve">Numérique - Nouveaux droits, nouveaux usages</w:t>
            </w:r>
            <w:r>
              <w:rPr/>
              <w:t xml:space="preserve">, 2017, 978-2-84934-315-9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témoins-publics et le patrimoine mémoriel. Patrimonialisation des anciens camps d’internement des exilés espagnols en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Marie-Claude Larouche; Jason Luckerhoff; Stéphane Labbé. </w:t>
            </w:r>
            <w:r>
              <w:rPr>
                <w:i w:val="1"/>
                <w:iCs w:val="1"/>
              </w:rPr>
              <w:t xml:space="preserve">Regards interdisciplinaires sur les publics de la culture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CRESEM et le Centre International du Photojournalisme (CIP)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Jubier-Galinier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Mag'UPVD, Hors série Recherche n°10</w:t>
            </w:r>
            <w:r>
              <w:rPr/>
              <w:t xml:space="preserve">, 2017,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autochtones : Quel est le potentiel de reconnaissance de l'exposition à plusieurs points de vue dans les musées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Héritage culturel et muséologie. Université d'Avignon; Université du Québec à Montréal. Département des communications,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2013AVIG1129⟩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autochtones : Quel est le potentiel de reconnaissance de l'exposition à plusieurs points de vue dans les musées?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Soulier</w:t>
              </w:r>
            </w:hyperlink>
          </w:p>
          <w:p>
            <w:pPr/>
            <w:r>
              <w:rPr/>
              <w:t xml:space="preserve">Sciences de l'information et de la communication. Université d'Avignon et des Pays de Vaucluse, 2013.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tel-03895235v1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3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soulier" TargetMode="External"/><Relationship Id="rId8" Type="http://schemas.openxmlformats.org/officeDocument/2006/relationships/hyperlink" Target="https://univ-perp.hal.science/hal-03862794v1" TargetMode="External"/><Relationship Id="rId9" Type="http://schemas.openxmlformats.org/officeDocument/2006/relationships/hyperlink" Target="https://hal.science/search/index/?q=*&amp;authFullName_s=Virginie Soulier" TargetMode="External"/><Relationship Id="rId10" Type="http://schemas.openxmlformats.org/officeDocument/2006/relationships/hyperlink" Target="https://hal.science/search/index/?q=*&amp;authFullName_s=Xavier Roig&#233;" TargetMode="External"/><Relationship Id="rId11" Type="http://schemas.openxmlformats.org/officeDocument/2006/relationships/hyperlink" Target="https://dx.doi.org/10.3917/comla1.211.0087" TargetMode="External"/><Relationship Id="rId12" Type="http://schemas.openxmlformats.org/officeDocument/2006/relationships/hyperlink" Target="https://univ-perp.hal.science/hal-03895103v1" TargetMode="External"/><Relationship Id="rId13" Type="http://schemas.openxmlformats.org/officeDocument/2006/relationships/hyperlink" Target="https://dx.doi.org/10.18192/cjms-rcem.v17i1.5883" TargetMode="External"/><Relationship Id="rId14" Type="http://schemas.openxmlformats.org/officeDocument/2006/relationships/hyperlink" Target="https://univ-perp.hal.science/hal-03626663v1" TargetMode="External"/><Relationship Id="rId15" Type="http://schemas.openxmlformats.org/officeDocument/2006/relationships/hyperlink" Target="https://hal.science/search/index/?q=*&amp;authFullName_s=Marianne Freyssinet" TargetMode="External"/><Relationship Id="rId16" Type="http://schemas.openxmlformats.org/officeDocument/2006/relationships/hyperlink" Target="https://dx.doi.org/10.4000/pds.5617" TargetMode="External"/><Relationship Id="rId17" Type="http://schemas.openxmlformats.org/officeDocument/2006/relationships/hyperlink" Target="https://univ-perp.hal.science/hal-03626672v1" TargetMode="External"/><Relationship Id="rId18" Type="http://schemas.openxmlformats.org/officeDocument/2006/relationships/hyperlink" Target="https://hal.science/search/index/?q=*&amp;authFullName_s=Jason Luckerhoff" TargetMode="External"/><Relationship Id="rId19" Type="http://schemas.openxmlformats.org/officeDocument/2006/relationships/hyperlink" Target="https://hal.science/search/index/?q=*&amp;authFullName_s=Olivier Champagne-Poirier" TargetMode="External"/><Relationship Id="rId20" Type="http://schemas.openxmlformats.org/officeDocument/2006/relationships/hyperlink" Target="https://univ-perp.hal.science/hal-03626677v1" TargetMode="External"/><Relationship Id="rId21" Type="http://schemas.openxmlformats.org/officeDocument/2006/relationships/hyperlink" Target="https://dx.doi.org/10.31188/CaJsm.2(2).2018.R121" TargetMode="External"/><Relationship Id="rId22" Type="http://schemas.openxmlformats.org/officeDocument/2006/relationships/hyperlink" Target="https://univ-perp.hal.science/hal-02349249v1" TargetMode="External"/><Relationship Id="rId23" Type="http://schemas.openxmlformats.org/officeDocument/2006/relationships/hyperlink" Target="https://dx.doi.org/10.26443/crae.v43i1.20" TargetMode="External"/><Relationship Id="rId24" Type="http://schemas.openxmlformats.org/officeDocument/2006/relationships/hyperlink" Target="https://univ-perp.hal.science/hal-02362011v1" TargetMode="External"/><Relationship Id="rId25" Type="http://schemas.openxmlformats.org/officeDocument/2006/relationships/hyperlink" Target="https://univ-perp.hal.science/hal-01262819v1" TargetMode="External"/><Relationship Id="rId26" Type="http://schemas.openxmlformats.org/officeDocument/2006/relationships/hyperlink" Target="https://univ-perp.hal.science/hal-01275843v1" TargetMode="External"/><Relationship Id="rId27" Type="http://schemas.openxmlformats.org/officeDocument/2006/relationships/hyperlink" Target="https://hal.science/search/index/?q=*&amp;authFullName_s=Anik Meunier" TargetMode="External"/><Relationship Id="rId28" Type="http://schemas.openxmlformats.org/officeDocument/2006/relationships/hyperlink" Target="https://dx.doi.org/10.1590/0104-4060.44063" TargetMode="External"/><Relationship Id="rId29" Type="http://schemas.openxmlformats.org/officeDocument/2006/relationships/hyperlink" Target="https://univ-perp.hal.science/hal-03895630v1" TargetMode="External"/><Relationship Id="rId30" Type="http://schemas.openxmlformats.org/officeDocument/2006/relationships/hyperlink" Target="https://hal.science/hal-04322546v1" TargetMode="External"/><Relationship Id="rId31" Type="http://schemas.openxmlformats.org/officeDocument/2006/relationships/hyperlink" Target="https://hal.science/search/index/?q=*&amp;authFullName_s=Martin Galinier" TargetMode="External"/><Relationship Id="rId32" Type="http://schemas.openxmlformats.org/officeDocument/2006/relationships/hyperlink" Target="https://hal.science/search/index/?q=*&amp;authFullName_s=Esteban Castaner-Munoz" TargetMode="External"/><Relationship Id="rId33" Type="http://schemas.openxmlformats.org/officeDocument/2006/relationships/hyperlink" Target="https://hal.science/search/index/?q=*&amp;authFullName_s=Mich&#232;le Gellereau" TargetMode="External"/><Relationship Id="rId34" Type="http://schemas.openxmlformats.org/officeDocument/2006/relationships/hyperlink" Target="https://univ-perp.hal.science/hal-02460704v1" TargetMode="External"/><Relationship Id="rId35" Type="http://schemas.openxmlformats.org/officeDocument/2006/relationships/hyperlink" Target="https://hal.science/search/index/?q=*&amp;authFullName_s=Thierry Gobert" TargetMode="External"/><Relationship Id="rId36" Type="http://schemas.openxmlformats.org/officeDocument/2006/relationships/hyperlink" Target="https://univ-perp.hal.science/hal-03895186v1" TargetMode="External"/><Relationship Id="rId37" Type="http://schemas.openxmlformats.org/officeDocument/2006/relationships/hyperlink" Target="https://hal.science/hal-03595820v1" TargetMode="External"/><Relationship Id="rId38" Type="http://schemas.openxmlformats.org/officeDocument/2006/relationships/hyperlink" Target="https://univ-perp.hal.science/hal-03388997v1" TargetMode="External"/><Relationship Id="rId39" Type="http://schemas.openxmlformats.org/officeDocument/2006/relationships/hyperlink" Target="https://dx.doi.org/10.31188/CaJsm.2(2).2018.R003" TargetMode="External"/><Relationship Id="rId40" Type="http://schemas.openxmlformats.org/officeDocument/2006/relationships/hyperlink" Target="https://univ-perp.hal.science/hal-03895153v1" TargetMode="External"/><Relationship Id="rId41" Type="http://schemas.openxmlformats.org/officeDocument/2006/relationships/hyperlink" Target="https://hal.science/search/index/?q=*&amp;authFullName_s=Matthieu Martel" TargetMode="External"/><Relationship Id="rId42" Type="http://schemas.openxmlformats.org/officeDocument/2006/relationships/hyperlink" Target="https://hal.science/search/index/?q=*&amp;authFullName_s=Lauriane Albertini" TargetMode="External"/><Relationship Id="rId43" Type="http://schemas.openxmlformats.org/officeDocument/2006/relationships/hyperlink" Target="https://hal.science/hal-05397059v1" TargetMode="External"/><Relationship Id="rId44" Type="http://schemas.openxmlformats.org/officeDocument/2006/relationships/hyperlink" Target="https://hal.science/search/index/?q=*&amp;authFullName_s=Esteban Casta&#241;er Mu&#241;oz" TargetMode="External"/><Relationship Id="rId45" Type="http://schemas.openxmlformats.org/officeDocument/2006/relationships/hyperlink" Target="https://univ-perp.hal.science/hal-01409095v1" TargetMode="External"/><Relationship Id="rId46" Type="http://schemas.openxmlformats.org/officeDocument/2006/relationships/hyperlink" Target="https://univ-perp.hal.science/hal-04016113v1" TargetMode="External"/><Relationship Id="rId47" Type="http://schemas.openxmlformats.org/officeDocument/2006/relationships/hyperlink" Target="https://hal.science/search/index/?q=*&amp;authFullName_s=Xavier Roig&#233; Ventura" TargetMode="External"/><Relationship Id="rId48" Type="http://schemas.openxmlformats.org/officeDocument/2006/relationships/hyperlink" Target="https://hal.science/search/index/?q=*&amp;authFullName_s=Sofia Isus" TargetMode="External"/><Relationship Id="rId49" Type="http://schemas.openxmlformats.org/officeDocument/2006/relationships/hyperlink" Target="https://hal.science/search/index/?q=*&amp;authFullName_s=Marc Balleste" TargetMode="External"/><Relationship Id="rId50" Type="http://schemas.openxmlformats.org/officeDocument/2006/relationships/hyperlink" Target="https://hal.science/search/index/?q=*&amp;authFullName_s=Mathilde Lamothe" TargetMode="External"/><Relationship Id="rId51" Type="http://schemas.openxmlformats.org/officeDocument/2006/relationships/hyperlink" Target="https://univ-perp.hal.science/hal-03894944v1" TargetMode="External"/><Relationship Id="rId52" Type="http://schemas.openxmlformats.org/officeDocument/2006/relationships/hyperlink" Target="https://univ-perp.hal.science/hal-03895090v1" TargetMode="External"/><Relationship Id="rId53" Type="http://schemas.openxmlformats.org/officeDocument/2006/relationships/hyperlink" Target="https://univ-perp.hal.science/hal-03219064v1" TargetMode="External"/><Relationship Id="rId54" Type="http://schemas.openxmlformats.org/officeDocument/2006/relationships/hyperlink" Target="https://www.puq.ca/catalogue/livres/regards-interdisciplinaires-sur-les-publics-culture-3359.html" TargetMode="External"/><Relationship Id="rId55" Type="http://schemas.openxmlformats.org/officeDocument/2006/relationships/hyperlink" Target="https://univ-perp.hal.science/hal-03600579v1" TargetMode="External"/><Relationship Id="rId56" Type="http://schemas.openxmlformats.org/officeDocument/2006/relationships/hyperlink" Target="https://hal.science/search/index/?q=*&amp;authFullName_s=C&#233;cile Jubier-Galinier" TargetMode="External"/><Relationship Id="rId57" Type="http://schemas.openxmlformats.org/officeDocument/2006/relationships/hyperlink" Target="https://theses.hal.science/tel-01191466v1" TargetMode="External"/><Relationship Id="rId58" Type="http://schemas.openxmlformats.org/officeDocument/2006/relationships/hyperlink" Target="https://www.theses.fr/2013AVIG1129" TargetMode="External"/><Relationship Id="rId59" Type="http://schemas.openxmlformats.org/officeDocument/2006/relationships/hyperlink" Target="https://univ-perp.hal.science/tel-03895235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soulier</dc:title>
  <dc:description>CV</dc:description>
  <dc:subject/>
  <cp:keywords/>
  <cp:category/>
  <cp:lastModifiedBy/>
  <dcterms:created xsi:type="dcterms:W3CDTF">2026-04-05T14:50:05+02:00</dcterms:created>
  <dcterms:modified xsi:type="dcterms:W3CDTF">2026-04-05T14:50:05+02:00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