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Virginie Tellier </w:t></w:r><w:r><w:rPr><w:color w:val="641e6e"/></w:rPr><w:t xml:space="preserve">Professeure de littérature générale et comparée,Sorbonne Nouvelle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virginie-tellier</w:t></w:r></w:hyperlink></w:p><w:p><w:pPr><w:numPr><w:ilvl w:val="0"/><w:numId w:val="1"/></w:numPr></w:pPr><w:r><w:rPr/><w:t xml:space="preserve"> ORCID : </w:t></w:r><w:hyperlink r:id="rId8" w:history="1"><w:r><w:rPr><w:color w:val="#410a8c"/><w:u w:val="single"/></w:rPr><w:t xml:space="preserve">0000-0002-6032-1354</w:t></w:r></w:hyperlink></w:p><w:p><w:pPr><w:numPr><w:ilvl w:val="0"/><w:numId w:val="1"/></w:numPr></w:pPr><w:r><w:rPr/><w:t xml:space="preserve"> IdRef : </w:t></w:r><w:hyperlink r:id="rId9" w:history="1"><w:r><w:rPr><w:color w:val="#410a8c"/><w:u w:val="single"/></w:rPr><w:t xml:space="preserve">153441690</w:t></w:r></w:hyperlink></w:p><w:p><w:pPr><w:numPr><w:ilvl w:val="0"/><w:numId w:val="1"/></w:numPr></w:pPr><w:r><w:rPr/><w:t xml:space="preserve"> VIAF : </w:t></w:r><w:hyperlink r:id="rId10" w:history="1"><w:r><w:rPr><w:color w:val="#410a8c"/><w:u w:val="single"/></w:rPr><w:t xml:space="preserve">171886371</w:t></w:r></w:hyperlink></w:p><w:p><w:pPr><w:numPr><w:ilvl w:val="0"/><w:numId w:val="1"/></w:numPr></w:pPr><w:r><w:rPr/><w:t xml:space="preserve"> ISNI : </w:t></w:r><w:hyperlink r:id="rId11" w:history="1"><w:r><w:rPr><w:color w:val="#410a8c"/><w:u w:val="single"/></w:rPr><w:t xml:space="preserve">0000000120815053</w:t></w:r></w:hyperlink></w:p><w:p><w:pPr><w:spacing w:before="600"/></w:pPr></w:p><w:p><w:pPr><w:pStyle w:val="Heading2"/></w:pPr><w:r><w:rPr><w:color w:val="1e198e"/><w:b w:val="1"/><w:bCs w:val="1"/></w:rPr><w:t xml:space="preserve">Présentation</w:t></w:r></w:p><w:p><w:pPr><w:spacing w:after="100"/></w:pPr></w:p><w:p><w:pPr/><w:r><w:rPr/><w:t xml:space="preserve">Professeure de Littérature générale et comparée à l'université Sorbonne Nouvelle, j'effectue mes recherches au sein du </w:t></w:r><w:hyperlink r:id="rId12" w:history="1"><w:r><w:rPr><w:color w:val="#410a8c"/><w:u w:val="single"/></w:rPr><w:t xml:space="preserve">CERC (Centre d'études et de recherches comparatistes, UR 172)</w:t></w:r></w:hyperlink><w:r><w:rPr/><w:t xml:space="preserve">.Ancienne élève de l'Ecole Normale Supérieure de Paris (Ulm A/L 2000), agrégée de Lettres modernes (2004, rang 13), docteure en littérature comparée (Université de Bourgogne 2012), j'ai enseigné huit ans dans le second degré, à Neuilly-sur-Marne (Seine-Saint-Denis) puis Toucy (Yonne). En 2013, j'ai rejoint l'Institut français de Russie (Ambassade de France en Russie) où j'ai exercé les fonctions d'attachée de coopération pour le français, puis d'attachée de coopération éducative. Nommée PRAG à l'université Lyon 1 Claude Bernard en 2017, j'ai rejoint l'année suivante CY Cergy Paris Université, où j'ai été maîtresse de conférences de 2018 à 2025, au sein du aboratoire </w:t></w:r><w:hyperlink r:id="rId13" w:history="1"><w:r><w:rPr><w:color w:val="#410a8c"/><w:u w:val="single"/></w:rPr><w:t xml:space="preserve">EMA (Ecole, Mutations, Apprentissages), UR 4507</w:t></w:r></w:hyperlink><w:r><w:rPr/><w:t xml:space="preserve">. En 2024, j'ai été habilitée à diriger des recherches en langue et littérature française (section 09) et en littératures comparées (section 10) à l'Université Sorbonne Nouvelle.</w:t></w:r></w:p><w:p><w:pPr><w:pStyle w:val="Heading4"/></w:pPr><w:r><w:rPr/><w:t xml:space="preserve">Thèmes de recherche</w:t></w:r></w:p><w:p><w:pPr/><w:r><w:rPr/><w:t xml:space="preserve">Axe 1 : romantisme européen (Hoffmann, Nodier, Odoïevski, Gogol, Nerval),</w:t></w:r><w:br/><w:r><w:rPr/><w:t xml:space="preserve">Axe 2 : littérature et culture de jeunesse,</w:t></w:r><w:br/><w:r><w:rPr/><w:t xml:space="preserve">Axe 3 : espace(s) russe(s) et dynamiques interculturelles.</w:t></w:r></w:p><w:p><w:pPr><w:pStyle w:val="Heading4"/></w:pPr><w:r><w:rPr/><w:t xml:space="preserve">Domaines linguistiques des œuvres étudiées</w:t></w:r></w:p><w:p><w:pPr/><w:r><w:rPr/><w:t xml:space="preserve">francophone, russophone, germanophone, anglophone.</w:t></w:r></w:p><w:p><w:pPr><w:pStyle w:val="Heading4"/></w:pPr><w:r><w:rPr/><w:t xml:space="preserve">Affiliation à des sociétés scientifiques et des réseaux de recherche</w:t></w:r></w:p><w:p><w:pPr/><w:r><w:rPr/><w:t xml:space="preserve">directrice de publication des </w:t></w:r><w:hyperlink r:id="rId14" w:history="1"><w:r><w:rPr><w:color w:val="#410a8c"/><w:i w:val="1"/><w:iCs w:val="1"/><w:u w:val="single"/></w:rPr><w:t xml:space="preserve">Cahiers d'études nodiéristes</w:t></w:r></w:hyperlink><w:r><w:rPr><w:i w:val="1"/><w:iCs w:val="1"/></w:rPr><w:t xml:space="preserve">,</w:t></w:r><w:r><w:rPr/><w:t xml:space="preserve"> avec Caroline Raulet-Marcel,  </w:t></w:r><w:br/><w:r><w:rPr/><w:t xml:space="preserve">membre de la </w:t></w:r><w:hyperlink r:id="rId15" w:history="1"><w:r><w:rPr><w:color w:val="#410a8c"/><w:u w:val="single"/></w:rPr><w:t xml:space="preserve">Société française de littérature générale et comparée</w:t></w:r></w:hyperlink><w:r><w:rPr/><w:t xml:space="preserve">,  </w:t></w:r><w:br/><w:r><w:rPr/><w:t xml:space="preserve">membre de la </w:t></w:r><w:hyperlink r:id="rId16" w:history="1"><w:r><w:rPr><w:color w:val="#410a8c"/><w:u w:val="single"/></w:rPr><w:t xml:space="preserve">Société des études romantiques et dix-neuviémistes</w:t></w:r></w:hyperlink><w:r><w:rPr/><w:t xml:space="preserve">,  </w:t></w:r><w:br/><w:r><w:rPr/><w:t xml:space="preserve">membre de l'</w:t></w:r><w:hyperlink r:id="rId17" w:history="1"><w:r><w:rPr><w:color w:val="#410a8c"/><w:u w:val="single"/></w:rPr><w:t xml:space="preserve">Association française de recherche sur les livres et les objets culturels de l'enfance</w:t></w:r></w:hyperlink><w:r><w:rPr/><w:t xml:space="preserve">, </w:t></w:r><w:br/><w:r><w:rPr/><w:t xml:space="preserve">membre du </w:t></w:r><w:hyperlink r:id="rId18" w:history="1"><w:r><w:rPr><w:color w:val="#410a8c"/><w:u w:val="single"/></w:rPr><w:t xml:space="preserve">Groupement de recherche 2064 (CNRS) &amp;quot;Empire russe, URSS et monde post-soviétique&amp;quot; (GDR Est)</w:t></w:r></w:hyperlink><w:r><w:rPr/><w:t xml:space="preserve">, </w:t></w:r><w:br/><w:r><w:rPr/><w:t xml:space="preserve">membre de la </w:t></w:r><w:hyperlink r:id="rId19" w:history="1"><w:r><w:rPr><w:color w:val="#410a8c"/><w:u w:val="single"/></w:rPr><w:t xml:space="preserve">Société des Études mongoles et sibériennes</w:t></w:r></w:hyperlink><w:r><w:rPr/><w:t xml:space="preserve">,</w:t></w:r><w:br/><w:r><w:rPr/><w:t xml:space="preserve">secrétaire générale de l'</w:t></w:r><w:hyperlink r:id="rId20" w:history="1"><w:r><w:rPr><w:color w:val="#410a8c"/><w:u w:val="single"/></w:rPr><w:t xml:space="preserve">Association des Amis de Charles Nodier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Rencontrer les Kalmouks</w:t></w:r></w:hyperlink></w:p><w:p><w:pPr/><w:hyperlink r:id="rId22" w:history="1"><w:r><w:rPr><w:color w:val="#410a8c"/><w:u w:val="single"/></w:rPr><w:t xml:space="preserve">Virginie Tellier</w:t></w:r></w:hyperlink></w:p><w:p><w:pPr/><w:hyperlink r:id="rId23" w:history="1"><w:r><w:rPr><w:color w:val="#410a8c"/><w:u w:val="single"/></w:rPr><w:t xml:space="preserve">UGA éditions</w:t></w:r></w:hyperlink><w:r><w:rPr/><w:t xml:space="preserve">, 2026, Vers l'Orient, 9782377475742</w:t></w:r></w:p><w:p><w:pPr/><w:r><w:rPr/><w:t xml:space="preserve">Ouvrages</w:t></w:r></w:p><w:p><w:pPr/><w:hyperlink r:id="rId21" w:history="1"><w:r><w:rPr><w:color w:val="#410a8c"/><w:u w:val="single"/></w:rPr><w:t xml:space="preserve">hal-05616574v1</w:t></w:r></w:hyperlink></w:p></w:tc></w:tr><w:tr><w:trPr/><w:tc><w:tcPr><w:noWrap/></w:tcPr><w:p><w:pPr><w:spacing w:after="200"/></w:pPr><w:hyperlink r:id="rId24" w:history="1"><w:r><w:rPr><w:color w:val="1e198e"/><w:b w:val="1"/><w:bCs w:val="1"/><w:u w:val="single"/></w:rPr><w:t xml:space="preserve">Lire la littérature en français. Литература на французском языке</w:t></w:r></w:hyperlink></w:p><w:p><w:pPr/><w:hyperlink r:id="rId22" w:history="1"><w:r><w:rPr><w:color w:val="#410a8c"/><w:u w:val="single"/></w:rPr><w:t xml:space="preserve">Virginie Tellier</w:t></w:r></w:hyperlink></w:p><w:p><w:pPr/><w:hyperlink r:id="rId25" w:history="1"><w:r><w:rPr><w:color w:val="#410a8c"/><w:u w:val="single"/></w:rPr><w:t xml:space="preserve">Prsoveshchenie</w:t></w:r></w:hyperlink><w:r><w:rPr/><w:t xml:space="preserve">, 3, 2024, 978-5-09-110257-4</w:t></w:r></w:p><w:p><w:pPr/><w:r><w:rPr/><w:t xml:space="preserve">Ouvrages</w:t></w:r></w:p><w:p><w:pPr/><w:hyperlink r:id="rId24" w:history="1"><w:r><w:rPr><w:color w:val="#410a8c"/><w:u w:val="single"/></w:rPr><w:t xml:space="preserve">hal-04368728v1</w:t></w:r></w:hyperlink></w:p></w:tc></w:tr><w:tr><w:trPr/><w:tc><w:tcPr><w:noWrap/></w:tcPr><w:p><w:pPr><w:spacing w:after="200"/></w:pPr><w:hyperlink r:id="rId26" w:history="1"><w:r><w:rPr><w:color w:val="1e198e"/><w:b w:val="1"/><w:bCs w:val="1"/><w:u w:val="single"/></w:rPr><w:t xml:space="preserve">Médiations pour la littérature de jeunesse au XXIe siècle. Enjeux et pratiques</w:t></w:r></w:hyperlink></w:p><w:p><w:pPr/><w:hyperlink r:id="rId22" w:history="1"><w:r><w:rPr><w:color w:val="#410a8c"/><w:u w:val="single"/></w:rPr><w:t xml:space="preserve">Virginie Tellier</w:t></w:r></w:hyperlink><w:r><w:rPr/><w:t xml:space="preserve">,</w:t></w:r><w:hyperlink r:id="rId27" w:history="1"><w:r><w:rPr><w:color w:val="#410a8c"/><w:u w:val="single"/></w:rPr><w:t xml:space="preserve">Lydie Laroque</w:t></w:r></w:hyperlink></w:p><w:p><w:pPr/><w:hyperlink r:id="rId28" w:history="1"><w:r><w:rPr><w:color w:val="#410a8c"/><w:u w:val="single"/></w:rPr><w:t xml:space="preserve">Presses universitaires de Bordeaux</w:t></w:r></w:hyperlink><w:r><w:rPr/><w:t xml:space="preserve">, 2024, Études sur le Livre de Jeunesse, 979-10-300-1062-6</w:t></w:r></w:p><w:p><w:pPr/><w:r><w:rPr/><w:t xml:space="preserve">Ouvrages</w:t></w:r></w:p><w:p><w:pPr/><w:hyperlink r:id="rId26" w:history="1"><w:r><w:rPr><w:color w:val="#410a8c"/><w:u w:val="single"/></w:rPr><w:t xml:space="preserve">hal-04722003v1</w:t></w:r></w:hyperlink></w:p></w:tc></w:tr><w:tr><w:trPr/><w:tc><w:tcPr><w:noWrap/></w:tcPr><w:p><w:pPr><w:spacing w:after="200"/></w:pPr><w:hyperlink r:id="rId29" w:history="1"><w:r><w:rPr><w:color w:val="1e198e"/><w:b w:val="1"/><w:bCs w:val="1"/><w:u w:val="single"/></w:rPr><w:t xml:space="preserve">Lire la littérature en français. Литература на французском языке</w:t></w:r></w:hyperlink></w:p><w:p><w:pPr/><w:hyperlink r:id="rId22" w:history="1"><w:r><w:rPr><w:color w:val="#410a8c"/><w:u w:val="single"/></w:rPr><w:t xml:space="preserve">Virginie Tellier</w:t></w:r></w:hyperlink></w:p><w:p><w:pPr/><w:hyperlink r:id="rId30" w:history="1"><w:r><w:rPr><w:color w:val="#410a8c"/><w:u w:val="single"/></w:rPr><w:t xml:space="preserve">Prosveshchenie</w:t></w:r></w:hyperlink><w:r><w:rPr/><w:t xml:space="preserve">, 2, 2023, 978-5-09-097974-0</w:t></w:r></w:p><w:p><w:pPr/><w:r><w:rPr/><w:t xml:space="preserve">Ouvrages</w:t></w:r><w:r><w:rPr/><w:t xml:space="preserve"> (manuel)</w:t></w:r></w:p><w:p><w:pPr/><w:hyperlink r:id="rId29" w:history="1"><w:r><w:rPr><w:color w:val="#410a8c"/><w:u w:val="single"/></w:rPr><w:t xml:space="preserve">hal-03866756v1</w:t></w:r></w:hyperlink></w:p></w:tc></w:tr><w:tr><w:trPr/><w:tc><w:tcPr><w:noWrap/></w:tcPr><w:p><w:pPr><w:spacing w:after="200"/></w:pPr><w:hyperlink r:id="rId31" w:history="1"><w:r><w:rPr><w:color w:val="1e198e"/><w:b w:val="1"/><w:bCs w:val="1"/><w:u w:val="single"/></w:rPr><w:t xml:space="preserve">Lire la littérature en français. Литература на французском языке</w:t></w:r></w:hyperlink></w:p><w:p><w:pPr/><w:hyperlink r:id="rId22" w:history="1"><w:r><w:rPr><w:color w:val="#410a8c"/><w:u w:val="single"/></w:rPr><w:t xml:space="preserve">Virginie Tellier</w:t></w:r></w:hyperlink></w:p><w:p><w:pPr/><w:hyperlink r:id="rId32" w:history="1"><w:r><w:rPr><w:color w:val="#410a8c"/><w:u w:val="single"/></w:rPr><w:t xml:space="preserve">Prosveshchenie</w:t></w:r></w:hyperlink><w:r><w:rPr/><w:t xml:space="preserve">, 1, 2021, 978-5-09-078180-0</w:t></w:r></w:p><w:p><w:pPr/><w:r><w:rPr/><w:t xml:space="preserve">Ouvrages</w:t></w:r><w:r><w:rPr/><w:t xml:space="preserve"> (manuel)</w:t></w:r></w:p><w:p><w:pPr/><w:hyperlink r:id="rId31" w:history="1"><w:r><w:rPr><w:color w:val="#410a8c"/><w:u w:val="single"/></w:rPr><w:t xml:space="preserve">hal-03085408v1</w:t></w:r></w:hyperlink></w:p></w:tc></w:tr><w:tr><w:trPr/><w:tc><w:tcPr><w:noWrap/></w:tcPr><w:p><w:pPr><w:spacing w:after="200"/></w:pPr><w:hyperlink r:id="rId33" w:history="1"><w:r><w:rPr><w:color w:val="1e198e"/><w:b w:val="1"/><w:bCs w:val="1"/><w:u w:val="single"/></w:rPr><w:t xml:space="preserve">L'X de la parole. Essai sur le discours du fou dans le récit romantique européen</w:t></w:r></w:hyperlink></w:p><w:p><w:pPr/><w:hyperlink r:id="rId22" w:history="1"><w:r><w:rPr><w:color w:val="#410a8c"/><w:u w:val="single"/></w:rPr><w:t xml:space="preserve">Virginie Tellier</w:t></w:r></w:hyperlink></w:p><w:p><w:pPr/><w:r><w:rPr/><w:t xml:space="preserve">Classiques Garnier, 51, 2017, Perspectives comparatistes, 978-2-406-06228-8. </w:t></w:r><w:hyperlink r:id="rId34" w:history="1"><w:r><w:rPr><w:color w:val="#410a8c"/><w:u w:val="single"/></w:rPr><w:t xml:space="preserve">⟨10.15122/isbn.978-2-406-06230-1⟩</w:t></w:r></w:hyperlink></w:p><w:p><w:pPr/><w:r><w:rPr/><w:t xml:space="preserve">Ouvrages</w:t></w:r></w:p><w:p><w:pPr/><w:hyperlink r:id="rId33" w:history="1"><w:r><w:rPr><w:color w:val="#410a8c"/><w:u w:val="single"/></w:rPr><w:t xml:space="preserve">hal-02615026v1</w:t></w:r></w:hyperlink></w:p></w:tc></w:tr><w:tr><w:trPr/><w:tc><w:tcPr><w:noWrap/></w:tcPr><w:p><w:pPr><w:spacing w:after="200"/></w:pPr><w:hyperlink r:id="rId35" w:history="1"><w:r><w:rPr><w:color w:val="1e198e"/><w:b w:val="1"/><w:bCs w:val="1"/><w:u w:val="single"/></w:rPr><w:t xml:space="preserve">Bienheureux les fous</w:t></w:r></w:hyperlink></w:p><w:p><w:pPr/><w:hyperlink r:id="rId22" w:history="1"><w:r><w:rPr><w:color w:val="#410a8c"/><w:u w:val="single"/></w:rPr><w:t xml:space="preserve">Virginie Tellier</w:t></w:r></w:hyperlink><w:r><w:rPr/><w:t xml:space="preserve">,</w:t></w:r><w:hyperlink r:id="rId36" w:history="1"><w:r><w:rPr><w:color w:val="#410a8c"/><w:u w:val="single"/></w:rPr><w:t xml:space="preserve">Konstantin Aksakov</w:t></w:r></w:hyperlink><w:r><w:rPr/><w:t xml:space="preserve">,</w:t></w:r><w:hyperlink r:id="rId37" w:history="1"><w:r><w:rPr><w:color w:val="#410a8c"/><w:u w:val="single"/></w:rPr><w:t xml:space="preserve">Nikolaï Polevoï</w:t></w:r></w:hyperlink><w:r><w:rPr/><w:t xml:space="preserve">,</w:t></w:r><w:hyperlink r:id="rId38" w:history="1"><w:r><w:rPr><w:color w:val="#410a8c"/><w:u w:val="single"/></w:rPr><w:t xml:space="preserve">Vladimir Odoïevski</w:t></w:r></w:hyperlink></w:p><w:p><w:pPr/><w:r><w:rPr/><w:t xml:space="preserve">José Corti, 2011, 2714310605</w:t></w:r></w:p><w:p><w:pPr/><w:r><w:rPr/><w:t xml:space="preserve">Ouvrages</w:t></w:r><w:r><w:rPr/><w:t xml:space="preserve"> (édition critique)</w:t></w:r></w:p><w:p><w:pPr/><w:hyperlink r:id="rId35" w:history="1"><w:r><w:rPr><w:color w:val="#410a8c"/><w:u w:val="single"/></w:rPr><w:t xml:space="preserve">hal-02906796v1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Nodier et les pays slaves</w:t></w:r></w:hyperlink></w:p><w:p><w:pPr/><w:hyperlink r:id="rId40" w:history="1"><w:r><w:rPr><w:color w:val="#410a8c"/><w:u w:val="single"/></w:rPr><w:t xml:space="preserve">Véra Milchina</w:t></w:r></w:hyperlink><w:r><w:rPr/><w:t xml:space="preserve">,</w:t></w:r><w:hyperlink r:id="rId22" w:history="1"><w:r><w:rPr><w:color w:val="#410a8c"/><w:u w:val="single"/></w:rPr><w:t xml:space="preserve">Virginie Tellier</w:t></w:r></w:hyperlink></w:p><w:p><w:pPr/><w:r><w:rPr><w:i w:val="1"/><w:iCs w:val="1"/></w:rPr><w:t xml:space="preserve">Cahiers d'études nodiéristes</w:t></w:r><w:r><w:rPr/><w:t xml:space="preserve">, 13, 2024, </w:t></w:r><w:hyperlink r:id="rId41" w:history="1"><w:r><w:rPr><w:color w:val="#410a8c"/><w:u w:val="single"/></w:rPr><w:t xml:space="preserve">⟨10.48611/isbn.978-2-406-17098-3⟩</w:t></w:r></w:hyperlink></w:p><w:p><w:pPr/><w:r><w:rPr/><w:t xml:space="preserve">N°spécial de revue/special issue</w:t></w:r></w:p><w:p><w:pPr/><w:hyperlink r:id="rId39" w:history="1"><w:r><w:rPr><w:color w:val="#410a8c"/><w:u w:val="single"/></w:rPr><w:t xml:space="preserve">hal-04633082v1</w:t></w:r></w:hyperlink></w:p></w:tc></w:tr><w:tr><w:trPr/><w:tc><w:tcPr><w:noWrap/></w:tcPr><w:p><w:pPr><w:spacing w:after="200"/></w:pPr><w:hyperlink r:id="rId42" w:history="1"><w:r><w:rPr><w:color w:val="1e198e"/><w:b w:val="1"/><w:bCs w:val="1"/><w:u w:val="single"/></w:rPr><w:t xml:space="preserve">Charles Nodier comparatiste</w:t></w:r></w:hyperlink></w:p><w:p><w:pPr/><w:hyperlink r:id="rId22" w:history="1"><w:r><w:rPr><w:color w:val="#410a8c"/><w:u w:val="single"/></w:rPr><w:t xml:space="preserve">Virginie Tellier</w:t></w:r></w:hyperlink><w:r><w:rPr/><w:t xml:space="preserve">,</w:t></w:r><w:hyperlink r:id="rId43" w:history="1"><w:r><w:rPr><w:color w:val="#410a8c"/><w:u w:val="single"/></w:rPr><w:t xml:space="preserve">Georges Zaragoza</w:t></w:r></w:hyperlink></w:p><w:p><w:pPr/><w:r><w:rPr><w:i w:val="1"/><w:iCs w:val="1"/></w:rPr><w:t xml:space="preserve">Cahiers d'études nodiéristes</w:t></w:r><w:r><w:rPr/><w:t xml:space="preserve">, 12, 2023, </w:t></w:r><w:hyperlink r:id="rId44" w:history="1"><w:r><w:rPr><w:color w:val="#410a8c"/><w:u w:val="single"/></w:rPr><w:t xml:space="preserve">⟨10.48611/isbn.978-2-406-14771-8⟩</w:t></w:r></w:hyperlink></w:p><w:p><w:pPr/><w:r><w:rPr/><w:t xml:space="preserve">N°spécial de revue/special issue</w:t></w:r></w:p><w:p><w:pPr/><w:hyperlink r:id="rId42" w:history="1"><w:r><w:rPr><w:color w:val="#410a8c"/><w:u w:val="single"/></w:rPr><w:t xml:space="preserve">hal-04059242v1</w:t></w:r></w:hyperlink></w:p></w:tc></w:tr><w:tr><w:trPr/><w:tc><w:tcPr><w:noWrap/></w:tcPr><w:p><w:pPr><w:spacing w:after="200"/></w:pPr><w:hyperlink r:id="rId45" w:history="1"><w:r><w:rPr><w:color w:val="1e198e"/><w:b w:val="1"/><w:bCs w:val="1"/><w:u w:val="single"/></w:rPr><w:t xml:space="preserve">Littérature de jeunesse et Europe romantique</w:t></w:r></w:hyperlink></w:p><w:p><w:pPr/><w:hyperlink r:id="rId46" w:history="1"><w:r><w:rPr><w:color w:val="#410a8c"/><w:u w:val="single"/></w:rPr><w:t xml:space="preserve">Caroline Raulet-Marcel</w:t></w:r></w:hyperlink><w:r><w:rPr/><w:t xml:space="preserve">,</w:t></w:r><w:hyperlink r:id="rId22" w:history="1"><w:r><w:rPr><w:color w:val="#410a8c"/><w:u w:val="single"/></w:rPr><w:t xml:space="preserve">Virginie Tellier</w:t></w:r></w:hyperlink></w:p><w:p><w:pPr/><w:r><w:rPr><w:i w:val="1"/><w:iCs w:val="1"/></w:rPr><w:t xml:space="preserve">Cahiers d'études nodiéristes</w:t></w:r><w:r><w:rPr/><w:t xml:space="preserve">, 8, 2019, </w:t></w:r><w:hyperlink r:id="rId47" w:history="1"><w:r><w:rPr><w:color w:val="#410a8c"/><w:u w:val="single"/></w:rPr><w:t xml:space="preserve">⟨10.15122/isbn.978-2-406-09220-9⟩</w:t></w:r></w:hyperlink></w:p><w:p><w:pPr/><w:r><w:rPr/><w:t xml:space="preserve">N°spécial de revue/special issue</w:t></w:r></w:p><w:p><w:pPr/><w:hyperlink r:id="rId45" w:history="1"><w:r><w:rPr><w:color w:val="#410a8c"/><w:u w:val="single"/></w:rPr><w:t xml:space="preserve">hal-02615028v1</w:t></w:r></w:hyperlink></w:p></w:tc></w:tr><w:tr><w:trPr/><w:tc><w:tcPr><w:noWrap/></w:tcPr><w:p><w:pPr><w:spacing w:after="200"/></w:pPr><w:hyperlink r:id="rId48" w:history="1"><w:r><w:rPr><w:color w:val="1e198e"/><w:b w:val="1"/><w:bCs w:val="1"/><w:u w:val="single"/></w:rPr><w:t xml:space="preserve">Nodier et la langue, la langue de Nodier</w:t></w:r></w:hyperlink></w:p><w:p><w:pPr/><w:hyperlink r:id="rId22" w:history="1"><w:r><w:rPr><w:color w:val="#410a8c"/><w:u w:val="single"/></w:rPr><w:t xml:space="preserve">Virginie Tellier</w:t></w:r></w:hyperlink></w:p><w:p><w:pPr/><w:r><w:rPr><w:i w:val="1"/><w:iCs w:val="1"/></w:rPr><w:t xml:space="preserve">Cahiers d'études nodiéristes</w:t></w:r><w:r><w:rPr/><w:t xml:space="preserve">, 2, 2014</w:t></w:r></w:p><w:p><w:pPr/><w:r><w:rPr/><w:t xml:space="preserve">N°spécial de revue/special issue</w:t></w:r></w:p><w:p><w:pPr/><w:hyperlink r:id="rId48" w:history="1"><w:r><w:rPr><w:color w:val="#410a8c"/><w:u w:val="single"/></w:rPr><w:t xml:space="preserve">hal-02615027v1</w:t></w:r></w:hyperlink></w:p></w:tc></w:tr><w:tr><w:trPr/><w:tc><w:tcPr><w:noWrap/></w:tcPr><w:p><w:pPr><w:spacing w:after="200"/></w:pPr><w:hyperlink r:id="rId49" w:history="1"><w:r><w:rPr><w:color w:val="1e198e"/><w:b w:val="1"/><w:bCs w:val="1"/><w:u w:val="single"/></w:rPr><w:t xml:space="preserve">Espace réel, espace imaginaire dans l'œuvre de Charles Nodier</w:t></w:r></w:hyperlink></w:p><w:p><w:pPr/><w:hyperlink r:id="rId22" w:history="1"><w:r><w:rPr><w:color w:val="#410a8c"/><w:u w:val="single"/></w:rPr><w:t xml:space="preserve">Virginie Tellier</w:t></w:r></w:hyperlink><w:r><w:rPr/><w:t xml:space="preserve">,</w:t></w:r><w:hyperlink r:id="rId50" w:history="1"><w:r><w:rPr><w:color w:val="#410a8c"/><w:u w:val="single"/></w:rPr><w:t xml:space="preserve">Sébastien Vacelet</w:t></w:r></w:hyperlink><w:r><w:rPr/><w:t xml:space="preserve">,</w:t></w:r><w:hyperlink r:id="rId43" w:history="1"><w:r><w:rPr><w:color w:val="#410a8c"/><w:u w:val="single"/></w:rPr><w:t xml:space="preserve">Georges Zaragoza</w:t></w:r></w:hyperlink></w:p><w:p><w:pPr/><w:r><w:rPr><w:i w:val="1"/><w:iCs w:val="1"/></w:rPr><w:t xml:space="preserve">Cahiers d'études nodiéristes</w:t></w:r><w:r><w:rPr/><w:t xml:space="preserve">, 1, 2012</w:t></w:r></w:p><w:p><w:pPr/><w:r><w:rPr/><w:t xml:space="preserve">N°spécial de revue/special issue</w:t></w:r></w:p><w:p><w:pPr/><w:hyperlink r:id="rId49" w:history="1"><w:r><w:rPr><w:color w:val="#410a8c"/><w:u w:val="single"/></w:rPr><w:t xml:space="preserve">hal-02453675v1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Cadichon, Black Beauty et Kholstomer : des individualités animales</w:t></w:r></w:hyperlink></w:p><w:p><w:pPr/><w:hyperlink r:id="rId22" w:history="1"><w:r><w:rPr><w:color w:val="#410a8c"/><w:u w:val="single"/></w:rPr><w:t xml:space="preserve">Virginie Tellier</w:t></w:r></w:hyperlink></w:p><w:p><w:pPr/><w:r><w:rPr><w:i w:val="1"/><w:iCs w:val="1"/></w:rPr><w:t xml:space="preserve">Romantisme : la revue du dix-neuvième siècle</w:t></w:r><w:r><w:rPr/><w:t xml:space="preserve">, 2026, 211 (2026-1), pp.88-99. </w:t></w:r><w:hyperlink r:id="rId52" w:history="1"><w:r><w:rPr><w:color w:val="#410a8c"/><w:u w:val="single"/></w:rPr><w:t xml:space="preserve">⟨10.3917/rom.211.0088⟩</w:t></w:r></w:hyperlink></w:p><w:p><w:pPr/><w:r><w:rPr/><w:t xml:space="preserve">Article dans une revue</w:t></w:r></w:p><w:p><w:pPr/><w:hyperlink r:id="rId51" w:history="1"><w:r><w:rPr><w:color w:val="#410a8c"/><w:u w:val="single"/></w:rPr><w:t xml:space="preserve">hal-05544491v1</w:t></w:r></w:hyperlink></w:p></w:tc></w:tr><w:tr><w:trPr/><w:tc><w:tcPr><w:noWrap/></w:tcPr><w:p><w:pPr><w:spacing w:after="200"/></w:pPr><w:hyperlink r:id="rId53" w:history="1"><w:r><w:rPr><w:color w:val="1e198e"/><w:b w:val="1"/><w:bCs w:val="1"/><w:u w:val="single"/></w:rPr><w:t xml:space="preserve">Frontières de la fiction : quelles représentations dans les supports d’enseignement, de la maternelle au lycée ?</w:t></w:r></w:hyperlink></w:p><w:p><w:pPr/><w:hyperlink r:id="rId54" w:history="1"><w:r><w:rPr><w:color w:val="#410a8c"/><w:u w:val="single"/></w:rPr><w:t xml:space="preserve">Sonia Castagnet-Caignec</w:t></w:r></w:hyperlink><w:r><w:rPr/><w:t xml:space="preserve">,</w:t></w:r><w:hyperlink r:id="rId55" w:history="1"><w:r><w:rPr><w:color w:val="#410a8c"/><w:u w:val="single"/></w:rPr><w:t xml:space="preserve">Pierre-Louis Fort</w:t></w:r></w:hyperlink><w:r><w:rPr/><w:t xml:space="preserve">,</w:t></w:r><w:hyperlink r:id="rId22" w:history="1"><w:r><w:rPr><w:color w:val="#410a8c"/><w:u w:val="single"/></w:rPr><w:t xml:space="preserve">Virginie Tellier</w:t></w:r></w:hyperlink></w:p><w:p><w:pPr/><w:r><w:rPr><w:i w:val="1"/><w:iCs w:val="1"/></w:rPr><w:t xml:space="preserve">Pratiques : linguistique, littérature, didactique</w:t></w:r><w:r><w:rPr/><w:t xml:space="preserve">, 2025, 205-206, </w:t></w:r><w:hyperlink r:id="rId56" w:history="1"><w:r><w:rPr><w:color w:val="#410a8c"/><w:u w:val="single"/></w:rPr><w:t xml:space="preserve">⟨10.4000/149ai⟩</w:t></w:r></w:hyperlink></w:p><w:p><w:pPr/><w:r><w:rPr/><w:t xml:space="preserve">Article dans une revue</w:t></w:r></w:p><w:p><w:pPr/><w:hyperlink r:id="rId53" w:history="1"><w:r><w:rPr><w:color w:val="#410a8c"/><w:u w:val="single"/></w:rPr><w:t xml:space="preserve">hal-05141413v1</w:t></w:r></w:hyperlink></w:p></w:tc></w:tr><w:tr><w:trPr/><w:tc><w:tcPr><w:noWrap/></w:tcPr><w:p><w:pPr><w:spacing w:after="200"/></w:pPr><w:hyperlink r:id="rId57" w:history="1"><w:r><w:rPr><w:color w:val="1e198e"/><w:b w:val="1"/><w:bCs w:val="1"/><w:u w:val="single"/></w:rPr><w:t xml:space="preserve">La steppe dans les récits de voyage de Benjamin Bergmann et Carla Serena en terre kalmouke : un espace nomade</w:t></w:r></w:hyperlink></w:p><w:p><w:pPr/><w:hyperlink r:id="rId22" w:history="1"><w:r><w:rPr><w:color w:val="#410a8c"/><w:u w:val="single"/></w:rPr><w:t xml:space="preserve">Virginie Tellier</w:t></w:r></w:hyperlink></w:p><w:p><w:pPr/><w:r><w:rPr><w:i w:val="1"/><w:iCs w:val="1"/></w:rPr><w:t xml:space="preserve">Viatica</w:t></w:r><w:r><w:rPr/><w:t xml:space="preserve">, 2025, HS 8, </w:t></w:r><w:hyperlink r:id="rId58" w:history="1"><w:r><w:rPr><w:color w:val="#410a8c"/><w:u w:val="single"/></w:rPr><w:t xml:space="preserve">⟨10.4000/14jtv⟩</w:t></w:r></w:hyperlink></w:p><w:p><w:pPr/><w:r><w:rPr/><w:t xml:space="preserve">Article dans une revue</w:t></w:r></w:p><w:p><w:pPr/><w:hyperlink r:id="rId57" w:history="1"><w:r><w:rPr><w:color w:val="#410a8c"/><w:u w:val="single"/></w:rPr><w:t xml:space="preserve">hal-05231828v1</w:t></w:r></w:hyperlink></w:p></w:tc></w:tr><w:tr><w:trPr/><w:tc><w:tcPr><w:noWrap/></w:tcPr><w:p><w:pPr><w:spacing w:after="200"/></w:pPr><w:hyperlink r:id="rId59" w:history="1"><w:r><w:rPr><w:color w:val="1e198e"/><w:b w:val="1"/><w:bCs w:val="1"/><w:u w:val="single"/></w:rPr><w:t xml:space="preserve">Que nous apprennent les « Kalmouks » de Balzac ?</w:t></w:r></w:hyperlink></w:p><w:p><w:pPr/><w:hyperlink r:id="rId22" w:history="1"><w:r><w:rPr><w:color w:val="#410a8c"/><w:u w:val="single"/></w:rPr><w:t xml:space="preserve">Virginie Tellier</w:t></w:r></w:hyperlink></w:p><w:p><w:pPr/><w:r><w:rPr><w:i w:val="1"/><w:iCs w:val="1"/></w:rPr><w:t xml:space="preserve">The Balzac Review / Revue Balzac</w:t></w:r><w:r><w:rPr/><w:t xml:space="preserve">, 2024, 7, pp.151-166. </w:t></w:r><w:hyperlink r:id="rId60" w:history="1"><w:r><w:rPr><w:color w:val="#410a8c"/><w:u w:val="single"/></w:rPr><w:t xml:space="preserve">⟨10.48611/isbn.978-2-406-17257-4.p.0151⟩</w:t></w:r></w:hyperlink></w:p><w:p><w:pPr/><w:r><w:rPr/><w:t xml:space="preserve">Article dans une revue</w:t></w:r></w:p><w:p><w:pPr/><w:hyperlink r:id="rId59" w:history="1"><w:r><w:rPr><w:color w:val="#410a8c"/><w:u w:val="single"/></w:rPr><w:t xml:space="preserve">hal-04688319v1</w:t></w:r></w:hyperlink></w:p></w:tc></w:tr><w:tr><w:trPr/><w:tc><w:tcPr><w:noWrap/></w:tcPr><w:p><w:pPr><w:spacing w:after="200"/></w:pPr><w:hyperlink r:id="rId61" w:history="1"><w:r><w:rPr><w:color w:val="1e198e"/><w:b w:val="1"/><w:bCs w:val="1"/><w:u w:val="single"/></w:rPr><w:t xml:space="preserve">Des livres d’« images » ? La métaphore dans l’album pour enfants</w:t></w:r></w:hyperlink></w:p><w:p><w:pPr/><w:hyperlink r:id="rId22" w:history="1"><w:r><w:rPr><w:color w:val="#410a8c"/><w:u w:val="single"/></w:rPr><w:t xml:space="preserve">Virginie Tellier</w:t></w:r></w:hyperlink></w:p><w:p><w:pPr/><w:r><w:rPr><w:i w:val="1"/><w:iCs w:val="1"/></w:rPr><w:t xml:space="preserve">Fabula-LhT : littérature, histoire, théorie</w:t></w:r><w:r><w:rPr/><w:t xml:space="preserve">, 2024, 32, </w:t></w:r><w:hyperlink r:id="rId62" w:history="1"><w:r><w:rPr><w:color w:val="#410a8c"/><w:u w:val="single"/></w:rPr><w:t xml:space="preserve">⟨10.58282/lht.4357⟩</w:t></w:r></w:hyperlink></w:p><w:p><w:pPr/><w:r><w:rPr/><w:t xml:space="preserve">Article dans une revue</w:t></w:r></w:p><w:p><w:pPr/><w:hyperlink r:id="rId61" w:history="1"><w:r><w:rPr><w:color w:val="#410a8c"/><w:u w:val="single"/></w:rPr><w:t xml:space="preserve">hal-04752712v1</w:t></w:r></w:hyperlink></w:p></w:tc></w:tr><w:tr><w:trPr/><w:tc><w:tcPr><w:noWrap/></w:tcPr><w:p><w:pPr><w:spacing w:after="200"/></w:pPr><w:hyperlink r:id="rId63" w:history="1"><w:r><w:rPr><w:color w:val="1e198e"/><w:b w:val="1"/><w:bCs w:val="1"/><w:u w:val="single"/></w:rPr><w:t xml:space="preserve">Casse-noisette : une fiction mondialisée ?</w:t></w:r></w:hyperlink></w:p><w:p><w:pPr/><w:hyperlink r:id="rId22" w:history="1"><w:r><w:rPr><w:color w:val="#410a8c"/><w:u w:val="single"/></w:rPr><w:t xml:space="preserve">Virginie Tellier</w:t></w:r></w:hyperlink></w:p><w:p><w:pPr/><w:r><w:rPr><w:i w:val="1"/><w:iCs w:val="1"/></w:rPr><w:t xml:space="preserve">Revue Silène</w:t></w:r><w:r><w:rPr/><w:t xml:space="preserve">, 2024, pp.84-97</w:t></w:r></w:p><w:p><w:pPr/><w:r><w:rPr/><w:t xml:space="preserve">Article dans une revue</w:t></w:r></w:p><w:p><w:pPr/><w:hyperlink r:id="rId63" w:history="1"><w:r><w:rPr><w:color w:val="#410a8c"/><w:u w:val="single"/></w:rPr><w:t xml:space="preserve">hal-04818078v1</w:t></w:r></w:hyperlink></w:p></w:tc></w:tr><w:tr><w:trPr/><w:tc><w:tcPr><w:noWrap/></w:tcPr><w:p><w:pPr><w:spacing w:after="200"/></w:pPr><w:hyperlink r:id="rId64" w:history="1"><w:r><w:rPr><w:color w:val="1e198e"/><w:b w:val="1"/><w:bCs w:val="1"/><w:u w:val="single"/></w:rPr><w:t xml:space="preserve">Avant-Propos. Charles Nodier et les pays slaves</w:t></w:r></w:hyperlink></w:p><w:p><w:pPr/><w:hyperlink r:id="rId22" w:history="1"><w:r><w:rPr><w:color w:val="#410a8c"/><w:u w:val="single"/></w:rPr><w:t xml:space="preserve">Virginie Tellier</w:t></w:r></w:hyperlink></w:p><w:p><w:pPr/><w:r><w:rPr><w:i w:val="1"/><w:iCs w:val="1"/></w:rPr><w:t xml:space="preserve">Cahiers d'études nodiéristes</w:t></w:r><w:r><w:rPr/><w:t xml:space="preserve">, 2024, 13, pp.11-15. </w:t></w:r><w:hyperlink r:id="rId65" w:history="1"><w:r><w:rPr><w:color w:val="#410a8c"/><w:u w:val="single"/></w:rPr><w:t xml:space="preserve">⟨10.48611/isbn.978-2-406-17098-3.p.0011⟩</w:t></w:r></w:hyperlink></w:p><w:p><w:pPr/><w:r><w:rPr/><w:t xml:space="preserve">Article dans une revue</w:t></w:r></w:p><w:p><w:pPr/><w:hyperlink r:id="rId64" w:history="1"><w:r><w:rPr><w:color w:val="#410a8c"/><w:u w:val="single"/></w:rPr><w:t xml:space="preserve">hal-04635072v1</w:t></w:r></w:hyperlink></w:p></w:tc></w:tr><w:tr><w:trPr/><w:tc><w:tcPr><w:noWrap/></w:tcPr><w:p><w:pPr><w:spacing w:after="200"/></w:pPr><w:hyperlink r:id="rId66" w:history="1"><w:r><w:rPr><w:color w:val="1e198e"/><w:b w:val="1"/><w:bCs w:val="1"/><w:u w:val="single"/></w:rPr><w:t xml:space="preserve">Institutionnalisation</w:t></w:r></w:hyperlink></w:p><w:p><w:pPr/><w:hyperlink r:id="rId67" w:history="1"><w:r><w:rPr><w:color w:val="#410a8c"/><w:u w:val="single"/></w:rPr><w:t xml:space="preserve">Gilles Monceau</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2024</w:t></w:r></w:p><w:p><w:pPr/><w:r><w:rPr/><w:t xml:space="preserve">Article dans une revue</w:t></w:r><w:r><w:rPr/><w:t xml:space="preserve"> (article de synthèse)</w:t></w:r></w:p><w:p><w:pPr/><w:hyperlink r:id="rId66" w:history="1"><w:r><w:rPr><w:color w:val="#410a8c"/><w:u w:val="single"/></w:rPr><w:t xml:space="preserve">hal-04573420v1</w:t></w:r></w:hyperlink></w:p></w:tc></w:tr><w:tr><w:trPr/><w:tc><w:tcPr><w:noWrap/></w:tcPr><w:p><w:pPr><w:spacing w:after="200"/></w:pPr><w:hyperlink r:id="rId68" w:history="1"><w:r><w:rPr><w:color w:val="1e198e"/><w:b w:val="1"/><w:bCs w:val="1"/><w:u w:val="single"/></w:rPr><w:t xml:space="preserve">Traduire Trésor des Fèves et Fleur des Pois pour la jeunesse russe de l’Âge d’Argent</w:t></w:r></w:hyperlink></w:p><w:p><w:pPr/><w:hyperlink r:id="rId22" w:history="1"><w:r><w:rPr><w:color w:val="#410a8c"/><w:u w:val="single"/></w:rPr><w:t xml:space="preserve">Virginie Tellier</w:t></w:r></w:hyperlink></w:p><w:p><w:pPr/><w:r><w:rPr><w:i w:val="1"/><w:iCs w:val="1"/></w:rPr><w:t xml:space="preserve">Cahiers d'études nodiéristes</w:t></w:r><w:r><w:rPr/><w:t xml:space="preserve">, 2024, 13, pp.109-129. </w:t></w:r><w:hyperlink r:id="rId69" w:history="1"><w:r><w:rPr><w:color w:val="#410a8c"/><w:u w:val="single"/></w:rPr><w:t xml:space="preserve">⟨10.48611/isbn.978-2-406-17098-3.p.0109⟩</w:t></w:r></w:hyperlink></w:p><w:p><w:pPr/><w:r><w:rPr/><w:t xml:space="preserve">Article dans une revue</w:t></w:r></w:p><w:p><w:pPr/><w:hyperlink r:id="rId68" w:history="1"><w:r><w:rPr><w:color w:val="#410a8c"/><w:u w:val="single"/></w:rPr><w:t xml:space="preserve">hal-04635090v1</w:t></w:r></w:hyperlink></w:p></w:tc></w:tr><w:tr><w:trPr/><w:tc><w:tcPr><w:noWrap/></w:tcPr><w:p><w:pPr><w:spacing w:after="200"/></w:pPr><w:hyperlink r:id="rId70" w:history="1"><w:r><w:rPr><w:color w:val="1e198e"/><w:b w:val="1"/><w:bCs w:val="1"/><w:u w:val="single"/></w:rPr><w:t xml:space="preserve">Écrire et cartographier le nomadisme au XIXe siècle. L’exemple des Kalmouks</w:t></w:r></w:hyperlink></w:p><w:p><w:pPr/><w:hyperlink r:id="rId22" w:history="1"><w:r><w:rPr><w:color w:val="#410a8c"/><w:u w:val="single"/></w:rPr><w:t xml:space="preserve">Virginie Tellier</w:t></w:r></w:hyperlink></w:p><w:p><w:pPr/><w:r><w:rPr><w:i w:val="1"/><w:iCs w:val="1"/></w:rPr><w:t xml:space="preserve">Studia Romanica Posnaniensia</w:t></w:r><w:r><w:rPr/><w:t xml:space="preserve">, 2023, 50 (1), pp.39-54. </w:t></w:r><w:hyperlink r:id="rId71" w:history="1"><w:r><w:rPr><w:color w:val="#410a8c"/><w:u w:val="single"/></w:rPr><w:t xml:space="preserve">⟨10.14746/strop.2023.50.1.3⟩</w:t></w:r></w:hyperlink></w:p><w:p><w:pPr/><w:r><w:rPr/><w:t xml:space="preserve">Article dans une revue</w:t></w:r></w:p><w:p><w:pPr/><w:hyperlink r:id="rId70" w:history="1"><w:r><w:rPr><w:color w:val="#410a8c"/><w:u w:val="single"/></w:rPr><w:t xml:space="preserve">hal-04090563v1</w:t></w:r></w:hyperlink></w:p></w:tc></w:tr><w:tr><w:trPr/><w:tc><w:tcPr><w:noWrap/></w:tcPr><w:p><w:pPr><w:spacing w:after="200"/></w:pPr><w:hyperlink r:id="rId72" w:history="1"><w:r><w:rPr><w:color w:val="1e198e"/><w:b w:val="1"/><w:bCs w:val="1"/><w:u w:val="single"/></w:rPr><w:t xml:space="preserve">Nerval, Nodier et Francesco Colonna</w:t></w:r></w:hyperlink></w:p><w:p><w:pPr/><w:hyperlink r:id="rId22" w:history="1"><w:r><w:rPr><w:color w:val="#410a8c"/><w:u w:val="single"/></w:rPr><w:t xml:space="preserve">Virginie Tellier</w:t></w:r></w:hyperlink></w:p><w:p><w:pPr/><w:r><w:rPr><w:i w:val="1"/><w:iCs w:val="1"/></w:rPr><w:t xml:space="preserve">Revue Nerval</w:t></w:r><w:r><w:rPr/><w:t xml:space="preserve">, 2023, 7, pp.95-111. </w:t></w:r><w:hyperlink r:id="rId73" w:history="1"><w:r><w:rPr><w:color w:val="#410a8c"/><w:u w:val="single"/></w:rPr><w:t xml:space="preserve">⟨10.48611/isbn.978-2-406-14899-9.p.0095⟩</w:t></w:r></w:hyperlink></w:p><w:p><w:pPr/><w:r><w:rPr/><w:t xml:space="preserve">Article dans une revue</w:t></w:r></w:p><w:p><w:pPr/><w:hyperlink r:id="rId72" w:history="1"><w:r><w:rPr><w:color w:val="#410a8c"/><w:u w:val="single"/></w:rPr><w:t xml:space="preserve">hal-04087559v1</w:t></w:r></w:hyperlink></w:p></w:tc></w:tr><w:tr><w:trPr/><w:tc><w:tcPr><w:noWrap/></w:tcPr><w:p><w:pPr><w:spacing w:after="200"/></w:pPr><w:hyperlink r:id="rId74" w:history="1"><w:r><w:rPr><w:color w:val="1e198e"/><w:b w:val="1"/><w:bCs w:val="1"/><w:u w:val="single"/></w:rPr><w:t xml:space="preserve">Introduction. Que nous apprend Nodier sur le comparatisme ?</w:t></w:r></w:hyperlink></w:p><w:p><w:pPr/><w:hyperlink r:id="rId22" w:history="1"><w:r><w:rPr><w:color w:val="#410a8c"/><w:u w:val="single"/></w:rPr><w:t xml:space="preserve">Virginie Tellier</w:t></w:r></w:hyperlink></w:p><w:p><w:pPr/><w:r><w:rPr><w:i w:val="1"/><w:iCs w:val="1"/></w:rPr><w:t xml:space="preserve">Cahiers d'études nodiéristes</w:t></w:r><w:r><w:rPr/><w:t xml:space="preserve">, 2023, 12, pp.13-23</w:t></w:r></w:p><w:p><w:pPr/><w:r><w:rPr/><w:t xml:space="preserve">Article dans une revue</w:t></w:r></w:p><w:p><w:pPr/><w:hyperlink r:id="rId74" w:history="1"><w:r><w:rPr><w:color w:val="#410a8c"/><w:u w:val="single"/></w:rPr><w:t xml:space="preserve">hal-04059207v1</w:t></w:r></w:hyperlink></w:p></w:tc></w:tr><w:tr><w:trPr/><w:tc><w:tcPr><w:noWrap/></w:tcPr><w:p><w:pPr><w:spacing w:after="200"/></w:pPr><w:hyperlink r:id="rId75" w:history="1"><w:r><w:rPr><w:color w:val="1e198e"/><w:b w:val="1"/><w:bCs w:val="1"/><w:u w:val="single"/></w:rPr><w:t xml:space="preserve">La griffe du greffier. Autobiographies félines chez Ernst Theodor Amadeus Hoffmann et Joann Sfar</w:t></w:r></w:hyperlink></w:p><w:p><w:pPr/><w:hyperlink r:id="rId22" w:history="1"><w:r><w:rPr><w:color w:val="#410a8c"/><w:u w:val="single"/></w:rPr><w:t xml:space="preserve">Virginie Tellier</w:t></w:r></w:hyperlink></w:p><w:p><w:pPr/><w:r><w:rPr><w:i w:val="1"/><w:iCs w:val="1"/></w:rPr><w:t xml:space="preserve">Pratiques : linguistique, littérature, didactique</w:t></w:r><w:r><w:rPr/><w:t xml:space="preserve">, 2023, 199-200, </w:t></w:r><w:hyperlink r:id="rId76" w:history="1"><w:r><w:rPr><w:color w:val="#410a8c"/><w:u w:val="single"/></w:rPr><w:t xml:space="preserve">⟨10.4000/pratiques.13979⟩</w:t></w:r></w:hyperlink></w:p><w:p><w:pPr/><w:r><w:rPr/><w:t xml:space="preserve">Article dans une revue</w:t></w:r></w:p><w:p><w:pPr/><w:hyperlink r:id="rId75" w:history="1"><w:r><w:rPr><w:color w:val="#410a8c"/><w:u w:val="single"/></w:rPr><w:t xml:space="preserve">hal-04392942v1</w:t></w:r></w:hyperlink></w:p></w:tc></w:tr><w:tr><w:trPr/><w:tc><w:tcPr><w:noWrap/></w:tcPr><w:p><w:pPr><w:spacing w:after="200"/></w:pPr><w:hyperlink r:id="rId77" w:history="1"><w:r><w:rPr><w:color w:val="1e198e"/><w:b w:val="1"/><w:bCs w:val="1"/><w:u w:val="single"/></w:rPr><w:t xml:space="preserve">Quelles lectures comparatistes pour le “fantastique” de Nodier ?</w:t></w:r></w:hyperlink></w:p><w:p><w:pPr/><w:hyperlink r:id="rId22" w:history="1"><w:r><w:rPr><w:color w:val="#410a8c"/><w:u w:val="single"/></w:rPr><w:t xml:space="preserve">Virginie Tellier</w:t></w:r></w:hyperlink></w:p><w:p><w:pPr/><w:r><w:rPr><w:i w:val="1"/><w:iCs w:val="1"/></w:rPr><w:t xml:space="preserve">Cahiers d'études nodiéristes</w:t></w:r><w:r><w:rPr/><w:t xml:space="preserve">, 2023, 12, pp.143-160</w:t></w:r></w:p><w:p><w:pPr/><w:r><w:rPr/><w:t xml:space="preserve">Article dans une revue</w:t></w:r></w:p><w:p><w:pPr/><w:hyperlink r:id="rId77" w:history="1"><w:r><w:rPr><w:color w:val="#410a8c"/><w:u w:val="single"/></w:rPr><w:t xml:space="preserve">hal-04059226v1</w:t></w:r></w:hyperlink></w:p></w:tc></w:tr><w:tr><w:trPr/><w:tc><w:tcPr><w:noWrap/></w:tcPr><w:p><w:pPr><w:spacing w:after="200"/></w:pPr><w:hyperlink r:id="rId78" w:history="1"><w:r><w:rPr><w:color w:val="1e198e"/><w:b w:val="1"/><w:bCs w:val="1"/><w:u w:val="single"/></w:rPr><w:t xml:space="preserve">Appréhender l’implicite dans le texte littéraire à l’école : le cas des présuppositions et des implicatures</w:t></w:r></w:hyperlink></w:p><w:p><w:pPr/><w:hyperlink r:id="rId79" w:history="1"><w:r><w:rPr><w:color w:val="#410a8c"/><w:u w:val="single"/></w:rPr><w:t xml:space="preserve">Anissa Belhadjin</w:t></w:r></w:hyperlink><w:r><w:rPr/><w:t xml:space="preserve">,</w:t></w:r><w:hyperlink r:id="rId80" w:history="1"><w:r><w:rPr><w:color w:val="#410a8c"/><w:u w:val="single"/></w:rPr><w:t xml:space="preserve">Marie-France Bishop</w:t></w:r></w:hyperlink><w:r><w:rPr/><w:t xml:space="preserve">,</w:t></w:r><w:hyperlink r:id="rId81" w:history="1"><w:r><w:rPr><w:color w:val="#410a8c"/><w:u w:val="single"/></w:rPr><w:t xml:space="preserve">Béatrice Godart-Wendling</w:t></w:r></w:hyperlink><w:r><w:rPr/><w:t xml:space="preserve">,</w:t></w:r><w:hyperlink r:id="rId82" w:history="1"><w:r><w:rPr><w:color w:val="#410a8c"/><w:u w:val="single"/></w:rPr><w:t xml:space="preserve">Laurent Roussarie</w:t></w:r></w:hyperlink><w:r><w:rPr/><w:t xml:space="preserve">,</w:t></w:r><w:hyperlink r:id="rId22" w:history="1"><w:r><w:rPr><w:color w:val="#410a8c"/><w:u w:val="single"/></w:rPr><w:t xml:space="preserve">Virginie Tellier</w:t></w:r></w:hyperlink></w:p><w:p><w:pPr/><w:r><w:rPr><w:i w:val="1"/><w:iCs w:val="1"/></w:rPr><w:t xml:space="preserve">SHS Web of Conferences</w:t></w:r><w:r><w:rPr/><w:t xml:space="preserve">, 2022, 138, pp.06002. </w:t></w:r><w:hyperlink r:id="rId83" w:history="1"><w:r><w:rPr><w:color w:val="#410a8c"/><w:u w:val="single"/></w:rPr><w:t xml:space="preserve">⟨10.1051/shsconf/202213806002⟩</w:t></w:r></w:hyperlink></w:p><w:p><w:pPr/><w:r><w:rPr/><w:t xml:space="preserve">Article dans une revue</w:t></w:r></w:p><w:p><w:pPr/><w:hyperlink r:id="rId78" w:history="1"><w:r><w:rPr><w:color w:val="#410a8c"/><w:u w:val="single"/></w:rPr><w:t xml:space="preserve">hal-03712885v1</w:t></w:r></w:hyperlink></w:p></w:tc></w:tr><w:tr><w:trPr/><w:tc><w:tcPr><w:noWrap/></w:tcPr><w:p><w:pPr><w:spacing w:after="200"/></w:pPr><w:hyperlink r:id="rId84" w:history="1"><w:r><w:rPr><w:color w:val="1e198e"/><w:b w:val="1"/><w:bCs w:val="1"/><w:u w:val="single"/></w:rPr><w:t xml:space="preserve">Théories et pratiques du commentaire à l’épreuve de « didactique » de l’agrégation interne de lettres modernes : ce que nous apprennent les rapports de jury (2009-2021)</w:t></w:r></w:hyperlink></w:p><w:p><w:pPr/><w:hyperlink r:id="rId22" w:history="1"><w:r><w:rPr><w:color w:val="#410a8c"/><w:u w:val="single"/></w:rPr><w:t xml:space="preserve">Virginie Tellier</w:t></w:r></w:hyperlink></w:p><w:p><w:pPr/><w:r><w:rPr><w:i w:val="1"/><w:iCs w:val="1"/></w:rPr><w:t xml:space="preserve">Repères : Recherches en didactique du français langue maternelle</w:t></w:r><w:r><w:rPr/><w:t xml:space="preserve">, 2022, 66, pp.183-202. </w:t></w:r><w:hyperlink r:id="rId85" w:history="1"><w:r><w:rPr><w:color w:val="#410a8c"/><w:u w:val="single"/></w:rPr><w:t xml:space="preserve">⟨10.4000/reperes.5492⟩</w:t></w:r></w:hyperlink></w:p><w:p><w:pPr/><w:r><w:rPr/><w:t xml:space="preserve">Article dans une revue</w:t></w:r></w:p><w:p><w:pPr/><w:hyperlink r:id="rId84" w:history="1"><w:r><w:rPr><w:color w:val="#410a8c"/><w:u w:val="single"/></w:rPr><w:t xml:space="preserve">hal-03970329v1</w:t></w:r></w:hyperlink></w:p></w:tc></w:tr><w:tr><w:trPr/><w:tc><w:tcPr><w:noWrap/></w:tcPr><w:p><w:pPr><w:spacing w:after="200"/></w:pPr><w:hyperlink r:id="rId86" w:history="1"><w:r><w:rPr><w:color w:val="1e198e"/><w:b w:val="1"/><w:bCs w:val="1"/><w:u w:val="single"/></w:rPr><w:t xml:space="preserve">Maroussia, un conte du XIXᵉ siècle sur l’indépendance de l’Ukraine</w:t></w:r></w:hyperlink></w:p><w:p><w:pPr/><w:hyperlink r:id="rId22" w:history="1"><w:r><w:rPr><w:color w:val="#410a8c"/><w:u w:val="single"/></w:rPr><w:t xml:space="preserve">Virginie Tellier</w:t></w:r></w:hyperlink></w:p><w:p><w:pPr/><w:r><w:rPr><w:i w:val="1"/><w:iCs w:val="1"/></w:rPr><w:t xml:space="preserve">The Conversation France</w:t></w:r><w:r><w:rPr/><w:t xml:space="preserve">, 2022</w:t></w:r></w:p><w:p><w:pPr/><w:r><w:rPr/><w:t xml:space="preserve">Article dans une revue</w:t></w:r></w:p><w:p><w:pPr/><w:hyperlink r:id="rId86" w:history="1"><w:r><w:rPr><w:color w:val="#410a8c"/><w:u w:val="single"/></w:rPr><w:t xml:space="preserve">hal-03635457v1</w:t></w:r></w:hyperlink></w:p></w:tc></w:tr><w:tr><w:trPr/><w:tc><w:tcPr><w:noWrap/></w:tcPr><w:p><w:pPr><w:spacing w:after="200"/></w:pPr><w:hyperlink r:id="rId87" w:history="1"><w:r><w:rPr><w:color w:val="1e198e"/><w:b w:val="1"/><w:bCs w:val="1"/><w:u w:val="single"/></w:rPr><w:t xml:space="preserve">« Errer, en vraie kalmouke, à travers la steppe ». Le récit de voyage des Hommaire de Hell en Russie méridionale (1843-1845)</w:t></w:r></w:hyperlink></w:p><w:p><w:pPr/><w:hyperlink r:id="rId22" w:history="1"><w:r><w:rPr><w:color w:val="#410a8c"/><w:u w:val="single"/></w:rPr><w:t xml:space="preserve">Virginie Tellier</w:t></w:r></w:hyperlink></w:p><w:p><w:pPr/><w:r><w:rPr><w:i w:val="1"/><w:iCs w:val="1"/></w:rPr><w:t xml:space="preserve">La Revue des Lettres Modernes</w:t></w:r><w:r><w:rPr/><w:t xml:space="preserve">, 2022, 10 (série Lire et voir, 7), pp.29-48</w:t></w:r></w:p><w:p><w:pPr/><w:r><w:rPr/><w:t xml:space="preserve">Article dans une revue</w:t></w:r></w:p><w:p><w:pPr/><w:hyperlink r:id="rId87" w:history="1"><w:r><w:rPr><w:color w:val="#410a8c"/><w:u w:val="single"/></w:rPr><w:t xml:space="preserve">hal-03777689v1</w:t></w:r></w:hyperlink></w:p></w:tc></w:tr><w:tr><w:trPr/><w:tc><w:tcPr><w:noWrap/></w:tcPr><w:p><w:pPr><w:spacing w:after="200"/></w:pPr><w:hyperlink r:id="rId88" w:history="1"><w:r><w:rPr><w:color w:val="1e198e"/><w:b w:val="1"/><w:bCs w:val="1"/><w:u w:val="single"/></w:rPr><w:t xml:space="preserve">Étudier un album à visée écologique : traiter l'implicite pour lever l'éco-anxiété</w:t></w:r></w:hyperlink></w:p><w:p><w:pPr/><w:hyperlink r:id="rId89" w:history="1"><w:r><w:rPr><w:color w:val="#410a8c"/><w:u w:val="single"/></w:rPr><w:t xml:space="preserve">Bénédicte Charlier</w:t></w:r></w:hyperlink><w:r><w:rPr/><w:t xml:space="preserve">,</w:t></w:r><w:hyperlink r:id="rId22" w:history="1"><w:r><w:rPr><w:color w:val="#410a8c"/><w:u w:val="single"/></w:rPr><w:t xml:space="preserve">Virginie Tellier</w:t></w:r></w:hyperlink></w:p><w:p><w:pPr/><w:r><w:rPr><w:i w:val="1"/><w:iCs w:val="1"/></w:rPr><w:t xml:space="preserve">Le Français Aujourd'hui</w:t></w:r><w:r><w:rPr/><w:t xml:space="preserve">, 2022, 218, pp.97-107</w:t></w:r></w:p><w:p><w:pPr/><w:r><w:rPr/><w:t xml:space="preserve">Article dans une revue</w:t></w:r></w:p><w:p><w:pPr/><w:hyperlink r:id="rId88" w:history="1"><w:r><w:rPr><w:color w:val="#410a8c"/><w:u w:val="single"/></w:rPr><w:t xml:space="preserve">hal-03752334v1</w:t></w:r></w:hyperlink></w:p></w:tc></w:tr><w:tr><w:trPr/><w:tc><w:tcPr><w:noWrap/></w:tcPr><w:p><w:pPr><w:spacing w:after="200"/></w:pPr><w:hyperlink r:id="rId90" w:history="1"><w:r><w:rPr><w:color w:val="1e198e"/><w:b w:val="1"/><w:bCs w:val="1"/><w:u w:val="single"/></w:rPr><w:t xml:space="preserve">Quel(s) comparatisme(s) en Russie ?</w:t></w:r></w:hyperlink></w:p><w:p><w:pPr/><w:hyperlink r:id="rId22" w:history="1"><w:r><w:rPr><w:color w:val="#410a8c"/><w:u w:val="single"/></w:rPr><w:t xml:space="preserve">Virginie Tellier</w:t></w:r></w:hyperlink></w:p><w:p><w:pPr/><w:r><w:rPr><w:i w:val="1"/><w:iCs w:val="1"/></w:rPr><w:t xml:space="preserve">Revue de littérature comparée</w:t></w:r><w:r><w:rPr/><w:t xml:space="preserve">, 2022, 3 (383), pp.261-276</w:t></w:r></w:p><w:p><w:pPr/><w:r><w:rPr/><w:t xml:space="preserve">Article dans une revue</w:t></w:r></w:p><w:p><w:pPr/><w:hyperlink r:id="rId90" w:history="1"><w:r><w:rPr><w:color w:val="#410a8c"/><w:u w:val="single"/></w:rPr><w:t xml:space="preserve">hal-03843042v1</w:t></w:r></w:hyperlink></w:p></w:tc></w:tr><w:tr><w:trPr/><w:tc><w:tcPr><w:noWrap/></w:tcPr><w:p><w:pPr><w:spacing w:after="200"/></w:pPr><w:hyperlink r:id="rId91" w:history="1"><w:r><w:rPr><w:color w:val="1e198e"/><w:b w:val="1"/><w:bCs w:val="1"/><w:u w:val="single"/></w:rPr><w:t xml:space="preserve">Que lisent les enfants au XVIIIe siècle ?&amp;quot; Compte rendu d’Emmanuelle Chapron, Livres d’école et littérature de jeunesse en France au XVIIIe siècle</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2022, Notes de lecture, 23 (6)</w:t></w:r></w:p><w:p><w:pPr/><w:r><w:rPr/><w:t xml:space="preserve">Article dans une revue</w:t></w:r><w:r><w:rPr/><w:t xml:space="preserve"> (compte-rendu de lecture)</w:t></w:r></w:p><w:p><w:pPr/><w:hyperlink r:id="rId91" w:history="1"><w:r><w:rPr><w:color w:val="#410a8c"/><w:u w:val="single"/></w:rPr><w:t xml:space="preserve">hal-03712769v1</w:t></w:r></w:hyperlink></w:p></w:tc></w:tr><w:tr><w:trPr/><w:tc><w:tcPr><w:noWrap/></w:tcPr><w:p><w:pPr><w:spacing w:after="200"/></w:pPr><w:hyperlink r:id="rId92" w:history="1"><w:r><w:rPr><w:color w:val="1e198e"/><w:b w:val="1"/><w:bCs w:val="1"/><w:u w:val="single"/></w:rPr><w:t xml:space="preserve">Rencontre avec Natelia Kvelidzé-Kouznetsova, directrice de la Bibliothèque de l’Université Herzen</w:t></w:r></w:hyperlink></w:p><w:p><w:pPr/><w:hyperlink r:id="rId22" w:history="1"><w:r><w:rPr><w:color w:val="#410a8c"/><w:u w:val="single"/></w:rPr><w:t xml:space="preserve">Virginie Tellier</w:t></w:r></w:hyperlink></w:p><w:p><w:pPr/><w:r><w:rPr><w:i w:val="1"/><w:iCs w:val="1"/></w:rPr><w:t xml:space="preserve">eurolije</w:t></w:r><w:r><w:rPr/><w:t xml:space="preserve">, 2022</w:t></w:r></w:p><w:p><w:pPr/><w:r><w:rPr/><w:t xml:space="preserve">Article dans une revue</w:t></w:r></w:p><w:p><w:pPr/><w:hyperlink r:id="rId92" w:history="1"><w:r><w:rPr><w:color w:val="#410a8c"/><w:u w:val="single"/></w:rPr><w:t xml:space="preserve">hal-03792529v1</w:t></w:r></w:hyperlink></w:p></w:tc></w:tr><w:tr><w:trPr/><w:tc><w:tcPr><w:noWrap/></w:tcPr><w:p><w:pPr><w:spacing w:after="200"/></w:pPr><w:hyperlink r:id="rId93" w:history="1"><w:r><w:rPr><w:color w:val="1e198e"/><w:b w:val="1"/><w:bCs w:val="1"/><w:u w:val="single"/></w:rPr><w:t xml:space="preserve">Jeu vidéo et expérimentation romanesque en littérature de jeunesse. L’exemple d’U4</w:t></w:r></w:hyperlink></w:p><w:p><w:pPr/><w:hyperlink r:id="rId22" w:history="1"><w:r><w:rPr><w:color w:val="#410a8c"/><w:u w:val="single"/></w:rPr><w:t xml:space="preserve">Virginie Tellier</w:t></w:r></w:hyperlink></w:p><w:p><w:pPr/><w:r><w:rPr><w:i w:val="1"/><w:iCs w:val="1"/></w:rPr><w:t xml:space="preserve">Romanesques : revue du Cercll : roman &amp; romanesque</w:t></w:r><w:r><w:rPr/><w:t xml:space="preserve">, 2021, Hors-série, pp.195-208. </w:t></w:r><w:hyperlink r:id="rId94" w:history="1"><w:r><w:rPr><w:color w:val="#410a8c"/><w:u w:val="single"/></w:rPr><w:t xml:space="preserve">⟨10.48611/isbn.978-2-406-12548-8.p.0195⟩</w:t></w:r></w:hyperlink></w:p><w:p><w:pPr/><w:r><w:rPr/><w:t xml:space="preserve">Article dans une revue</w:t></w:r></w:p><w:p><w:pPr/><w:hyperlink r:id="rId93" w:history="1"><w:r><w:rPr><w:color w:val="#410a8c"/><w:u w:val="single"/></w:rPr><w:t xml:space="preserve">hal-03434522v1</w:t></w:r></w:hyperlink></w:p></w:tc></w:tr><w:tr><w:trPr/><w:tc><w:tcPr><w:noWrap/></w:tcPr><w:p><w:pPr><w:spacing w:after="200"/></w:pPr><w:hyperlink r:id="rId95" w:history="1"><w:r><w:rPr><w:color w:val="1e198e"/><w:b w:val="1"/><w:bCs w:val="1"/><w:u w:val="single"/></w:rPr><w:t xml:space="preserve">Paradigme (généralités)</w:t></w:r></w:hyperlink></w:p><w:p><w:pPr/><w:hyperlink r:id="rId96"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95" w:history="1"><w:r><w:rPr><w:color w:val="#410a8c"/><w:u w:val="single"/></w:rPr><w:t xml:space="preserve">hal-03297149v1</w:t></w:r></w:hyperlink></w:p></w:tc></w:tr><w:tr><w:trPr/><w:tc><w:tcPr><w:noWrap/></w:tcPr><w:p><w:pPr><w:spacing w:after="200"/></w:pPr><w:hyperlink r:id="rId97" w:history="1"><w:r><w:rPr><w:color w:val="1e198e"/><w:b w:val="1"/><w:bCs w:val="1"/><w:u w:val="single"/></w:rPr><w:t xml:space="preserve">Les formes du primitif dans Une chronique de famille de Sergueï Aksakov (1856)</w:t></w:r></w:hyperlink></w:p><w:p><w:pPr/><w:hyperlink r:id="rId22" w:history="1"><w:r><w:rPr><w:color w:val="#410a8c"/><w:u w:val="single"/></w:rPr><w:t xml:space="preserve">Virginie Tellier</w:t></w:r></w:hyperlink></w:p><w:p><w:pPr/><w:r><w:rPr><w:i w:val="1"/><w:iCs w:val="1"/></w:rPr><w:t xml:space="preserve">Slavica Occitania</w:t></w:r><w:r><w:rPr/><w:t xml:space="preserve">, 2021, 53, pp.225-247</w:t></w:r></w:p><w:p><w:pPr/><w:r><w:rPr/><w:t xml:space="preserve">Article dans une revue</w:t></w:r></w:p><w:p><w:pPr/><w:hyperlink r:id="rId97" w:history="1"><w:r><w:rPr><w:color w:val="#410a8c"/><w:u w:val="single"/></w:rPr><w:t xml:space="preserve">hal-03379116v1</w:t></w:r></w:hyperlink></w:p></w:tc></w:tr><w:tr><w:trPr/><w:tc><w:tcPr><w:noWrap/></w:tcPr><w:p><w:pPr><w:spacing w:after="200"/></w:pPr><w:hyperlink r:id="rId98" w:history="1"><w:r><w:rPr><w:color w:val="1e198e"/><w:b w:val="1"/><w:bCs w:val="1"/><w:u w:val="single"/></w:rPr><w:t xml:space="preserve">Paradigme (linguistique)</w:t></w:r></w:hyperlink></w:p><w:p><w:pPr/><w:hyperlink r:id="rId96"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98" w:history="1"><w:r><w:rPr><w:color w:val="#410a8c"/><w:u w:val="single"/></w:rPr><w:t xml:space="preserve">hal-03297156v1</w:t></w:r></w:hyperlink></w:p></w:tc></w:tr><w:tr><w:trPr/><w:tc><w:tcPr><w:noWrap/></w:tcPr><w:p><w:pPr><w:spacing w:after="200"/></w:pPr><w:hyperlink r:id="rId99" w:history="1"><w:r><w:rPr><w:color w:val="1e198e"/><w:b w:val="1"/><w:bCs w:val="1"/><w:u w:val="single"/></w:rPr><w:t xml:space="preserve">Entretien donné à l'Association des Kalmouks de France</w:t></w:r></w:hyperlink></w:p><w:p><w:pPr/><w:hyperlink r:id="rId22" w:history="1"><w:r><w:rPr><w:color w:val="#410a8c"/><w:u w:val="single"/></w:rPr><w:t xml:space="preserve">Virginie Tellier</w:t></w:r></w:hyperlink></w:p><w:p><w:pPr/><w:r><w:rPr><w:i w:val="1"/><w:iCs w:val="1"/></w:rPr><w:t xml:space="preserve">Bulletin de l'Association des Kalmouks de France</w:t></w:r><w:r><w:rPr/><w:t xml:space="preserve">, 2021, pp.3-9</w:t></w:r></w:p><w:p><w:pPr/><w:r><w:rPr/><w:t xml:space="preserve">Article dans une revue</w:t></w:r></w:p><w:p><w:pPr/><w:hyperlink r:id="rId99" w:history="1"><w:r><w:rPr><w:color w:val="#410a8c"/><w:u w:val="single"/></w:rPr><w:t xml:space="preserve">hal-03676786v1</w:t></w:r></w:hyperlink></w:p></w:tc></w:tr><w:tr><w:trPr/><w:tc><w:tcPr><w:noWrap/></w:tcPr><w:p><w:pPr><w:spacing w:after="200"/></w:pPr><w:hyperlink r:id="rId100" w:history="1"><w:r><w:rPr><w:color w:val="1e198e"/><w:b w:val="1"/><w:bCs w:val="1"/><w:u w:val="single"/></w:rPr><w:t xml:space="preserve">L’extrait dans l’enseignement de la littérature, en russe et en français, dans la Russie d’aujourd’hui</w:t></w:r></w:hyperlink></w:p><w:p><w:pPr/><w:hyperlink r:id="rId101" w:history="1"><w:r><w:rPr><w:color w:val="#410a8c"/><w:u w:val="single"/></w:rPr><w:t xml:space="preserve">Natalia Garvatskaya</w:t></w:r></w:hyperlink><w:r><w:rPr/><w:t xml:space="preserve">,</w:t></w:r><w:hyperlink r:id="rId22" w:history="1"><w:r><w:rPr><w:color w:val="#410a8c"/><w:u w:val="single"/></w:rPr><w:t xml:space="preserve">Virginie Tellier</w:t></w:r></w:hyperlink></w:p><w:p><w:pPr/><w:r><w:rPr><w:i w:val="1"/><w:iCs w:val="1"/></w:rPr><w:t xml:space="preserve">Repères : Recherches en didactique du français langue maternelle</w:t></w:r><w:r><w:rPr/><w:t xml:space="preserve">, 2021, 64, pp.179-195. </w:t></w:r><w:hyperlink r:id="rId102" w:history="1"><w:r><w:rPr><w:color w:val="#410a8c"/><w:u w:val="single"/></w:rPr><w:t xml:space="preserve">⟨10.4000/reperes.4634⟩</w:t></w:r></w:hyperlink></w:p><w:p><w:pPr/><w:r><w:rPr/><w:t xml:space="preserve">Article dans une revue</w:t></w:r></w:p><w:p><w:pPr/><w:hyperlink r:id="rId100" w:history="1"><w:r><w:rPr><w:color w:val="#410a8c"/><w:u w:val="single"/></w:rPr><w:t xml:space="preserve">hal-03607741v1</w:t></w:r></w:hyperlink></w:p></w:tc></w:tr><w:tr><w:trPr/><w:tc><w:tcPr><w:noWrap/></w:tcPr><w:p><w:pPr><w:spacing w:after="200"/></w:pPr><w:hyperlink r:id="rId103" w:history="1"><w:r><w:rPr><w:color w:val="1e198e"/><w:b w:val="1"/><w:bCs w:val="1"/><w:u w:val="single"/></w:rPr><w:t xml:space="preserve">Paradigme (épistémologie)</w:t></w:r></w:hyperlink></w:p><w:p><w:pPr/><w:hyperlink r:id="rId96"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103" w:history="1"><w:r><w:rPr><w:color w:val="#410a8c"/><w:u w:val="single"/></w:rPr><w:t xml:space="preserve">hal-03297163v1</w:t></w:r></w:hyperlink></w:p></w:tc></w:tr><w:tr><w:trPr/><w:tc><w:tcPr><w:noWrap/></w:tcPr><w:p><w:pPr><w:spacing w:after="200"/></w:pPr><w:hyperlink r:id="rId104" w:history="1"><w:r><w:rPr><w:color w:val="1e198e"/><w:b w:val="1"/><w:bCs w:val="1"/><w:u w:val="single"/></w:rPr><w:t xml:space="preserve">Culture humaniste, humanités, humanisme</w:t></w:r></w:hyperlink></w:p><w:p><w:pPr/><w:hyperlink r:id="rId27" w:history="1"><w:r><w:rPr><w:color w:val="#410a8c"/><w:u w:val="single"/></w:rPr><w:t xml:space="preserve">Lydie Laroque</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104" w:history="1"><w:r><w:rPr><w:color w:val="#410a8c"/><w:u w:val="single"/></w:rPr><w:t xml:space="preserve">hal-03286157v1</w:t></w:r></w:hyperlink></w:p></w:tc></w:tr><w:tr><w:trPr/><w:tc><w:tcPr><w:noWrap/></w:tcPr><w:p><w:pPr><w:spacing w:after="200"/></w:pPr><w:hyperlink r:id="rId105" w:history="1"><w:r><w:rPr><w:color w:val="1e198e"/><w:b w:val="1"/><w:bCs w:val="1"/><w:u w:val="single"/></w:rPr><w:t xml:space="preserve">Les sections bilingues francophones de Russie à la recherche d’une culture pédagogique partagée</w:t></w:r></w:hyperlink></w:p><w:p><w:pPr/><w:hyperlink r:id="rId106" w:history="1"><w:r><w:rPr><w:color w:val="#410a8c"/><w:u w:val="single"/></w:rPr><w:t xml:space="preserve">Evgenia Brajnik</w:t></w:r></w:hyperlink><w:r><w:rPr/><w:t xml:space="preserve">,</w:t></w:r><w:hyperlink r:id="rId22" w:history="1"><w:r><w:rPr><w:color w:val="#410a8c"/><w:u w:val="single"/></w:rPr><w:t xml:space="preserve">Virginie Tellier</w:t></w:r></w:hyperlink></w:p><w:p><w:pPr/><w:r><w:rPr><w:i w:val="1"/><w:iCs w:val="1"/></w:rPr><w:t xml:space="preserve">Le Français dans le monde. Recherches et applications</w:t></w:r><w:r><w:rPr/><w:t xml:space="preserve">, 2021, 70, pp.116-128</w:t></w:r></w:p><w:p><w:pPr/><w:r><w:rPr/><w:t xml:space="preserve">Article dans une revue</w:t></w:r></w:p><w:p><w:pPr/><w:hyperlink r:id="rId105" w:history="1"><w:r><w:rPr><w:color w:val="#410a8c"/><w:u w:val="single"/></w:rPr><w:t xml:space="preserve">hal-03299777v1</w:t></w:r></w:hyperlink></w:p></w:tc></w:tr><w:tr><w:trPr/><w:tc><w:tcPr><w:noWrap/></w:tcPr><w:p><w:pPr><w:spacing w:after="200"/></w:pPr><w:hyperlink r:id="rId107" w:history="1"><w:r><w:rPr><w:color w:val="1e198e"/><w:b w:val="1"/><w:bCs w:val="1"/><w:u w:val="single"/></w:rPr><w:t xml:space="preserve">Introduction</w:t></w:r></w:hyperlink></w:p><w:p><w:pPr/><w:hyperlink r:id="rId46" w:history="1"><w:r><w:rPr><w:color w:val="#410a8c"/><w:u w:val="single"/></w:rPr><w:t xml:space="preserve">Caroline Raulet-Marcel</w:t></w:r></w:hyperlink><w:r><w:rPr/><w:t xml:space="preserve">,</w:t></w:r><w:hyperlink r:id="rId22" w:history="1"><w:r><w:rPr><w:color w:val="#410a8c"/><w:u w:val="single"/></w:rPr><w:t xml:space="preserve">Virginie Tellier</w:t></w:r></w:hyperlink></w:p><w:p><w:pPr/><w:r><w:rPr><w:i w:val="1"/><w:iCs w:val="1"/></w:rPr><w:t xml:space="preserve">Cahiers d'études nodiéristes</w:t></w:r><w:r><w:rPr/><w:t xml:space="preserve">, 2019, Littérature de jeunesse et Europe romantique, dir. Caroline Raulet-Marcel et Virginie Tellier, 8, p. 13-20. </w:t></w:r><w:hyperlink r:id="rId108" w:history="1"><w:r><w:rPr><w:color w:val="#410a8c"/><w:u w:val="single"/></w:rPr><w:t xml:space="preserve">⟨10.15122/isbn.978-2-406-09220-9.p.0013⟩</w:t></w:r></w:hyperlink></w:p><w:p><w:pPr/><w:r><w:rPr/><w:t xml:space="preserve">Article dans une revue</w:t></w:r></w:p><w:p><w:pPr/><w:hyperlink r:id="rId107" w:history="1"><w:r><w:rPr><w:color w:val="#410a8c"/><w:u w:val="single"/></w:rPr><w:t xml:space="preserve">hal-03120355v1</w:t></w:r></w:hyperlink></w:p></w:tc></w:tr><w:tr><w:trPr/><w:tc><w:tcPr><w:noWrap/></w:tcPr><w:p><w:pPr><w:spacing w:after="200"/></w:pPr><w:hyperlink r:id="rId109" w:history="1"><w:r><w:rPr><w:color w:val="1e198e"/><w:b w:val="1"/><w:bCs w:val="1"/><w:u w:val="single"/></w:rPr><w:t xml:space="preserve">Traduire en français un conte de Pouchkine : difficultés, enjeux et stratégies</w:t></w:r></w:hyperlink></w:p><w:p><w:pPr/><w:hyperlink r:id="rId22" w:history="1"><w:r><w:rPr><w:color w:val="#410a8c"/><w:u w:val="single"/></w:rPr><w:t xml:space="preserve">Virginie Tellier</w:t></w:r></w:hyperlink></w:p><w:p><w:pPr/><w:r><w:rPr><w:i w:val="1"/><w:iCs w:val="1"/></w:rPr><w:t xml:space="preserve">eurolije</w:t></w:r><w:r><w:rPr/><w:t xml:space="preserve">, 2019</w:t></w:r></w:p><w:p><w:pPr/><w:r><w:rPr/><w:t xml:space="preserve">Article dans une revue</w:t></w:r></w:p><w:p><w:pPr/><w:hyperlink r:id="rId109" w:history="1"><w:r><w:rPr><w:color w:val="#410a8c"/><w:u w:val="single"/></w:rPr><w:t xml:space="preserve">hal-02867422v1</w:t></w:r></w:hyperlink></w:p></w:tc></w:tr><w:tr><w:trPr/><w:tc><w:tcPr><w:noWrap/></w:tcPr><w:p><w:pPr><w:spacing w:after="200"/></w:pPr><w:hyperlink r:id="rId110" w:history="1"><w:r><w:rPr><w:color w:val="1e198e"/><w:b w:val="1"/><w:bCs w:val="1"/><w:u w:val="single"/></w:rPr><w:t xml:space="preserve">Compte rendu de Laetitia Decourt, Les Nuits russes de Vladimir Odoïevski. Commentaire, (Presses universitaires de Strasbourg, 2018)</w:t></w:r></w:hyperlink></w:p><w:p><w:pPr/><w:hyperlink r:id="rId22" w:history="1"><w:r><w:rPr><w:color w:val="#410a8c"/><w:u w:val="single"/></w:rPr><w:t xml:space="preserve">Virginie Tellier</w:t></w:r></w:hyperlink></w:p><w:p><w:pPr/><w:r><w:rPr><w:i w:val="1"/><w:iCs w:val="1"/></w:rPr><w:t xml:space="preserve">Slavica Occitania</w:t></w:r><w:r><w:rPr/><w:t xml:space="preserve">, 2019, 49, p. 389-393</w:t></w:r></w:p><w:p><w:pPr/><w:r><w:rPr/><w:t xml:space="preserve">Article dans une revue</w:t></w:r><w:r><w:rPr/><w:t xml:space="preserve"> (compte-rendu de lecture)</w:t></w:r></w:p><w:p><w:pPr/><w:hyperlink r:id="rId110" w:history="1"><w:r><w:rPr><w:color w:val="#410a8c"/><w:u w:val="single"/></w:rPr><w:t xml:space="preserve">hal-02910398v1</w:t></w:r></w:hyperlink></w:p></w:tc></w:tr><w:tr><w:trPr/><w:tc><w:tcPr><w:noWrap/></w:tcPr><w:p><w:pPr><w:spacing w:after="200"/></w:pPr><w:hyperlink r:id="rId111" w:history="1"><w:r><w:rPr><w:color w:val="1e198e"/><w:b w:val="1"/><w:bCs w:val="1"/><w:u w:val="single"/></w:rPr><w:t xml:space="preserve">Ils me versent de l’eau froide sur la tête&amp;quot; : corps et folie à l’époque romantique</w:t></w:r></w:hyperlink></w:p><w:p><w:pPr/><w:hyperlink r:id="rId22" w:history="1"><w:r><w:rPr><w:color w:val="#410a8c"/><w:u w:val="single"/></w:rPr><w:t xml:space="preserve">Virginie Tellier</w:t></w:r></w:hyperlink></w:p><w:p><w:pPr/><w:r><w:rPr><w:i w:val="1"/><w:iCs w:val="1"/></w:rPr><w:t xml:space="preserve">La Revue russe</w:t></w:r><w:r><w:rPr/><w:t xml:space="preserve">, 2019, 52, p. 77-89</w:t></w:r></w:p><w:p><w:pPr/><w:r><w:rPr/><w:t xml:space="preserve">Article dans une revue</w:t></w:r></w:p><w:p><w:pPr/><w:hyperlink r:id="rId111" w:history="1"><w:r><w:rPr><w:color w:val="#410a8c"/><w:u w:val="single"/></w:rPr><w:t xml:space="preserve">hal-02867379v2</w:t></w:r></w:hyperlink></w:p></w:tc></w:tr><w:tr><w:trPr/><w:tc><w:tcPr><w:noWrap/></w:tcPr><w:p><w:pPr><w:spacing w:after="200"/></w:pPr><w:hyperlink r:id="rId112" w:history="1"><w:r><w:rPr><w:color w:val="1e198e"/><w:b w:val="1"/><w:bCs w:val="1"/><w:u w:val="single"/></w:rPr><w:t xml:space="preserve">Casse-noisette de Tchaïkovski. Une œuvre patrimoniale pour l’enfance</w:t></w:r></w:hyperlink></w:p><w:p><w:pPr/><w:hyperlink r:id="rId22" w:history="1"><w:r><w:rPr><w:color w:val="#410a8c"/><w:u w:val="single"/></w:rPr><w:t xml:space="preserve">Virginie Tellier</w:t></w:r></w:hyperlink></w:p><w:p><w:pPr/><w:r><w:rPr><w:i w:val="1"/><w:iCs w:val="1"/></w:rPr><w:t xml:space="preserve">Cahiers d'études nodiéristes</w:t></w:r><w:r><w:rPr/><w:t xml:space="preserve">, 2019, 8, pp.139 à 158. </w:t></w:r><w:hyperlink r:id="rId113" w:history="1"><w:r><w:rPr><w:color w:val="#410a8c"/><w:u w:val="single"/></w:rPr><w:t xml:space="preserve">⟨10.15122/isbn.978-2-406-09220-9.p.0139⟩</w:t></w:r></w:hyperlink></w:p><w:p><w:pPr/><w:r><w:rPr/><w:t xml:space="preserve">Article dans une revue</w:t></w:r></w:p><w:p><w:pPr/><w:hyperlink r:id="rId112" w:history="1"><w:r><w:rPr><w:color w:val="#410a8c"/><w:u w:val="single"/></w:rPr><w:t xml:space="preserve">hal-02615029v1</w:t></w:r></w:hyperlink></w:p></w:tc></w:tr><w:tr><w:trPr/><w:tc><w:tcPr><w:noWrap/></w:tcPr><w:p><w:pPr><w:spacing w:after="200"/></w:pPr><w:hyperlink r:id="rId114" w:history="1"><w:r><w:rPr><w:color w:val="1e198e"/><w:b w:val="1"/><w:bCs w:val="1"/><w:u w:val="single"/></w:rPr><w:t xml:space="preserve">L’enseignement de la littérature en classe bilingue francophone en Russie</w:t></w:r></w:hyperlink></w:p><w:p><w:pPr/><w:hyperlink r:id="rId22" w:history="1"><w:r><w:rPr><w:color w:val="#410a8c"/><w:u w:val="single"/></w:rPr><w:t xml:space="preserve">Virginie Tellier</w:t></w:r></w:hyperlink></w:p><w:p><w:pPr/><w:r><w:rPr><w:i w:val="1"/><w:iCs w:val="1"/></w:rPr><w:t xml:space="preserve">Le Français dans le monde. Recherches et applications</w:t></w:r><w:r><w:rPr/><w:t xml:space="preserve">, 2018, 63, p. 36-47</w:t></w:r></w:p><w:p><w:pPr/><w:r><w:rPr/><w:t xml:space="preserve">Article dans une revue</w:t></w:r></w:p><w:p><w:pPr/><w:hyperlink r:id="rId114" w:history="1"><w:r><w:rPr><w:color w:val="#410a8c"/><w:u w:val="single"/></w:rPr><w:t xml:space="preserve">hal-02867399v1</w:t></w:r></w:hyperlink></w:p></w:tc></w:tr><w:tr><w:trPr/><w:tc><w:tcPr><w:noWrap/></w:tcPr><w:p><w:pPr><w:spacing w:after="200"/></w:pPr><w:hyperlink r:id="rId115" w:history="1"><w:r><w:rPr><w:color w:val="1e198e"/><w:b w:val="1"/><w:bCs w:val="1"/><w:u w:val="single"/></w:rPr><w:t xml:space="preserve">La poésie au cycle 3. Comment enseigner un art en milieu scolaire ?</w:t></w:r></w:hyperlink></w:p><w:p><w:pPr/><w:hyperlink r:id="rId22" w:history="1"><w:r><w:rPr><w:color w:val="#410a8c"/><w:u w:val="single"/></w:rPr><w:t xml:space="preserve">Virginie Tellier</w:t></w:r></w:hyperlink></w:p><w:p><w:pPr/><w:r><w:rPr><w:i w:val="1"/><w:iCs w:val="1"/></w:rPr><w:t xml:space="preserve">Le Français Aujourd'hui</w:t></w:r><w:r><w:rPr/><w:t xml:space="preserve">, 2018, 202, p. 81-91. </w:t></w:r><w:hyperlink r:id="rId116" w:history="1"><w:r><w:rPr><w:color w:val="#410a8c"/><w:u w:val="single"/></w:rPr><w:t xml:space="preserve">⟨10.3917/lfa.202.0081⟩</w:t></w:r></w:hyperlink></w:p><w:p><w:pPr/><w:r><w:rPr/><w:t xml:space="preserve">Article dans une revue</w:t></w:r></w:p><w:p><w:pPr/><w:hyperlink r:id="rId115" w:history="1"><w:r><w:rPr><w:color w:val="#410a8c"/><w:u w:val="single"/></w:rPr><w:t xml:space="preserve">hal-02867395v1</w:t></w:r></w:hyperlink></w:p></w:tc></w:tr><w:tr><w:trPr/><w:tc><w:tcPr><w:noWrap/></w:tcPr><w:p><w:pPr><w:spacing w:after="200"/></w:pPr><w:hyperlink r:id="rId117" w:history="1"><w:r><w:rPr><w:color w:val="1e198e"/><w:b w:val="1"/><w:bCs w:val="1"/><w:u w:val="single"/></w:rPr><w:t xml:space="preserve">Compte rendu de Jean-Louis Cabanès, Didier Philippot, Paolo Tortonese (dir.), Paradigmes de l’âme. Littérature et aliénisme au XIXe siècle (Presses de la Sorbonne nouvelle, 2012)</w:t></w:r></w:hyperlink></w:p><w:p><w:pPr/><w:hyperlink r:id="rId22" w:history="1"><w:r><w:rPr><w:color w:val="#410a8c"/><w:u w:val="single"/></w:rPr><w:t xml:space="preserve">Virginie Tellier</w:t></w:r></w:hyperlink></w:p><w:p><w:pPr/><w:r><w:rPr><w:i w:val="1"/><w:iCs w:val="1"/></w:rPr><w:t xml:space="preserve">Comptes rendus en ligne RHLF (Revue d'histoire littéraire de la France)</w:t></w:r><w:r><w:rPr/><w:t xml:space="preserve">, 2015</w:t></w:r></w:p><w:p><w:pPr/><w:r><w:rPr/><w:t xml:space="preserve">Article dans une revue</w:t></w:r><w:r><w:rPr/><w:t xml:space="preserve"> (compte-rendu de lecture)</w:t></w:r></w:p><w:p><w:pPr/><w:hyperlink r:id="rId117" w:history="1"><w:r><w:rPr><w:color w:val="#410a8c"/><w:u w:val="single"/></w:rPr><w:t xml:space="preserve">hal-02910397v1</w:t></w:r></w:hyperlink></w:p></w:tc></w:tr><w:tr><w:trPr/><w:tc><w:tcPr><w:noWrap/></w:tcPr><w:p><w:pPr><w:spacing w:after="200"/></w:pPr><w:hyperlink r:id="rId118" w:history="1"><w:r><w:rPr><w:color w:val="1e198e"/><w:b w:val="1"/><w:bCs w:val="1"/><w:u w:val="single"/></w:rPr><w:t xml:space="preserve">Copiste et créateur : les paradoxes de l'écrivain romantique</w:t></w:r></w:hyperlink></w:p><w:p><w:pPr/><w:hyperlink r:id="rId22" w:history="1"><w:r><w:rPr><w:color w:val="#410a8c"/><w:u w:val="single"/></w:rPr><w:t xml:space="preserve">Virginie Tellier</w:t></w:r></w:hyperlink></w:p><w:p><w:pPr/><w:r><w:rPr><w:i w:val="1"/><w:iCs w:val="1"/></w:rPr><w:t xml:space="preserve">Les Cahiers du Littoral</w:t></w:r><w:r><w:rPr/><w:t xml:space="preserve">, 2015, 17, p. 113-122</w:t></w:r></w:p><w:p><w:pPr/><w:r><w:rPr/><w:t xml:space="preserve">Article dans une revue</w:t></w:r></w:p><w:p><w:pPr/><w:hyperlink r:id="rId118" w:history="1"><w:r><w:rPr><w:color w:val="#410a8c"/><w:u w:val="single"/></w:rPr><w:t xml:space="preserve">hal-02867407v1</w:t></w:r></w:hyperlink></w:p></w:tc></w:tr><w:tr><w:trPr/><w:tc><w:tcPr><w:noWrap/></w:tcPr><w:p><w:pPr><w:spacing w:after="200"/></w:pPr><w:hyperlink r:id="rId119" w:history="1"><w:r><w:rPr><w:color w:val="1e198e"/><w:b w:val="1"/><w:bCs w:val="1"/><w:u w:val="single"/></w:rPr><w:t xml:space="preserve">Avant-Propos</w:t></w:r></w:hyperlink></w:p><w:p><w:pPr/><w:hyperlink r:id="rId22" w:history="1"><w:r><w:rPr><w:color w:val="#410a8c"/><w:u w:val="single"/></w:rPr><w:t xml:space="preserve">Virginie Tellier</w:t></w:r></w:hyperlink></w:p><w:p><w:pPr/><w:r><w:rPr><w:i w:val="1"/><w:iCs w:val="1"/></w:rPr><w:t xml:space="preserve">Cahiers d'études nodiéristes</w:t></w:r><w:r><w:rPr/><w:t xml:space="preserve">, 2014, 2 (Nodier et la langue, la langue de Nodier), pp.9-12. </w:t></w:r><w:hyperlink r:id="rId120" w:history="1"><w:r><w:rPr><w:color w:val="#410a8c"/><w:u w:val="single"/></w:rPr><w:t xml:space="preserve">⟨10.48611/isbn.978-2-406-12694-2.p.0009⟩</w:t></w:r></w:hyperlink></w:p><w:p><w:pPr/><w:r><w:rPr/><w:t xml:space="preserve">Article dans une revue</w:t></w:r></w:p><w:p><w:pPr/><w:hyperlink r:id="rId119" w:history="1"><w:r><w:rPr><w:color w:val="#410a8c"/><w:u w:val="single"/></w:rPr><w:t xml:space="preserve">hal-04673100v1</w:t></w:r></w:hyperlink></w:p></w:tc></w:tr><w:tr><w:trPr/><w:tc><w:tcPr><w:noWrap/></w:tcPr><w:p><w:pPr><w:spacing w:after="200"/></w:pPr><w:hyperlink r:id="rId121" w:history="1"><w:r><w:rPr><w:color w:val="1e198e"/><w:b w:val="1"/><w:bCs w:val="1"/><w:u w:val="single"/></w:rPr><w:t xml:space="preserve">Le don des langues de Michel le charpentier : quelle réponse apporter à la malédiction de Babel ?</w:t></w:r></w:hyperlink></w:p><w:p><w:pPr/><w:hyperlink r:id="rId22" w:history="1"><w:r><w:rPr><w:color w:val="#410a8c"/><w:u w:val="single"/></w:rPr><w:t xml:space="preserve">Virginie Tellier</w:t></w:r></w:hyperlink></w:p><w:p><w:pPr/><w:r><w:rPr><w:i w:val="1"/><w:iCs w:val="1"/></w:rPr><w:t xml:space="preserve">Cahiers d'études nodiéristes</w:t></w:r><w:r><w:rPr/><w:t xml:space="preserve">, 2014, 2, pp.159-188. </w:t></w:r><w:hyperlink r:id="rId122" w:history="1"><w:r><w:rPr><w:color w:val="#410a8c"/><w:u w:val="single"/></w:rPr><w:t xml:space="preserve">⟨10.48611/isbn.978-2-406-12694-2.p.0159⟩</w:t></w:r></w:hyperlink></w:p><w:p><w:pPr/><w:r><w:rPr/><w:t xml:space="preserve">Article dans une revue</w:t></w:r></w:p><w:p><w:pPr/><w:hyperlink r:id="rId121" w:history="1"><w:r><w:rPr><w:color w:val="#410a8c"/><w:u w:val="single"/></w:rPr><w:t xml:space="preserve">hal-02867432v1</w:t></w:r></w:hyperlink></w:p></w:tc></w:tr><w:tr><w:trPr/><w:tc><w:tcPr><w:noWrap/></w:tcPr><w:p><w:pPr><w:spacing w:after="200"/></w:pPr><w:hyperlink r:id="rId123" w:history="1"><w:r><w:rPr><w:color w:val="1e198e"/><w:b w:val="1"/><w:bCs w:val="1"/><w:u w:val="single"/></w:rPr><w:t xml:space="preserve">Dans le sillage de Hoffmann : naissance du fantastique en Russie</w:t></w:r></w:hyperlink></w:p><w:p><w:pPr/><w:hyperlink r:id="rId22" w:history="1"><w:r><w:rPr><w:color w:val="#410a8c"/><w:u w:val="single"/></w:rPr><w:t xml:space="preserve">Virginie Tellier</w:t></w:r></w:hyperlink></w:p><w:p><w:pPr/><w:r><w:rPr><w:i w:val="1"/><w:iCs w:val="1"/></w:rPr><w:t xml:space="preserve">Otrante : art et littérature fantastiques</w:t></w:r><w:r><w:rPr/><w:t xml:space="preserve">, 2014, Le Fantastique de l’Est : Dictatures imaginaires et politiques, dir. Anca Sprenger, 36, p. 59-72</w:t></w:r></w:p><w:p><w:pPr/><w:r><w:rPr/><w:t xml:space="preserve">Article dans une revue</w:t></w:r></w:p><w:p><w:pPr/><w:hyperlink r:id="rId123" w:history="1"><w:r><w:rPr><w:color w:val="#410a8c"/><w:u w:val="single"/></w:rPr><w:t xml:space="preserve">hal-02867439v2</w:t></w:r></w:hyperlink></w:p></w:tc></w:tr><w:tr><w:trPr/><w:tc><w:tcPr><w:noWrap/></w:tcPr><w:p><w:pPr><w:spacing w:after="200"/></w:pPr><w:hyperlink r:id="rId124" w:history="1"><w:r><w:rPr><w:color w:val="1e198e"/><w:b w:val="1"/><w:bCs w:val="1"/><w:u w:val="single"/></w:rPr><w:t xml:space="preserve">Le toponyme « Greenock » dans le cycle de M. A. Kouzmine, « La Truite casse la glace »</w:t></w:r></w:hyperlink></w:p><w:p><w:pPr/><w:hyperlink r:id="rId125" w:history="1"><w:r><w:rPr><w:color w:val="#410a8c"/><w:u w:val="single"/></w:rPr><w:t xml:space="preserve">Mikhaïl Pavlovitch Odesski</w:t></w:r></w:hyperlink><w:r><w:rPr/><w:t xml:space="preserve">,</w:t></w:r><w:hyperlink r:id="rId22" w:history="1"><w:r><w:rPr><w:color w:val="#410a8c"/><w:u w:val="single"/></w:rPr><w:t xml:space="preserve">Virginie Tellier</w:t></w:r></w:hyperlink></w:p><w:p><w:pPr/><w:r><w:rPr><w:i w:val="1"/><w:iCs w:val="1"/></w:rPr><w:t xml:space="preserve">Cahiers d'études nodiéristes</w:t></w:r><w:r><w:rPr/><w:t xml:space="preserve">, 2012, 1, pp.185-198. </w:t></w:r><w:hyperlink r:id="rId126" w:history="1"><w:r><w:rPr><w:color w:val="#410a8c"/><w:u w:val="single"/></w:rPr><w:t xml:space="preserve">⟨10.48611/isbn.978-2-406-12692-8.p.0185⟩</w:t></w:r></w:hyperlink></w:p><w:p><w:pPr/><w:r><w:rPr/><w:t xml:space="preserve">Article dans une revue</w:t></w:r></w:p><w:p><w:pPr/><w:hyperlink r:id="rId124" w:history="1"><w:r><w:rPr><w:color w:val="#410a8c"/><w:u w:val="single"/></w:rPr><w:t xml:space="preserve">hal-03420157v1</w:t></w:r></w:hyperlink></w:p></w:tc></w:tr><w:tr><w:trPr/><w:tc><w:tcPr><w:noWrap/></w:tcPr><w:p><w:pPr><w:spacing w:after="200"/></w:pPr><w:hyperlink r:id="rId127" w:history="1"><w:r><w:rPr><w:color w:val="1e198e"/><w:b w:val="1"/><w:bCs w:val="1"/><w:u w:val="single"/></w:rPr><w:t xml:space="preserve">« Le romantisme français : un absolu bien relatif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2012, essais critiques, 13 (1)</w:t></w:r></w:p><w:p><w:pPr/><w:r><w:rPr/><w:t xml:space="preserve">Article dans une revue</w:t></w:r><w:r><w:rPr/><w:t xml:space="preserve"> (compte-rendu de lecture)</w:t></w:r></w:p><w:p><w:pPr/><w:hyperlink r:id="rId127" w:history="1"><w:r><w:rPr><w:color w:val="#410a8c"/><w:u w:val="single"/></w:rPr><w:t xml:space="preserve">hal-02910394v1</w:t></w:r></w:hyperlink></w:p></w:tc></w:tr><w:tr><w:trPr/><w:tc><w:tcPr><w:noWrap/></w:tcPr><w:p><w:pPr><w:spacing w:after="200"/></w:pPr><w:hyperlink r:id="rId128" w:history="1"><w:r><w:rPr><w:color w:val="1e198e"/><w:b w:val="1"/><w:bCs w:val="1"/><w:u w:val="single"/></w:rPr><w:t xml:space="preserve">L’espace du lunatique, un espace dont &amp;quot;la création n’est pas finie</w:t></w:r></w:hyperlink></w:p><w:p><w:pPr/><w:hyperlink r:id="rId22" w:history="1"><w:r><w:rPr><w:color w:val="#410a8c"/><w:u w:val="single"/></w:rPr><w:t xml:space="preserve">Virginie Tellier</w:t></w:r></w:hyperlink></w:p><w:p><w:pPr/><w:r><w:rPr><w:i w:val="1"/><w:iCs w:val="1"/></w:rPr><w:t xml:space="preserve">Cahiers d'études nodiéristes</w:t></w:r><w:r><w:rPr/><w:t xml:space="preserve">, 2012, 1, pp.105-133. </w:t></w:r><w:hyperlink r:id="rId129" w:history="1"><w:r><w:rPr><w:color w:val="#410a8c"/><w:u w:val="single"/></w:rPr><w:t xml:space="preserve">⟨10.48611/isbn.978-2-406-12692-8.p.0105⟩</w:t></w:r></w:hyperlink></w:p><w:p><w:pPr/><w:r><w:rPr/><w:t xml:space="preserve">Article dans une revue</w:t></w:r></w:p><w:p><w:pPr/><w:hyperlink r:id="rId128" w:history="1"><w:r><w:rPr><w:color w:val="#410a8c"/><w:u w:val="single"/></w:rPr><w:t xml:space="preserve">hal-02867443v1</w:t></w:r></w:hyperlink></w:p></w:tc></w:tr><w:tr><w:trPr/><w:tc><w:tcPr><w:noWrap/></w:tcPr><w:p><w:pPr><w:spacing w:after="200"/></w:pPr><w:hyperlink r:id="rId130" w:history="1"><w:r><w:rPr><w:color w:val="1e198e"/><w:b w:val="1"/><w:bCs w:val="1"/><w:u w:val="single"/></w:rPr><w:t xml:space="preserve">« Du Livre aux livres : quelle poétique pour un roman « biblique » ?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2012, Essais critiques, 13 (9)</w:t></w:r></w:p><w:p><w:pPr/><w:r><w:rPr/><w:t xml:space="preserve">Article dans une revue</w:t></w:r><w:r><w:rPr/><w:t xml:space="preserve"> (compte-rendu de lecture)</w:t></w:r></w:p><w:p><w:pPr/><w:hyperlink r:id="rId130" w:history="1"><w:r><w:rPr><w:color w:val="#410a8c"/><w:u w:val="single"/></w:rPr><w:t xml:space="preserve">hal-02910395v1</w:t></w:r></w:hyperlink></w:p></w:tc></w:tr><w:tr><w:trPr/><w:tc><w:tcPr><w:noWrap/></w:tcPr><w:p><w:pPr><w:spacing w:after="200"/></w:pPr><w:hyperlink r:id="rId131" w:history="1"><w:r><w:rPr><w:color w:val="1e198e"/><w:b w:val="1"/><w:bCs w:val="1"/><w:u w:val="single"/></w:rPr><w:t xml:space="preserve">Le romantisme, ou les lignes de l’indicible</w:t></w:r></w:hyperlink></w:p><w:p><w:pPr/><w:hyperlink r:id="rId22" w:history="1"><w:r><w:rPr><w:color w:val="#410a8c"/><w:u w:val="single"/></w:rPr><w:t xml:space="preserve">Virginie Tellier</w:t></w:r></w:hyperlink></w:p><w:p><w:pPr/><w:r><w:rPr><w:i w:val="1"/><w:iCs w:val="1"/></w:rPr><w:t xml:space="preserve">Magazine littéraire (Le)</w:t></w:r><w:r><w:rPr/><w:t xml:space="preserve">, 2012, pp.78-79</w:t></w:r></w:p><w:p><w:pPr/><w:r><w:rPr/><w:t xml:space="preserve">Article dans une revue</w:t></w:r></w:p><w:p><w:pPr/><w:hyperlink r:id="rId131" w:history="1"><w:r><w:rPr><w:color w:val="#410a8c"/><w:u w:val="single"/></w:rPr><w:t xml:space="preserve">hal-02867442v1</w:t></w:r></w:hyperlink></w:p></w:tc></w:tr><w:tr><w:trPr/><w:tc><w:tcPr><w:noWrap/></w:tcPr><w:p><w:pPr><w:spacing w:after="200"/></w:pPr><w:hyperlink r:id="rId132" w:history="1"><w:r><w:rPr><w:color w:val="1e198e"/><w:b w:val="1"/><w:bCs w:val="1"/><w:u w:val="single"/></w:rPr><w:t xml:space="preserve">Avant-Propos. Espace réel, espace imaginaire dans l’œuvre de Charles Nodier</w:t></w:r></w:hyperlink></w:p><w:p><w:pPr/><w:hyperlink r:id="rId22" w:history="1"><w:r><w:rPr><w:color w:val="#410a8c"/><w:u w:val="single"/></w:rPr><w:t xml:space="preserve">Virginie Tellier</w:t></w:r></w:hyperlink><w:r><w:rPr/><w:t xml:space="preserve">,</w:t></w:r><w:hyperlink r:id="rId43" w:history="1"><w:r><w:rPr><w:color w:val="#410a8c"/><w:u w:val="single"/></w:rPr><w:t xml:space="preserve">Georges Zaragoza</w:t></w:r></w:hyperlink></w:p><w:p><w:pPr/><w:r><w:rPr><w:i w:val="1"/><w:iCs w:val="1"/></w:rPr><w:t xml:space="preserve">Cahiers d'études nodiéristes</w:t></w:r><w:r><w:rPr/><w:t xml:space="preserve">, 2012, Espace réel, espace imaginaire dans l'œuvre de Charles Nodier, dir. Virginie Tellier, Sébastien Vacelet, Georges Zaragoza, 1, pp.9-13. </w:t></w:r><w:hyperlink r:id="rId133" w:history="1"><w:r><w:rPr><w:color w:val="#410a8c"/><w:u w:val="single"/></w:rPr><w:t xml:space="preserve">⟨10.48611/isbn.978-2-406-12692-8.p.0009⟩</w:t></w:r></w:hyperlink></w:p><w:p><w:pPr/><w:r><w:rPr/><w:t xml:space="preserve">Article dans une revue</w:t></w:r></w:p><w:p><w:pPr/><w:hyperlink r:id="rId132" w:history="1"><w:r><w:rPr><w:color w:val="#410a8c"/><w:u w:val="single"/></w:rPr><w:t xml:space="preserve">hal-03238158v1</w:t></w:r></w:hyperlink></w:p></w:tc></w:tr><w:tr><w:trPr/><w:tc><w:tcPr><w:noWrap/></w:tcPr><w:p><w:pPr><w:spacing w:after="200"/></w:pPr><w:hyperlink r:id="rId134" w:history="1"><w:r><w:rPr><w:color w:val="1e198e"/><w:b w:val="1"/><w:bCs w:val="1"/><w:u w:val="single"/></w:rPr><w:t xml:space="preserve">Narcisse et Pygmalion : le peintre fou dans la littérature fantastique romantique</w:t></w:r></w:hyperlink></w:p><w:p><w:pPr/><w:hyperlink r:id="rId22" w:history="1"><w:r><w:rPr><w:color w:val="#410a8c"/><w:u w:val="single"/></w:rPr><w:t xml:space="preserve">Virginie Tellier</w:t></w:r></w:hyperlink></w:p><w:p><w:pPr/><w:r><w:rPr><w:i w:val="1"/><w:iCs w:val="1"/></w:rPr><w:t xml:space="preserve">Malice, le Magazine des Littératures et des Cultures à l'ère numérique </w:t></w:r><w:r><w:rPr/><w:t xml:space="preserve">, 2012, 2</w:t></w:r></w:p><w:p><w:pPr/><w:r><w:rPr/><w:t xml:space="preserve">Article dans une revue</w:t></w:r></w:p><w:p><w:pPr/><w:hyperlink r:id="rId134" w:history="1"><w:r><w:rPr><w:color w:val="#410a8c"/><w:u w:val="single"/></w:rPr><w:t xml:space="preserve">hal-02867445v1</w:t></w:r></w:hyperlink></w:p></w:tc></w:tr><w:tr><w:trPr/><w:tc><w:tcPr><w:noWrap/></w:tcPr><w:p><w:pPr><w:spacing w:after="200"/></w:pPr><w:hyperlink r:id="rId135" w:history="1"><w:r><w:rPr><w:color w:val="1e198e"/><w:b w:val="1"/><w:bCs w:val="1"/><w:u w:val="single"/></w:rPr><w:t xml:space="preserve">« Négatifs & clichés du XIXe siècle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2011, Notes de lecture, 12 (6)</w:t></w:r></w:p><w:p><w:pPr/><w:r><w:rPr/><w:t xml:space="preserve">Article dans une revue</w:t></w:r><w:r><w:rPr/><w:t xml:space="preserve"> (compte-rendu de lecture)</w:t></w:r></w:p><w:p><w:pPr/><w:hyperlink r:id="rId135" w:history="1"><w:r><w:rPr><w:color w:val="#410a8c"/><w:u w:val="single"/></w:rPr><w:t xml:space="preserve">hal-02910390v1</w:t></w:r></w:hyperlink></w:p></w:tc></w:tr><w:tr><w:trPr/><w:tc><w:tcPr><w:noWrap/></w:tcPr><w:p><w:pPr><w:spacing w:after="200"/></w:pPr><w:hyperlink r:id="rId136" w:history="1"><w:r><w:rPr><w:color w:val="1e198e"/><w:b w:val="1"/><w:bCs w:val="1"/><w:u w:val="single"/></w:rPr><w:t xml:space="preserve">« Charles Nodier & le romantisme français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2011, Notes de lectures, 12 (2)</w:t></w:r></w:p><w:p><w:pPr/><w:r><w:rPr/><w:t xml:space="preserve">Article dans une revue</w:t></w:r><w:r><w:rPr/><w:t xml:space="preserve"> (compte-rendu de lecture)</w:t></w:r></w:p><w:p><w:pPr/><w:hyperlink r:id="rId136" w:history="1"><w:r><w:rPr><w:color w:val="#410a8c"/><w:u w:val="single"/></w:rPr><w:t xml:space="preserve">hal-02910391v1</w:t></w:r></w:hyperlink></w:p></w:tc></w:tr><w:tr><w:trPr/><w:tc><w:tcPr><w:noWrap/></w:tcPr><w:p><w:pPr><w:spacing w:after="200"/></w:pPr><w:hyperlink r:id="rId137" w:history="1"><w:r><w:rPr><w:color w:val="1e198e"/><w:b w:val="1"/><w:bCs w:val="1"/><w:u w:val="single"/></w:rPr><w:t xml:space="preserve">« La Russie romantique à l’époque de Pouchkine et Gogol », compte rendu de l’exposition au Musée de la Vie romantique, Paris, 28 septembre 2010 - 16 janvier 2011</w:t></w:r></w:hyperlink></w:p><w:p><w:pPr/><w:hyperlink r:id="rId22" w:history="1"><w:r><w:rPr><w:color w:val="#410a8c"/><w:u w:val="single"/></w:rPr><w:t xml:space="preserve">Virginie Tellier</w:t></w:r></w:hyperlink></w:p><w:p><w:pPr/><w:r><w:rPr><w:i w:val="1"/><w:iCs w:val="1"/></w:rPr><w:t xml:space="preserve">Le Magasin du XIXe siècle</w:t></w:r><w:r><w:rPr/><w:t xml:space="preserve">, 2011, pp.173-175</w:t></w:r></w:p><w:p><w:pPr/><w:r><w:rPr/><w:t xml:space="preserve">Article dans une revue</w:t></w:r><w:r><w:rPr/><w:t xml:space="preserve"> (compte-rendu de lecture)</w:t></w:r></w:p><w:p><w:pPr/><w:hyperlink r:id="rId137" w:history="1"><w:r><w:rPr><w:color w:val="#410a8c"/><w:u w:val="single"/></w:rPr><w:t xml:space="preserve">hal-03752836v1</w:t></w:r></w:hyperlink></w:p></w:tc></w:tr><w:tr><w:trPr/><w:tc><w:tcPr><w:noWrap/></w:tcPr><w:p><w:pPr><w:spacing w:after="200"/></w:pPr><w:hyperlink r:id="rId138" w:history="1"><w:r><w:rPr><w:color w:val="1e198e"/><w:b w:val="1"/><w:bCs w:val="1"/><w:u w:val="single"/></w:rPr><w:t xml:space="preserve">Le langage en crise dans la pensée romantique : Nodier et Odoïevski</w:t></w:r></w:hyperlink></w:p><w:p><w:pPr/><w:hyperlink r:id="rId22" w:history="1"><w:r><w:rPr><w:color w:val="#410a8c"/><w:u w:val="single"/></w:rPr><w:t xml:space="preserve">Virginie Tellier</w:t></w:r></w:hyperlink></w:p><w:p><w:pPr/><w:r><w:rPr><w:i w:val="1"/><w:iCs w:val="1"/></w:rPr><w:t xml:space="preserve">Sciences Humaines Combinées : Revue électronique des écoles doctorales ED LISIT et ED LETS</w:t></w:r><w:r><w:rPr/><w:t xml:space="preserve">, 2009, 3, </w:t></w:r><w:hyperlink r:id="rId139" w:history="1"><w:r><w:rPr><w:color w:val="#410a8c"/><w:u w:val="single"/></w:rPr><w:t xml:space="preserve">⟨10.58335/shc.133⟩</w:t></w:r></w:hyperlink></w:p><w:p><w:pPr/><w:r><w:rPr/><w:t xml:space="preserve">Article dans une revue</w:t></w:r></w:p><w:p><w:pPr/><w:hyperlink r:id="rId138" w:history="1"><w:r><w:rPr><w:color w:val="#410a8c"/><w:u w:val="single"/></w:rPr><w:t xml:space="preserve">hal-02867450v1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Les cheffes de hordes kalmoukes vues par Adèle Hommaire de Hell et Carla Serena</w:t></w:r></w:hyperlink></w:p><w:p><w:pPr/><w:hyperlink r:id="rId22" w:history="1"><w:r><w:rPr><w:color w:val="#410a8c"/><w:u w:val="single"/></w:rPr><w:t xml:space="preserve">Virginie Tellier</w:t></w:r></w:hyperlink></w:p><w:p><w:pPr/><w:r><w:rPr/><w:t xml:space="preserve">Benedetta de Bonis. </w:t></w:r><w:r><w:rPr><w:i w:val="1"/><w:iCs w:val="1"/></w:rPr><w:t xml:space="preserve">Imaginaires des reines de steppes. Regards croisés entre Orient et Occident</w:t></w:r><w:r><w:rPr/><w:t xml:space="preserve">, UGA Editions, pp.197-212, 2026, Vers l'Orient, 9782377475599</w:t></w:r></w:p><w:p><w:pPr/><w:r><w:rPr/><w:t xml:space="preserve">Chapitre d'ouvrage</w:t></w:r></w:p><w:p><w:pPr/><w:hyperlink r:id="rId140" w:history="1"><w:r><w:rPr><w:color w:val="#410a8c"/><w:u w:val="single"/></w:rPr><w:t xml:space="preserve">hal-05513729v1</w:t></w:r></w:hyperlink></w:p></w:tc></w:tr><w:tr><w:trPr/><w:tc><w:tcPr><w:noWrap/></w:tcPr><w:p><w:pPr><w:spacing w:after="200"/></w:pPr><w:hyperlink r:id="rId141" w:history="1"><w:r><w:rPr><w:color w:val="1e198e"/><w:b w:val="1"/><w:bCs w:val="1"/><w:u w:val="single"/></w:rPr><w:t xml:space="preserve">Les Kalmouks, une population fictionnelle ?</w:t></w:r></w:hyperlink></w:p><w:p><w:pPr/><w:hyperlink r:id="rId22" w:history="1"><w:r><w:rPr><w:color w:val="#410a8c"/><w:u w:val="single"/></w:rPr><w:t xml:space="preserve">Virginie Tellier</w:t></w:r></w:hyperlink></w:p><w:p><w:pPr/><w:r><w:rPr/><w:t xml:space="preserve">Françoise Lavocat. </w:t></w:r><w:r><w:rPr><w:i w:val="1"/><w:iCs w:val="1"/></w:rPr><w:t xml:space="preserve">Populations fictionnelles. Actes 43e Congrès de la Société française de littérature générale et comparée (SFLGC), Fabula / Les colloques</w:t></w:r><w:r><w:rPr/><w:t xml:space="preserve">, Habiter les mondes de la fiction (IV). Peuplements fictionnels et fictionnalité, </w:t></w:r><w:hyperlink r:id="rId142" w:history="1"><w:r><w:rPr><w:color w:val="#410a8c"/><w:u w:val="single"/></w:rPr><w:t xml:space="preserve">En ligne</w:t></w:r></w:hyperlink><w:r><w:rPr/><w:t xml:space="preserve">, 2025, </w:t></w:r><w:hyperlink r:id="rId143" w:history="1"><w:r><w:rPr><w:color w:val="#410a8c"/><w:u w:val="single"/></w:rPr><w:t xml:space="preserve">⟨10.58282/colloques.14686⟩</w:t></w:r></w:hyperlink></w:p><w:p><w:pPr/><w:r><w:rPr/><w:t xml:space="preserve">Chapitre d'ouvrage</w:t></w:r></w:p><w:p><w:pPr/><w:hyperlink r:id="rId141" w:history="1"><w:r><w:rPr><w:color w:val="#410a8c"/><w:u w:val="single"/></w:rPr><w:t xml:space="preserve">hal-05321917v1</w:t></w:r></w:hyperlink></w:p></w:tc></w:tr><w:tr><w:trPr/><w:tc><w:tcPr><w:noWrap/></w:tcPr><w:p><w:pPr><w:spacing w:after="200"/></w:pPr><w:hyperlink r:id="rId144" w:history="1"><w:r><w:rPr><w:color w:val="1e198e"/><w:b w:val="1"/><w:bCs w:val="1"/><w:u w:val="single"/></w:rPr><w:t xml:space="preserve">Ouverture. Quelles voies pour la médiation de la littérature de jeunesse ?</w:t></w:r></w:hyperlink></w:p><w:p><w:pPr/><w:hyperlink r:id="rId22" w:history="1"><w:r><w:rPr><w:color w:val="#410a8c"/><w:u w:val="single"/></w:rPr><w:t xml:space="preserve">Virginie Tellier</w:t></w:r></w:hyperlink></w:p><w:p><w:pPr/><w:r><w:rPr><w:i w:val="1"/><w:iCs w:val="1"/></w:rPr><w:t xml:space="preserve">Médiations pour la littérature de jeunesse au XXIe siècle. Enjeux et pratiques</w:t></w:r><w:r><w:rPr/><w:t xml:space="preserve">, </w:t></w:r><w:hyperlink r:id="rId28" w:history="1"><w:r><w:rPr><w:color w:val="#410a8c"/><w:u w:val="single"/></w:rPr><w:t xml:space="preserve">Presses universitaires de Bordeaux</w:t></w:r></w:hyperlink><w:r><w:rPr/><w:t xml:space="preserve">, pp.203-2011, 2024, Études sur le Livre de Jeunesse, 979-10-300-1062-6</w:t></w:r></w:p><w:p><w:pPr/><w:r><w:rPr/><w:t xml:space="preserve">Chapitre d'ouvrage</w:t></w:r></w:p><w:p><w:pPr/><w:hyperlink r:id="rId144" w:history="1"><w:r><w:rPr><w:color w:val="#410a8c"/><w:u w:val="single"/></w:rPr><w:t xml:space="preserve">hal-04724023v1</w:t></w:r></w:hyperlink></w:p></w:tc></w:tr><w:tr><w:trPr/><w:tc><w:tcPr><w:noWrap/></w:tcPr><w:p><w:pPr><w:spacing w:after="200"/></w:pPr><w:hyperlink r:id="rId145" w:history="1"><w:r><w:rPr><w:color w:val="1e198e"/><w:b w:val="1"/><w:bCs w:val="1"/><w:u w:val="single"/></w:rPr><w:t xml:space="preserve">Les contes d’auteur, en Russie, à l’époque romantique</w:t></w:r></w:hyperlink></w:p><w:p><w:pPr/><w:hyperlink r:id="rId22" w:history="1"><w:r><w:rPr><w:color w:val="#410a8c"/><w:u w:val="single"/></w:rPr><w:t xml:space="preserve">Virginie Tellier</w:t></w:r></w:hyperlink></w:p><w:p><w:pPr/><w:r><w:rPr/><w:t xml:space="preserve">Dominique Peyrache-Leborgne. </w:t></w:r><w:r><w:rPr><w:i w:val="1"/><w:iCs w:val="1"/></w:rPr><w:t xml:space="preserve">Le conte d’artiste en Europe au XIXe siècle</w:t></w:r><w:r><w:rPr/><w:t xml:space="preserve">, Presses universitaires de Rennes, pp.169-184, 2023, 9782753593398</w:t></w:r></w:p><w:p><w:pPr/><w:r><w:rPr/><w:t xml:space="preserve">Chapitre d'ouvrage</w:t></w:r></w:p><w:p><w:pPr/><w:hyperlink r:id="rId145" w:history="1"><w:r><w:rPr><w:color w:val="#410a8c"/><w:u w:val="single"/></w:rPr><w:t xml:space="preserve">hal-04267112v1</w:t></w:r></w:hyperlink></w:p></w:tc></w:tr><w:tr><w:trPr/><w:tc><w:tcPr><w:noWrap/></w:tcPr><w:p><w:pPr><w:spacing w:after="200"/></w:pPr><w:hyperlink r:id="rId146" w:history="1"><w:r><w:rPr><w:color w:val="1e198e"/><w:b w:val="1"/><w:bCs w:val="1"/><w:u w:val="single"/></w:rPr><w:t xml:space="preserve">Quelle place pour des collections de littérature de jeunesse dans un musée d’histoire et de société ?</w:t></w:r></w:hyperlink></w:p><w:p><w:pPr/><w:hyperlink r:id="rId22" w:history="1"><w:r><w:rPr><w:color w:val="#410a8c"/><w:u w:val="single"/></w:rPr><w:t xml:space="preserve">Virginie Tellier</w:t></w:r></w:hyperlink></w:p><w:p><w:pPr/><w:r><w:rPr/><w:t xml:space="preserve">Eva Sandri; Hans Dillaerts; Christine Boutevin. </w:t></w:r><w:r><w:rPr><w:i w:val="1"/><w:iCs w:val="1"/></w:rPr><w:t xml:space="preserve">Médialivres - Médiations de la littérature de jeunesse en médiathèque et au musée</w:t></w:r><w:r><w:rPr/><w:t xml:space="preserve">, Actes du Lirdef n° 2, </w:t></w:r><w:hyperlink r:id="rId147" w:history="1"><w:r><w:rPr><w:color w:val="#410a8c"/><w:u w:val="single"/></w:rPr><w:t xml:space="preserve">En ligne</w:t></w:r></w:hyperlink><w:r><w:rPr/><w:t xml:space="preserve">, 2023</w:t></w:r></w:p><w:p><w:pPr/><w:r><w:rPr/><w:t xml:space="preserve">Chapitre d'ouvrage</w:t></w:r></w:p><w:p><w:pPr/><w:hyperlink r:id="rId146" w:history="1"><w:r><w:rPr><w:color w:val="#410a8c"/><w:u w:val="single"/></w:rPr><w:t xml:space="preserve">hal-04328924v1</w:t></w:r></w:hyperlink></w:p></w:tc></w:tr><w:tr><w:trPr/><w:tc><w:tcPr><w:noWrap/></w:tcPr><w:p><w:pPr><w:spacing w:after="200"/></w:pPr><w:hyperlink r:id="rId148" w:history="1"><w:r><w:rPr><w:color w:val="1e198e"/><w:b w:val="1"/><w:bCs w:val="1"/><w:u w:val="single"/></w:rPr><w:t xml:space="preserve">« De la monomanie réflective », ou de la réflexivité littéraire chez Nodier</w:t></w:r></w:hyperlink></w:p><w:p><w:pPr/><w:hyperlink r:id="rId22" w:history="1"><w:r><w:rPr><w:color w:val="#410a8c"/><w:u w:val="single"/></w:rPr><w:t xml:space="preserve">Virginie Tellier</w:t></w:r></w:hyperlink></w:p><w:p><w:pPr/><w:r><w:rPr/><w:t xml:space="preserve">Valentina Bisconti; Marie-Françoise Melmoux-Montaubin. </w:t></w:r><w:r><w:rPr><w:i w:val="1"/><w:iCs w:val="1"/></w:rPr><w:t xml:space="preserve">Charles Nodier, création et métacréation</w:t></w:r><w:r><w:rPr/><w:t xml:space="preserve">, 431, </w:t></w:r><w:hyperlink r:id="rId149" w:history="1"><w:r><w:rPr><w:color w:val="#410a8c"/><w:u w:val="single"/></w:rPr><w:t xml:space="preserve">Classiques Garnier</w:t></w:r></w:hyperlink><w:r><w:rPr/><w:t xml:space="preserve">, pp.107-122, 2021, Rencontres, 978-2-406-09214-8. </w:t></w:r><w:hyperlink r:id="rId150" w:history="1"><w:r><w:rPr><w:color w:val="#410a8c"/><w:u w:val="single"/></w:rPr><w:t xml:space="preserve">⟨10.15122/isbn.978-2-406-09214-8.p.0107⟩</w:t></w:r></w:hyperlink></w:p><w:p><w:pPr/><w:r><w:rPr/><w:t xml:space="preserve">Chapitre d'ouvrage</w:t></w:r></w:p><w:p><w:pPr/><w:hyperlink r:id="rId148" w:history="1"><w:r><w:rPr><w:color w:val="#410a8c"/><w:u w:val="single"/></w:rPr><w:t xml:space="preserve">hal-03161840v1</w:t></w:r></w:hyperlink></w:p></w:tc></w:tr><w:tr><w:trPr/><w:tc><w:tcPr><w:noWrap/></w:tcPr><w:p><w:pPr><w:spacing w:after="200"/></w:pPr><w:hyperlink r:id="rId151" w:history="1"><w:r><w:rPr><w:color w:val="1e198e"/><w:b w:val="1"/><w:bCs w:val="1"/><w:u w:val="single"/></w:rPr><w:t xml:space="preserve">Composer un livre, entre musique et littérature. Étude du premier volume des Fantasiestücke</w:t></w:r></w:hyperlink></w:p><w:p><w:pPr/><w:hyperlink r:id="rId22" w:history="1"><w:r><w:rPr><w:color w:val="#410a8c"/><w:u w:val="single"/></w:rPr><w:t xml:space="preserve">Virginie Tellier</w:t></w:r></w:hyperlink></w:p><w:p><w:pPr/><w:r><w:rPr/><w:t xml:space="preserve">Ingrid Lacheny; Alain Muzelle; René-Marc Pille; Frédéric Teinturier. </w:t></w:r><w:r><w:rPr><w:i w:val="1"/><w:iCs w:val="1"/></w:rPr><w:t xml:space="preserve">Nouvelles lectures des Fantasiestücke d'E. T. A. Hoffmann</w:t></w:r><w:r><w:rPr/><w:t xml:space="preserve">, </w:t></w:r><w:hyperlink r:id="rId152" w:history="1"><w:r><w:rPr><w:color w:val="#410a8c"/><w:u w:val="single"/></w:rPr><w:t xml:space="preserve">L'Harmattan</w:t></w:r></w:hyperlink><w:r><w:rPr/><w:t xml:space="preserve">, p. 41-66, 2021, De l'Allemand, 978-2-343-23628-5</w:t></w:r></w:p><w:p><w:pPr/><w:r><w:rPr/><w:t xml:space="preserve">Chapitre d'ouvrage</w:t></w:r></w:p><w:p><w:pPr/><w:hyperlink r:id="rId151" w:history="1"><w:r><w:rPr><w:color w:val="#410a8c"/><w:u w:val="single"/></w:rPr><w:t xml:space="preserve">hal-03337485v1</w:t></w:r></w:hyperlink></w:p></w:tc></w:tr><w:tr><w:trPr/><w:tc><w:tcPr><w:noWrap/></w:tcPr><w:p><w:pPr><w:spacing w:after="200"/></w:pPr><w:hyperlink r:id="rId153" w:history="1"><w:r><w:rPr><w:color w:val="1e198e"/><w:b w:val="1"/><w:bCs w:val="1"/><w:u w:val="single"/></w:rPr><w:t xml:space="preserve">Pratiques du fantastique chez Odoïevski. L'invention de la littérature de jeunesse en Russie (1834-1840)</w:t></w:r></w:hyperlink></w:p><w:p><w:pPr/><w:hyperlink r:id="rId22" w:history="1"><w:r><w:rPr><w:color w:val="#410a8c"/><w:u w:val="single"/></w:rPr><w:t xml:space="preserve">Virginie Tellier</w:t></w:r></w:hyperlink></w:p><w:p><w:pPr/><w:r><w:rPr/><w:t xml:space="preserve">Marion Mas; Anne-Marie Mercier-Faivre. </w:t></w:r><w:r><w:rPr><w:i w:val="1"/><w:iCs w:val="1"/></w:rPr><w:t xml:space="preserve">Écrire pour la jeunesse et pour les adultes. D’un lectorat à l’autre</w:t></w:r><w:r><w:rPr/><w:t xml:space="preserve">, 459, </w:t></w:r><w:hyperlink r:id="rId154" w:history="1"><w:r><w:rPr><w:color w:val="#410a8c"/><w:u w:val="single"/></w:rPr><w:t xml:space="preserve">Classiques Garnier</w:t></w:r></w:hyperlink><w:r><w:rPr/><w:t xml:space="preserve">, pp.61-75, 2020, Rencontres, 978-2-406-10139-0. </w:t></w:r><w:hyperlink r:id="rId155" w:history="1"><w:r><w:rPr><w:color w:val="#410a8c"/><w:u w:val="single"/></w:rPr><w:t xml:space="preserve">⟨10.15122/isbn.978-2-406-10139-0.p.0061⟩</w:t></w:r></w:hyperlink></w:p><w:p><w:pPr/><w:r><w:rPr/><w:t xml:space="preserve">Chapitre d'ouvrage</w:t></w:r></w:p><w:p><w:pPr/><w:hyperlink r:id="rId153" w:history="1"><w:r><w:rPr><w:color w:val="#410a8c"/><w:u w:val="single"/></w:rPr><w:t xml:space="preserve">hal-03163650v1</w:t></w:r></w:hyperlink></w:p></w:tc></w:tr><w:tr><w:trPr/><w:tc><w:tcPr><w:noWrap/></w:tcPr><w:p><w:pPr><w:spacing w:after="200"/></w:pPr><w:hyperlink r:id="rId156" w:history="1"><w:r><w:rPr><w:color w:val="1e198e"/><w:b w:val="1"/><w:bCs w:val="1"/><w:u w:val="single"/></w:rPr><w:t xml:space="preserve">L’enseignement de la littérature en langue française dans les sections bilingues francophones de Russie : vers une reconfiguration du rapport langue / littérature</w:t></w:r></w:hyperlink></w:p><w:p><w:pPr/><w:hyperlink r:id="rId157" w:history="1"><w:r><w:rPr><w:color w:val="#410a8c"/><w:u w:val="single"/></w:rPr><w:t xml:space="preserve">Evgenia Bernigaud</w:t></w:r></w:hyperlink><w:r><w:rPr/><w:t xml:space="preserve">,</w:t></w:r><w:hyperlink r:id="rId22" w:history="1"><w:r><w:rPr><w:color w:val="#410a8c"/><w:u w:val="single"/></w:rPr><w:t xml:space="preserve">Virginie Tellier</w:t></w:r></w:hyperlink></w:p><w:p><w:pPr/><w:r><w:rPr/><w:t xml:space="preserve">Ana Dias-Chiaruttini; Marlène Lebrun. </w:t></w:r><w:r><w:rPr><w:i w:val="1"/><w:iCs w:val="1"/></w:rPr><w:t xml:space="preserve">La question de la relation entre les disciplines scolaires : le cas de l’enseignement du français</w:t></w:r><w:r><w:rPr/><w:t xml:space="preserve">, 12, </w:t></w:r><w:hyperlink r:id="rId158" w:history="1"><w:r><w:rPr><w:color w:val="#410a8c"/><w:u w:val="single"/></w:rPr><w:t xml:space="preserve">Presses universitaires de Namur</w:t></w:r></w:hyperlink><w:r><w:rPr/><w:t xml:space="preserve">, p. 157-171, 2020, Recherches en didactique du français, 978-2-39029-071-1</w:t></w:r></w:p><w:p><w:pPr/><w:r><w:rPr/><w:t xml:space="preserve">Chapitre d'ouvrage</w:t></w:r></w:p><w:p><w:pPr/><w:hyperlink r:id="rId156" w:history="1"><w:r><w:rPr><w:color w:val="#410a8c"/><w:u w:val="single"/></w:rPr><w:t xml:space="preserve">hal-02867373v1</w:t></w:r></w:hyperlink></w:p></w:tc></w:tr><w:tr><w:trPr/><w:tc><w:tcPr><w:noWrap/></w:tcPr><w:p><w:pPr><w:spacing w:after="200"/></w:pPr><w:hyperlink r:id="rId159" w:history="1"><w:r><w:rPr><w:color w:val="1e198e"/><w:b w:val="1"/><w:bCs w:val="1"/><w:u w:val="single"/></w:rPr><w:t xml:space="preserve">Mondialisation et traduction dans les cultures de jeunesse. L’exemple de La Belle et la Bête en Russie</w:t></w:r></w:hyperlink></w:p><w:p><w:pPr/><w:hyperlink r:id="rId22" w:history="1"><w:r><w:rPr><w:color w:val="#410a8c"/><w:u w:val="single"/></w:rPr><w:t xml:space="preserve">Virginie Tellier</w:t></w:r></w:hyperlink></w:p><w:p><w:pPr/><w:r><w:rPr/><w:t xml:space="preserve">Claire Placial; Chloé Chaudet. </w:t></w:r><w:r><w:rPr><w:i w:val="1"/><w:iCs w:val="1"/></w:rPr><w:t xml:space="preserve">Lire et travailler avec la traduction par temps de mondialisation, fabula / Les colloques</w:t></w:r><w:r><w:rPr/><w:t xml:space="preserve">, </w:t></w:r><w:hyperlink r:id="rId160" w:history="1"><w:r><w:rPr><w:color w:val="#410a8c"/><w:u w:val="single"/></w:rPr><w:t xml:space="preserve">en ligne</w:t></w:r></w:hyperlink><w:r><w:rPr/><w:t xml:space="preserve">, 2020</w:t></w:r></w:p><w:p><w:pPr/><w:r><w:rPr/><w:t xml:space="preserve">Chapitre d'ouvrage</w:t></w:r></w:p><w:p><w:pPr/><w:hyperlink r:id="rId159" w:history="1"><w:r><w:rPr><w:color w:val="#410a8c"/><w:u w:val="single"/></w:rPr><w:t xml:space="preserve">hal-02867369v1</w:t></w:r></w:hyperlink></w:p></w:tc></w:tr><w:tr><w:trPr/><w:tc><w:tcPr><w:noWrap/></w:tcPr><w:p><w:pPr><w:spacing w:after="200"/></w:pPr><w:hyperlink r:id="rId161" w:history="1"><w:r><w:rPr><w:color w:val="1e198e"/><w:b w:val="1"/><w:bCs w:val="1"/><w:u w:val="single"/></w:rPr><w:t xml:space="preserve">Jean Sbogar et Charles Nodier en Russie : quelques éléments</w:t></w:r></w:hyperlink></w:p><w:p><w:pPr/><w:hyperlink r:id="rId22" w:history="1"><w:r><w:rPr><w:color w:val="#410a8c"/><w:u w:val="single"/></w:rPr><w:t xml:space="preserve">Virginie Tellier</w:t></w:r></w:hyperlink></w:p><w:p><w:pPr/><w:r><w:rPr/><w:t xml:space="preserve">Émilie Pézard et Marta Sukiennicka. </w:t></w:r><w:r><w:rPr><w:i w:val="1"/><w:iCs w:val="1"/></w:rPr><w:t xml:space="preserve">Autour de Jean Sbogar. Le bicentenaire d'un roman majeur du romantisme Atelier du XIX e siècle de la SERD</w:t></w:r><w:r><w:rPr/><w:t xml:space="preserve">, </w:t></w:r><w:hyperlink r:id="rId162" w:history="1"><w:r><w:rPr><w:color w:val="#410a8c"/><w:u w:val="single"/></w:rPr><w:t xml:space="preserve">En ligne</w:t></w:r></w:hyperlink><w:r><w:rPr/><w:t xml:space="preserve">, 2019</w:t></w:r></w:p><w:p><w:pPr/><w:r><w:rPr/><w:t xml:space="preserve">Chapitre d'ouvrage</w:t></w:r></w:p><w:p><w:pPr/><w:hyperlink r:id="rId161" w:history="1"><w:r><w:rPr><w:color w:val="#410a8c"/><w:u w:val="single"/></w:rPr><w:t xml:space="preserve">hal-02867424v1</w:t></w:r></w:hyperlink></w:p></w:tc></w:tr><w:tr><w:trPr/><w:tc><w:tcPr><w:noWrap/></w:tcPr><w:p><w:pPr><w:spacing w:after="200"/></w:pPr><w:hyperlink r:id="rId163" w:history="1"><w:r><w:rPr><w:color w:val="1e198e"/><w:b w:val="1"/><w:bCs w:val="1"/><w:u w:val="single"/></w:rPr><w:t xml:space="preserve">Polia et Aurélia : songes en miroir</w:t></w:r></w:hyperlink></w:p><w:p><w:pPr/><w:hyperlink r:id="rId22" w:history="1"><w:r><w:rPr><w:color w:val="#410a8c"/><w:u w:val="single"/></w:rPr><w:t xml:space="preserve">Virginie Tellier</w:t></w:r></w:hyperlink></w:p><w:p><w:pPr/><w:r><w:rPr/><w:t xml:space="preserve">Corinne Bayle. </w:t></w:r><w:r><w:rPr><w:i w:val="1"/><w:iCs w:val="1"/></w:rPr><w:t xml:space="preserve">Nerval et l’Autre</w:t></w:r><w:r><w:rPr/><w:t xml:space="preserve">, 79, </w:t></w:r><w:hyperlink r:id="rId164" w:history="1"><w:r><w:rPr><w:color w:val="#410a8c"/><w:u w:val="single"/></w:rPr><w:t xml:space="preserve">Classiques Garnier</w:t></w:r></w:hyperlink><w:r><w:rPr/><w:t xml:space="preserve">, p. 121-138, 2018, Études romantiques et dix-neuviémistes, 978-2-406-06618-7. </w:t></w:r><w:hyperlink r:id="rId165" w:history="1"><w:r><w:rPr><w:color w:val="#410a8c"/><w:u w:val="single"/></w:rPr><w:t xml:space="preserve">⟨10.15122/isbn.978-2-406-06618-7.p.0121⟩</w:t></w:r></w:hyperlink></w:p><w:p><w:pPr/><w:r><w:rPr/><w:t xml:space="preserve">Chapitre d'ouvrage</w:t></w:r></w:p><w:p><w:pPr/><w:hyperlink r:id="rId163" w:history="1"><w:r><w:rPr><w:color w:val="#410a8c"/><w:u w:val="single"/></w:rPr><w:t xml:space="preserve">hal-02867402v1</w:t></w:r></w:hyperlink></w:p></w:tc></w:tr><w:tr><w:trPr/><w:tc><w:tcPr><w:noWrap/></w:tcPr><w:p><w:pPr><w:spacing w:after="200"/></w:pPr><w:hyperlink r:id="rId166" w:history="1"><w:r><w:rPr><w:color w:val="1e198e"/><w:b w:val="1"/><w:bCs w:val="1"/><w:u w:val="single"/></w:rPr><w:t xml:space="preserve">От «Новых необычайных историй» к «Запискам из подполья»: писать от первого лица</w:t></w:r></w:hyperlink></w:p><w:p><w:pPr/><w:hyperlink r:id="rId22" w:history="1"><w:r><w:rPr><w:color w:val="#410a8c"/><w:u w:val="single"/></w:rPr><w:t xml:space="preserve">Virginie Tellier</w:t></w:r></w:hyperlink><w:r><w:rPr/><w:t xml:space="preserve">,</w:t></w:r><w:hyperlink r:id="rId167" w:history="1"><w:r><w:rPr><w:color w:val="#410a8c"/><w:u w:val="single"/></w:rPr><w:t xml:space="preserve">Olga Evgenievna Volchek</w:t></w:r></w:hyperlink></w:p><w:p><w:pPr/><w:r><w:rPr/><w:t xml:space="preserve">С. Фокин; А. Уракова. </w:t></w:r><w:r><w:rPr><w:i w:val="1"/><w:iCs w:val="1"/></w:rPr><w:t xml:space="preserve">По, Бодлер, Достоевский: Блеск и нищета национального гения</w:t></w:r><w:r><w:rPr/><w:t xml:space="preserve">, Новое литературное обозрение, pp.132-146, 2017, 978-5-4448-0662-3</w:t></w:r></w:p><w:p><w:pPr/><w:r><w:rPr/><w:t xml:space="preserve">Chapitre d'ouvrage</w:t></w:r></w:p><w:p><w:pPr/><w:hyperlink r:id="rId166" w:history="1"><w:r><w:rPr><w:color w:val="#410a8c"/><w:u w:val="single"/></w:rPr><w:t xml:space="preserve">hal-02867404v1</w:t></w:r></w:hyperlink></w:p></w:tc></w:tr><w:tr><w:trPr/><w:tc><w:tcPr><w:noWrap/></w:tcPr><w:p><w:pPr><w:spacing w:after="200"/></w:pPr><w:hyperlink r:id="rId168" w:history="1"><w:r><w:rPr><w:color w:val="1e198e"/><w:b w:val="1"/><w:bCs w:val="1"/><w:u w:val="single"/></w:rPr><w:t xml:space="preserve">Iconoclasme</w:t></w:r></w:hyperlink></w:p><w:p><w:pPr/><w:hyperlink r:id="rId22" w:history="1"><w:r><w:rPr><w:color w:val="#410a8c"/><w:u w:val="single"/></w:rPr><w:t xml:space="preserve">Virginie Tellier</w:t></w:r></w:hyperlink></w:p><w:p><w:pPr/><w:r><w:rPr/><w:t xml:space="preserve">Jacques Poirier. </w:t></w:r><w:r><w:rPr><w:i w:val="1"/><w:iCs w:val="1"/></w:rPr><w:t xml:space="preserve">Dictionnaire des mots et concepts de la création</w:t></w:r><w:r><w:rPr/><w:t xml:space="preserve">, </w:t></w:r><w:hyperlink r:id="rId169" w:history="1"><w:r><w:rPr><w:color w:val="#410a8c"/><w:u w:val="single"/></w:rPr><w:t xml:space="preserve">ÉPURE - Éditions et Presses universitaires de Reims</w:t></w:r></w:hyperlink><w:r><w:rPr/><w:t xml:space="preserve">, p. 329-336., 2015, 9782915271959</w:t></w:r></w:p><w:p><w:pPr/><w:r><w:rPr/><w:t xml:space="preserve">Chapitre d'ouvrage</w:t></w:r></w:p><w:p><w:pPr/><w:hyperlink r:id="rId168" w:history="1"><w:r><w:rPr><w:color w:val="#410a8c"/><w:u w:val="single"/></w:rPr><w:t xml:space="preserve">hal-02867412v1</w:t></w:r></w:hyperlink></w:p></w:tc></w:tr><w:tr><w:trPr/><w:tc><w:tcPr><w:noWrap/></w:tcPr><w:p><w:pPr><w:spacing w:after="200"/></w:pPr><w:hyperlink r:id="rId170" w:history="1"><w:r><w:rPr><w:color w:val="1e198e"/><w:b w:val="1"/><w:bCs w:val="1"/><w:u w:val="single"/></w:rPr><w:t xml:space="preserve">Folie</w:t></w:r></w:hyperlink></w:p><w:p><w:pPr/><w:hyperlink r:id="rId22" w:history="1"><w:r><w:rPr><w:color w:val="#410a8c"/><w:u w:val="single"/></w:rPr><w:t xml:space="preserve">Virginie Tellier</w:t></w:r></w:hyperlink></w:p><w:p><w:pPr/><w:r><w:rPr/><w:t xml:space="preserve">Jacques Poirier. </w:t></w:r><w:r><w:rPr><w:i w:val="1"/><w:iCs w:val="1"/></w:rPr><w:t xml:space="preserve">Dictionnaire des mots et concepts de la création</w:t></w:r><w:r><w:rPr/><w:t xml:space="preserve">, </w:t></w:r><w:hyperlink r:id="rId169" w:history="1"><w:r><w:rPr><w:color w:val="#410a8c"/><w:u w:val="single"/></w:rPr><w:t xml:space="preserve">ÉPURE - Éditions et Presses universitaires de Reims</w:t></w:r></w:hyperlink><w:r><w:rPr/><w:t xml:space="preserve">, p. 193-200., 2015, 9782915271959</w:t></w:r></w:p><w:p><w:pPr/><w:r><w:rPr/><w:t xml:space="preserve">Chapitre d'ouvrage</w:t></w:r></w:p><w:p><w:pPr/><w:hyperlink r:id="rId170" w:history="1"><w:r><w:rPr><w:color w:val="#410a8c"/><w:u w:val="single"/></w:rPr><w:t xml:space="preserve">hal-02867410v1</w:t></w:r></w:hyperlink></w:p></w:tc></w:tr><w:tr><w:trPr/><w:tc><w:tcPr><w:noWrap/></w:tcPr><w:p><w:pPr><w:spacing w:after="200"/></w:pPr><w:hyperlink r:id="rId171" w:history="1"><w:r><w:rPr><w:color w:val="1e198e"/><w:b w:val="1"/><w:bCs w:val="1"/><w:u w:val="single"/></w:rPr><w:t xml:space="preserve">Récit de rêve</w:t></w:r></w:hyperlink></w:p><w:p><w:pPr/><w:hyperlink r:id="rId22" w:history="1"><w:r><w:rPr><w:color w:val="#410a8c"/><w:u w:val="single"/></w:rPr><w:t xml:space="preserve">Virginie Tellier</w:t></w:r></w:hyperlink></w:p><w:p><w:pPr/><w:r><w:rPr/><w:t xml:space="preserve">Jacques Poirier. </w:t></w:r><w:r><w:rPr><w:i w:val="1"/><w:iCs w:val="1"/></w:rPr><w:t xml:space="preserve">Dictionnaire des mots et concepts de la création</w:t></w:r><w:r><w:rPr/><w:t xml:space="preserve">, </w:t></w:r><w:hyperlink r:id="rId169" w:history="1"><w:r><w:rPr><w:color w:val="#410a8c"/><w:u w:val="single"/></w:rPr><w:t xml:space="preserve">ÉPURE - Éditions et Presses universitaires de Reims</w:t></w:r></w:hyperlink><w:r><w:rPr/><w:t xml:space="preserve">, p.221-228, 2015, 9782915271959</w:t></w:r></w:p><w:p><w:pPr/><w:r><w:rPr/><w:t xml:space="preserve">Chapitre d'ouvrage</w:t></w:r></w:p><w:p><w:pPr/><w:hyperlink r:id="rId171" w:history="1"><w:r><w:rPr><w:color w:val="#410a8c"/><w:u w:val="single"/></w:rPr><w:t xml:space="preserve">hal-02867414v1</w:t></w:r></w:hyperlink></w:p></w:tc></w:tr><w:tr><w:trPr/><w:tc><w:tcPr><w:noWrap/></w:tcPr><w:p><w:pPr><w:spacing w:after="200"/></w:pPr><w:hyperlink r:id="rId172" w:history="1"><w:r><w:rPr><w:color w:val="1e198e"/><w:b w:val="1"/><w:bCs w:val="1"/><w:u w:val="single"/></w:rPr><w:t xml:space="preserve">Лев Толстой и французское Просвещение</w:t></w:r></w:hyperlink></w:p><w:p><w:pPr/><w:hyperlink r:id="rId22" w:history="1"><w:r><w:rPr><w:color w:val="#410a8c"/><w:u w:val="single"/></w:rPr><w:t xml:space="preserve">Virginie Tellier</w:t></w:r></w:hyperlink></w:p><w:p><w:pPr/><w:r><w:rPr/><w:t xml:space="preserve">Catherine Tolstoï; Alla Polosina; Alexandre Stroev. </w:t></w:r><w:r><w:rPr><w:i w:val="1"/><w:iCs w:val="1"/></w:rPr><w:t xml:space="preserve">Толстой и европейское Просвещение</w:t></w:r><w:r><w:rPr/><w:t xml:space="preserve">, 2014</w:t></w:r></w:p><w:p><w:pPr/><w:r><w:rPr/><w:t xml:space="preserve">Chapitre d'ouvrage</w:t></w:r></w:p><w:p><w:pPr/><w:hyperlink r:id="rId172" w:history="1"><w:r><w:rPr><w:color w:val="#410a8c"/><w:u w:val="single"/></w:rPr><w:t xml:space="preserve">hal-02867417v1</w:t></w:r></w:hyperlink></w:p></w:tc></w:tr><w:tr><w:trPr/><w:tc><w:tcPr><w:noWrap/></w:tcPr><w:p><w:pPr><w:spacing w:after="200"/></w:pPr><w:hyperlink r:id="rId173" w:history="1"><w:r><w:rPr><w:color w:val="1e198e"/><w:b w:val="1"/><w:bCs w:val="1"/><w:u w:val="single"/></w:rPr><w:t xml:space="preserve">De Lenore (1773) à Lenora (1831) : traduction et création dans l’œuvre de Vassili Joukovski</w:t></w:r></w:hyperlink></w:p><w:p><w:pPr/><w:hyperlink r:id="rId22" w:history="1"><w:r><w:rPr><w:color w:val="#410a8c"/><w:u w:val="single"/></w:rPr><w:t xml:space="preserve">Virginie Tellier</w:t></w:r></w:hyperlink></w:p><w:p><w:pPr/><w:r><w:rPr><w:i w:val="1"/><w:iCs w:val="1"/></w:rPr><w:t xml:space="preserve">Traduction et partages : que pensons-nous devoir transmettre ?, dir. Ève de Dampierre, Anne-Laure Metzger, Vérane Partensky et Isabelle Poulin</w:t></w:r><w:r><w:rPr/><w:t xml:space="preserve">, </w:t></w:r><w:hyperlink r:id="rId174" w:history="1"><w:r><w:rPr><w:color w:val="#410a8c"/><w:u w:val="single"/></w:rPr><w:t xml:space="preserve">En ligne</w:t></w:r></w:hyperlink><w:r><w:rPr/><w:t xml:space="preserve">, 2014</w:t></w:r></w:p><w:p><w:pPr/><w:r><w:rPr/><w:t xml:space="preserve">Chapitre d'ouvrage</w:t></w:r></w:p><w:p><w:pPr/><w:hyperlink r:id="rId173" w:history="1"><w:r><w:rPr><w:color w:val="#410a8c"/><w:u w:val="single"/></w:rPr><w:t xml:space="preserve">hal-02867434v1</w:t></w:r></w:hyperlink></w:p></w:tc></w:tr><w:tr><w:trPr/><w:tc><w:tcPr><w:noWrap/></w:tcPr><w:p><w:pPr><w:spacing w:after="200"/></w:pPr><w:hyperlink r:id="rId175" w:history="1"><w:r><w:rPr><w:color w:val="1e198e"/><w:b w:val="1"/><w:bCs w:val="1"/><w:u w:val="single"/></w:rPr><w:t xml:space="preserve">Présentation et traduction de l'Essai de théorie des beaux-arts, avec une application particulière de celle-ci à la musique de Vladimir Odoïevski</w:t></w:r></w:hyperlink></w:p><w:p><w:pPr/><w:hyperlink r:id="rId22" w:history="1"><w:r><w:rPr><w:color w:val="#410a8c"/><w:u w:val="single"/></w:rPr><w:t xml:space="preserve">Virginie Tellier</w:t></w:r></w:hyperlink></w:p><w:p><w:pPr/><w:r><w:rPr/><w:t xml:space="preserve">Dominique Peyrache-Leborgne,. </w:t></w:r><w:r><w:rPr><w:i w:val="1"/><w:iCs w:val="1"/></w:rPr><w:t xml:space="preserve">Textes et théories esthétiques du romantisme à l'étranger</w:t></w:r><w:r><w:rPr/><w:t xml:space="preserve">, Editions Nouvelles Cécile Defaut, p. 291-306, 2014, Horizons comparatistes, 2350183580</w:t></w:r></w:p><w:p><w:pPr/><w:r><w:rPr/><w:t xml:space="preserve">Chapitre d'ouvrage</w:t></w:r></w:p><w:p><w:pPr/><w:hyperlink r:id="rId175" w:history="1"><w:r><w:rPr><w:color w:val="#410a8c"/><w:u w:val="single"/></w:rPr><w:t xml:space="preserve">hal-02867436v1</w:t></w:r></w:hyperlink></w:p></w:tc></w:tr><w:tr><w:trPr/><w:tc><w:tcPr><w:noWrap/></w:tcPr><w:p><w:pPr><w:spacing w:after="200"/></w:pPr><w:hyperlink r:id="rId176" w:history="1"><w:r><w:rPr><w:color w:val="1e198e"/><w:b w:val="1"/><w:bCs w:val="1"/><w:u w:val="single"/></w:rPr><w:t xml:space="preserve">Usages de la métaphore dans le Journal d'un fou de Nicolas Gogol : contre l'arbitraire du signe ?</w:t></w:r></w:hyperlink></w:p><w:p><w:pPr/><w:hyperlink r:id="rId22" w:history="1"><w:r><w:rPr><w:color w:val="#410a8c"/><w:u w:val="single"/></w:rPr><w:t xml:space="preserve">Virginie Tellier</w:t></w:r></w:hyperlink></w:p><w:p><w:pPr/><w:r><w:rPr/><w:t xml:space="preserve">Sarga Moussa. </w:t></w:r><w:r><w:rPr><w:i w:val="1"/><w:iCs w:val="1"/></w:rPr><w:t xml:space="preserve">Le XIXe siècle et ses langues</w:t></w:r><w:r><w:rPr/><w:t xml:space="preserve">, </w:t></w:r><w:hyperlink r:id="rId177" w:history="1"><w:r><w:rPr><w:color w:val="#410a8c"/><w:u w:val="single"/></w:rPr><w:t xml:space="preserve">En ligne</w:t></w:r></w:hyperlink><w:r><w:rPr/><w:t xml:space="preserve">, 2013</w:t></w:r></w:p><w:p><w:pPr/><w:r><w:rPr/><w:t xml:space="preserve">Chapitre d'ouvrage</w:t></w:r></w:p><w:p><w:pPr/><w:hyperlink r:id="rId176" w:history="1"><w:r><w:rPr><w:color w:val="#410a8c"/><w:u w:val="single"/></w:rPr><w:t xml:space="preserve">hal-02867441v1</w:t></w:r></w:hyperlink></w:p></w:tc></w:tr><w:tr><w:trPr/><w:tc><w:tcPr><w:noWrap/></w:tcPr><w:p><w:pPr><w:spacing w:after="200"/></w:pPr><w:hyperlink r:id="rId178" w:history="1"><w:r><w:rPr><w:color w:val="1e198e"/><w:b w:val="1"/><w:bCs w:val="1"/><w:u w:val="single"/></w:rPr><w:t xml:space="preserve">Folie et génie dans La Sylphide d’Odoïevski</w:t></w:r></w:hyperlink></w:p><w:p><w:pPr/><w:hyperlink r:id="rId22" w:history="1"><w:r><w:rPr><w:color w:val="#410a8c"/><w:u w:val="single"/></w:rPr><w:t xml:space="preserve">Virginie Tellier</w:t></w:r></w:hyperlink></w:p><w:p><w:pPr/><w:r><w:rPr/><w:t xml:space="preserve">Lucie Lagardère; Emilie Pézard; Virginie Tellier. </w:t></w:r><w:r><w:rPr><w:i w:val="1"/><w:iCs w:val="1"/></w:rPr><w:t xml:space="preserve">Valeurs de la singularité</w:t></w:r><w:r><w:rPr/><w:t xml:space="preserve">, p. 40-52, 2011</w:t></w:r></w:p><w:p><w:pPr/><w:r><w:rPr/><w:t xml:space="preserve">Chapitre d'ouvrage</w:t></w:r></w:p><w:p><w:pPr/><w:hyperlink r:id="rId178" w:history="1"><w:r><w:rPr><w:color w:val="#410a8c"/><w:u w:val="single"/></w:rPr><w:t xml:space="preserve">hal-02867446v1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Bibliographie nodiériste en ligne : œuvres et paratextes critiques</w:t></w:r></w:hyperlink></w:p><w:p><w:pPr/><w:hyperlink r:id="rId22" w:history="1"><w:r><w:rPr><w:color w:val="#410a8c"/><w:u w:val="single"/></w:rPr><w:t xml:space="preserve">Virginie Tellier</w:t></w:r></w:hyperlink><w:r><w:rPr/><w:t xml:space="preserve">,</w:t></w:r><w:hyperlink r:id="rId50" w:history="1"><w:r><w:rPr><w:color w:val="#410a8c"/><w:u w:val="single"/></w:rPr><w:t xml:space="preserve">Sébastien Vacelet</w:t></w:r></w:hyperlink></w:p><w:p><w:pPr/><w:r><w:rPr/><w:t xml:space="preserve">2025</w:t></w:r></w:p><w:p><w:pPr/><w:r><w:rPr/><w:t xml:space="preserve">Article de blog scientifique</w:t></w:r></w:p><w:p><w:pPr/><w:hyperlink r:id="rId179" w:history="1"><w:r><w:rPr><w:color w:val="#410a8c"/><w:u w:val="single"/></w:rPr><w:t xml:space="preserve">hal-02455387v1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Les circulations de La Belle et la Bête entre France et Russie : une culture européenne partagée ?</w:t></w:r></w:hyperlink></w:p><w:p><w:pPr/><w:hyperlink r:id="rId22" w:history="1"><w:r><w:rPr><w:color w:val="#410a8c"/><w:u w:val="single"/></w:rPr><w:t xml:space="preserve">Virginie Tellier</w:t></w:r></w:hyperlink></w:p><w:p><w:pPr/><w:r><w:rPr><w:i w:val="1"/><w:iCs w:val="1"/></w:rPr><w:t xml:space="preserve">Les circulations de la littérature enfantine du XVIIIe siècle en Europe : enjeux éducatifs, culturels, esthétiques et idéologiques d’un patrimoine en construction</w:t></w:r><w:r><w:rPr/><w:t xml:space="preserve">, Béatrice Didier, Jan 2026, Arras, France</w:t></w:r></w:p><w:p><w:pPr/><w:r><w:rPr/><w:t xml:space="preserve">Communication dans un congrès</w:t></w:r></w:p><w:p><w:pPr/><w:hyperlink r:id="rId180" w:history="1"><w:r><w:rPr><w:color w:val="#410a8c"/><w:u w:val="single"/></w:rPr><w:t xml:space="preserve">hal-05475570v1</w:t></w:r></w:hyperlink></w:p></w:tc></w:tr><w:tr><w:trPr/><w:tc><w:tcPr><w:noWrap/></w:tcPr><w:p><w:pPr><w:spacing w:after="200"/></w:pPr><w:hyperlink r:id="rId181" w:history="1"><w:r><w:rPr><w:color w:val="1e198e"/><w:b w:val="1"/><w:bCs w:val="1"/><w:u w:val="single"/></w:rPr><w:t xml:space="preserve">Odoïevski et Nodier : une épistémologie romantique</w:t></w:r></w:hyperlink></w:p><w:p><w:pPr/><w:hyperlink r:id="rId22" w:history="1"><w:r><w:rPr><w:color w:val="#410a8c"/><w:u w:val="single"/></w:rPr><w:t xml:space="preserve">Virginie Tellier</w:t></w:r></w:hyperlink></w:p><w:p><w:pPr/><w:r><w:rPr><w:i w:val="1"/><w:iCs w:val="1"/></w:rPr><w:t xml:space="preserve">Science romantique et littérature au XIXe siècle</w:t></w:r><w:r><w:rPr/><w:t xml:space="preserve">, Juliette Azoulai; Marta Sukiennicka, Feb 2026, Paris, France</w:t></w:r></w:p><w:p><w:pPr/><w:r><w:rPr/><w:t xml:space="preserve">Communication dans un congrès</w:t></w:r></w:p><w:p><w:pPr/><w:hyperlink r:id="rId181" w:history="1"><w:r><w:rPr><w:color w:val="#410a8c"/><w:u w:val="single"/></w:rPr><w:t xml:space="preserve">hal-05498263v1</w:t></w:r></w:hyperlink></w:p></w:tc></w:tr><w:tr><w:trPr/><w:tc><w:tcPr><w:noWrap/></w:tcPr><w:p><w:pPr><w:spacing w:after="200"/></w:pPr><w:hyperlink r:id="rId182" w:history="1"><w:r><w:rPr><w:color w:val="1e198e"/><w:b w:val="1"/><w:bCs w:val="1"/><w:u w:val="single"/></w:rPr><w:t xml:space="preserve">Homère et Les Légendaires : mutations de l’épique dans la culture de jeunesse populaire</w:t></w:r></w:hyperlink></w:p><w:p><w:pPr/><w:hyperlink r:id="rId22" w:history="1"><w:r><w:rPr><w:color w:val="#410a8c"/><w:u w:val="single"/></w:rPr><w:t xml:space="preserve">Virginie Tellier</w:t></w:r></w:hyperlink></w:p><w:p><w:pPr/><w:r><w:rPr><w:i w:val="1"/><w:iCs w:val="1"/></w:rPr><w:t xml:space="preserve">L'épique dans la littérature pour la jeunesse : traditions et variations</w:t></w:r><w:r><w:rPr/><w:t xml:space="preserve">, Marguerite Mouton; Gersende Pissoneau, Feb 2026, Bordeaux [en ligne], France</w:t></w:r></w:p><w:p><w:pPr/><w:r><w:rPr/><w:t xml:space="preserve">Communication dans un congrès</w:t></w:r></w:p><w:p><w:pPr/><w:hyperlink r:id="rId182" w:history="1"><w:r><w:rPr><w:color w:val="#410a8c"/><w:u w:val="single"/></w:rPr><w:t xml:space="preserve">hal-05504678v1</w:t></w:r></w:hyperlink></w:p></w:tc></w:tr><w:tr><w:trPr/><w:tc><w:tcPr><w:noWrap/></w:tcPr><w:p><w:pPr><w:spacing w:after="200"/></w:pPr><w:hyperlink r:id="rId183" w:history="1"><w:r><w:rPr><w:color w:val="1e198e"/><w:b w:val="1"/><w:bCs w:val="1"/><w:u w:val="single"/></w:rPr><w:t xml:space="preserve">Benjamin Bergmann, quinze mois chez les Kalmouks (1802-1803)</w:t></w:r></w:hyperlink></w:p><w:p><w:pPr/><w:hyperlink r:id="rId22" w:history="1"><w:r><w:rPr><w:color w:val="#410a8c"/><w:u w:val="single"/></w:rPr><w:t xml:space="preserve">Virginie Tellier</w:t></w:r></w:hyperlink></w:p><w:p><w:pPr/><w:r><w:rPr><w:i w:val="1"/><w:iCs w:val="1"/></w:rPr><w:t xml:space="preserve">Séminaire des études mongoles</w:t></w:r><w:r><w:rPr/><w:t xml:space="preserve">, Mar 2025, Aubervilliers Campus Condorcet, France</w:t></w:r></w:p><w:p><w:pPr/><w:r><w:rPr/><w:t xml:space="preserve">Communication dans un congrès</w:t></w:r></w:p><w:p><w:pPr/><w:hyperlink r:id="rId183" w:history="1"><w:r><w:rPr><w:color w:val="#410a8c"/><w:u w:val="single"/></w:rPr><w:t xml:space="preserve">hal-04985347v1</w:t></w:r></w:hyperlink></w:p></w:tc></w:tr><w:tr><w:trPr/><w:tc><w:tcPr><w:noWrap/></w:tcPr><w:p><w:pPr><w:spacing w:after="200"/></w:pPr><w:hyperlink r:id="rId184" w:history="1"><w:r><w:rPr><w:color w:val="1e198e"/><w:b w:val="1"/><w:bCs w:val="1"/><w:u w:val="single"/></w:rPr><w:t xml:space="preserve">Appropriations de la scène musicale française au pays des barbares du Nord : les exotismes de Feveï (Catherine II et Pachkévitch, 1786)</w:t></w:r></w:hyperlink></w:p><w:p><w:pPr/><w:hyperlink r:id="rId22" w:history="1"><w:r><w:rPr><w:color w:val="#410a8c"/><w:u w:val="single"/></w:rPr><w:t xml:space="preserve">Virginie Tellier</w:t></w:r></w:hyperlink></w:p><w:p><w:pPr/><w:r><w:rPr><w:i w:val="1"/><w:iCs w:val="1"/></w:rPr><w:t xml:space="preserve">Rapprocher le lointain. L’étranger sur les scènes du théâtre musical français au XVIIIe siècle</w:t></w:r><w:r><w:rPr/><w:t xml:space="preserve">, Floriane Daguisé; Mathilde Havret; Alain Sandrier, Apr 2025, Caen, France</w:t></w:r></w:p><w:p><w:pPr/><w:r><w:rPr/><w:t xml:space="preserve">Communication dans un congrès</w:t></w:r></w:p><w:p><w:pPr/><w:hyperlink r:id="rId184" w:history="1"><w:r><w:rPr><w:color w:val="#410a8c"/><w:u w:val="single"/></w:rPr><w:t xml:space="preserve">hal-05024433v1</w:t></w:r></w:hyperlink></w:p></w:tc></w:tr><w:tr><w:trPr/><w:tc><w:tcPr><w:noWrap/></w:tcPr><w:p><w:pPr><w:spacing w:after="200"/></w:pPr><w:hyperlink r:id="rId185" w:history="1"><w:r><w:rPr><w:color w:val="1e198e"/><w:b w:val="1"/><w:bCs w:val="1"/><w:u w:val="single"/></w:rPr><w:t xml:space="preserve">Circulation des contes kalmouks dans l’espace européen</w:t></w:r></w:hyperlink></w:p><w:p><w:pPr/><w:hyperlink r:id="rId22" w:history="1"><w:r><w:rPr><w:color w:val="#410a8c"/><w:u w:val="single"/></w:rPr><w:t xml:space="preserve">Virginie Tellier</w:t></w:r></w:hyperlink></w:p><w:p><w:pPr/><w:r><w:rPr><w:i w:val="1"/><w:iCs w:val="1"/></w:rPr><w:t xml:space="preserve">Folk : Réécritures et transmission culturelle des mythes, des légendes et des contes populaires</w:t></w:r><w:r><w:rPr/><w:t xml:space="preserve">, Cécile Brochard; Dominique Peyrache-Leborgne, May 2025, Nantes, France</w:t></w:r></w:p><w:p><w:pPr/><w:r><w:rPr/><w:t xml:space="preserve">Communication dans un congrès</w:t></w:r></w:p><w:p><w:pPr/><w:hyperlink r:id="rId185" w:history="1"><w:r><w:rPr><w:color w:val="#410a8c"/><w:u w:val="single"/></w:rPr><w:t xml:space="preserve">hal-05071535v1</w:t></w:r></w:hyperlink></w:p></w:tc></w:tr><w:tr><w:trPr/><w:tc><w:tcPr><w:noWrap/></w:tcPr><w:p><w:pPr><w:spacing w:after="200"/></w:pPr><w:hyperlink r:id="rId186" w:history="1"><w:r><w:rPr><w:color w:val="1e198e"/><w:b w:val="1"/><w:bCs w:val="1"/><w:u w:val="single"/></w:rPr><w:t xml:space="preserve">Objets profanés, entre iconoclastie et iconographie : comparaison de deux récits de voyage en territoire bouddhiste (1845 et 1904)</w:t></w:r></w:hyperlink></w:p><w:p><w:pPr/><w:hyperlink r:id="rId22" w:history="1"><w:r><w:rPr><w:color w:val="#410a8c"/><w:u w:val="single"/></w:rPr><w:t xml:space="preserve">Virginie Tellier</w:t></w:r></w:hyperlink></w:p><w:p><w:pPr/><w:r><w:rPr><w:i w:val="1"/><w:iCs w:val="1"/></w:rPr><w:t xml:space="preserve">Les Objets des voyageurs (XIXe-XXe siècles)</w:t></w:r><w:r><w:rPr/><w:t xml:space="preserve">, Sarga Moussa; Bertrand Tillier, Feb 2025, Paris, France</w:t></w:r></w:p><w:p><w:pPr/><w:r><w:rPr/><w:t xml:space="preserve">Communication dans un congrès</w:t></w:r></w:p><w:p><w:pPr/><w:hyperlink r:id="rId186" w:history="1"><w:r><w:rPr><w:color w:val="#410a8c"/><w:u w:val="single"/></w:rPr><w:t xml:space="preserve">hal-04961520v1</w:t></w:r></w:hyperlink></w:p></w:tc></w:tr><w:tr><w:trPr/><w:tc><w:tcPr><w:noWrap/></w:tcPr><w:p><w:pPr><w:spacing w:after="200"/></w:pPr><w:hyperlink r:id="rId187" w:history="1"><w:r><w:rPr><w:color w:val="1e198e"/><w:b w:val="1"/><w:bCs w:val="1"/><w:u w:val="single"/></w:rPr><w:t xml:space="preserve">Voix kalmoukes dans le roman russophone des années 1920 : quels passages entre les langues ?</w:t></w:r></w:hyperlink></w:p><w:p><w:pPr/><w:hyperlink r:id="rId22" w:history="1"><w:r><w:rPr><w:color w:val="#410a8c"/><w:u w:val="single"/></w:rPr><w:t xml:space="preserve">Virginie Tellier</w:t></w:r></w:hyperlink></w:p><w:p><w:pPr/><w:r><w:rPr><w:i w:val="1"/><w:iCs w:val="1"/></w:rPr><w:t xml:space="preserve">Séminaire Thalim</w:t></w:r><w:r><w:rPr/><w:t xml:space="preserve">, Nov 2025, Paris, Sorbonne Nouvelle, France</w:t></w:r></w:p><w:p><w:pPr/><w:r><w:rPr/><w:t xml:space="preserve">Communication dans un congrès</w:t></w:r></w:p><w:p><w:pPr/><w:hyperlink r:id="rId187" w:history="1"><w:r><w:rPr><w:color w:val="#410a8c"/><w:u w:val="single"/></w:rPr><w:t xml:space="preserve">hal-05392770v1</w:t></w:r></w:hyperlink></w:p></w:tc></w:tr><w:tr><w:trPr/><w:tc><w:tcPr><w:noWrap/></w:tcPr><w:p><w:pPr><w:spacing w:after="200"/></w:pPr><w:hyperlink r:id="rId188" w:history="1"><w:r><w:rPr><w:color w:val="1e198e"/><w:b w:val="1"/><w:bCs w:val="1"/><w:u w:val="single"/></w:rPr><w:t xml:space="preserve">Comprendre un texte, une affaire de « chance » ? Anticipation et imprévu dans la lecture d’un album de littérature de jeunesse à l’école primaire</w:t></w:r></w:hyperlink></w:p><w:p><w:pPr/><w:hyperlink r:id="rId22" w:history="1"><w:r><w:rPr><w:color w:val="#410a8c"/><w:u w:val="single"/></w:rPr><w:t xml:space="preserve">Virginie Tellier</w:t></w:r></w:hyperlink></w:p><w:p><w:pPr/><w:r><w:rPr><w:i w:val="1"/><w:iCs w:val="1"/></w:rPr><w:t xml:space="preserve">26erencontres des chercheurs et chercheuses en didactique de la littérature : L'imprévu dans les enseignements littéraires, de l'école à l'université</w:t></w:r><w:r><w:rPr/><w:t xml:space="preserve">, Oct 2025, Poitiers, France</w:t></w:r></w:p><w:p><w:pPr/><w:r><w:rPr/><w:t xml:space="preserve">Communication dans un congrès</w:t></w:r></w:p><w:p><w:pPr/><w:hyperlink r:id="rId188" w:history="1"><w:r><w:rPr><w:color w:val="#410a8c"/><w:u w:val="single"/></w:rPr><w:t xml:space="preserve">hal-05316780v1</w:t></w:r></w:hyperlink></w:p></w:tc></w:tr><w:tr><w:trPr/><w:tc><w:tcPr><w:noWrap/></w:tcPr><w:p><w:pPr><w:spacing w:after="200"/></w:pPr><w:hyperlink r:id="rId189" w:history="1"><w:r><w:rPr><w:color w:val="1e198e"/><w:b w:val="1"/><w:bCs w:val="1"/><w:u w:val="single"/></w:rPr><w:t xml:space="preserve">Culture kalmouke et silences des femmes</w:t></w:r></w:hyperlink></w:p><w:p><w:pPr/><w:hyperlink r:id="rId22" w:history="1"><w:r><w:rPr><w:color w:val="#410a8c"/><w:u w:val="single"/></w:rPr><w:t xml:space="preserve">Virginie Tellier</w:t></w:r></w:hyperlink></w:p><w:p><w:pPr/><w:r><w:rPr><w:i w:val="1"/><w:iCs w:val="1"/></w:rPr><w:t xml:space="preserve">Transmissions culturelles au féminin : entre mise en folklore et subversion</w:t></w:r><w:r><w:rPr/><w:t xml:space="preserve">, La Quadrature du CERC, Dec 2025, Paris Sorbonne Nouvelle, France</w:t></w:r></w:p><w:p><w:pPr/><w:r><w:rPr/><w:t xml:space="preserve">Communication dans un congrès</w:t></w:r></w:p><w:p><w:pPr/><w:hyperlink r:id="rId189" w:history="1"><w:r><w:rPr><w:color w:val="#410a8c"/><w:u w:val="single"/></w:rPr><w:t xml:space="preserve">hal-05407789v1</w:t></w:r></w:hyperlink></w:p></w:tc></w:tr><w:tr><w:trPr/><w:tc><w:tcPr><w:noWrap/></w:tcPr><w:p><w:pPr><w:spacing w:after="200"/></w:pPr><w:hyperlink r:id="rId190" w:history="1"><w:r><w:rPr><w:color w:val="1e198e"/><w:b w:val="1"/><w:bCs w:val="1"/><w:u w:val="single"/></w:rPr><w:t xml:space="preserve">Que nous apprend le Djangar sur la littérature mondiale ?</w:t></w:r></w:hyperlink></w:p><w:p><w:pPr/><w:hyperlink r:id="rId22" w:history="1"><w:r><w:rPr><w:color w:val="#410a8c"/><w:u w:val="single"/></w:rPr><w:t xml:space="preserve">Virginie Tellier</w:t></w:r></w:hyperlink></w:p><w:p><w:pPr/><w:r><w:rPr><w:i w:val="1"/><w:iCs w:val="1"/></w:rPr><w:t xml:space="preserve">44e Congrès de la SFLGC - Littératures et mondialisation</w:t></w:r><w:r><w:rPr/><w:t xml:space="preserve">, Chloé Chaudet; Yvan Daniel; Valérie Deshoulières; Gaëlle Loisel; Philippe Mesnard; Alain Montandon, Jun 2024, Clermont-Ferrand, France</w:t></w:r></w:p><w:p><w:pPr/><w:r><w:rPr/><w:t xml:space="preserve">Communication dans un congrès</w:t></w:r></w:p><w:p><w:pPr/><w:hyperlink r:id="rId190" w:history="1"><w:r><w:rPr><w:color w:val="#410a8c"/><w:u w:val="single"/></w:rPr><w:t xml:space="preserve">hal-04601302v1</w:t></w:r></w:hyperlink></w:p></w:tc></w:tr><w:tr><w:trPr/><w:tc><w:tcPr><w:noWrap/></w:tcPr><w:p><w:pPr><w:spacing w:after="200"/></w:pPr><w:hyperlink r:id="rId191" w:history="1"><w:r><w:rPr><w:color w:val="1e198e"/><w:b w:val="1"/><w:bCs w:val="1"/><w:u w:val="single"/></w:rPr><w:t xml:space="preserve">Portraits de cheffes de hordes, par deux voyageuses dans les steppes kalmoukes au XIXe siècle</w:t></w:r></w:hyperlink></w:p><w:p><w:pPr/><w:hyperlink r:id="rId22" w:history="1"><w:r><w:rPr><w:color w:val="#410a8c"/><w:u w:val="single"/></w:rPr><w:t xml:space="preserve">Virginie Tellier</w:t></w:r></w:hyperlink></w:p><w:p><w:pPr/><w:r><w:rPr><w:i w:val="1"/><w:iCs w:val="1"/></w:rPr><w:t xml:space="preserve">Imaginaires des reines des steppes dans l'histoire, les littératures et les arts. Regards croisés entre Orient et Occident</w:t></w:r><w:r><w:rPr/><w:t xml:space="preserve">, Benedetta de Bonis, Mar 2024, Paris, France</w:t></w:r></w:p><w:p><w:pPr/><w:r><w:rPr/><w:t xml:space="preserve">Communication dans un congrès</w:t></w:r></w:p><w:p><w:pPr/><w:hyperlink r:id="rId191" w:history="1"><w:r><w:rPr><w:color w:val="#410a8c"/><w:u w:val="single"/></w:rPr><w:t xml:space="preserve">hal-04516169v1</w:t></w:r></w:hyperlink></w:p></w:tc></w:tr><w:tr><w:trPr/><w:tc><w:tcPr><w:noWrap/></w:tcPr><w:p><w:pPr><w:spacing w:after="200"/></w:pPr><w:hyperlink r:id="rId192" w:history="1"><w:r><w:rPr><w:color w:val="1e198e"/><w:b w:val="1"/><w:bCs w:val="1"/><w:u w:val="single"/></w:rPr><w:t xml:space="preserve">La littérature russe de la maternelle au collège : une ouverture pour enseigner « les » littératures ?</w:t></w:r></w:hyperlink></w:p><w:p><w:pPr/><w:hyperlink r:id="rId22" w:history="1"><w:r><w:rPr><w:color w:val="#410a8c"/><w:u w:val="single"/></w:rPr><w:t xml:space="preserve">Virginie Tellier</w:t></w:r></w:hyperlink></w:p><w:p><w:pPr/><w:r><w:rPr><w:i w:val="1"/><w:iCs w:val="1"/></w:rPr><w:t xml:space="preserve">Enseigner toutes les littératures - 25e rencontres des chercheurs et chercheuses en didactique de la littérature</w:t></w:r><w:r><w:rPr/><w:t xml:space="preserve">, équipe Prascoll du CELLF (UMR 8599), Oct 2024, Paris (Inspé), France</w:t></w:r></w:p><w:p><w:pPr/><w:r><w:rPr/><w:t xml:space="preserve">Communication dans un congrès</w:t></w:r></w:p><w:p><w:pPr/><w:hyperlink r:id="rId192" w:history="1"><w:r><w:rPr><w:color w:val="#410a8c"/><w:u w:val="single"/></w:rPr><w:t xml:space="preserve">hal-04742727v1</w:t></w:r></w:hyperlink></w:p></w:tc></w:tr><w:tr><w:trPr/><w:tc><w:tcPr><w:noWrap/></w:tcPr><w:p><w:pPr><w:spacing w:after="200"/></w:pPr><w:hyperlink r:id="rId193" w:history="1"><w:r><w:rPr><w:color w:val="1e198e"/><w:b w:val="1"/><w:bCs w:val="1"/><w:u w:val="single"/></w:rPr><w:t xml:space="preserve">Enseigner la métaphore. Analyse d'une proposition en didactique du vocabulaire</w:t></w:r></w:hyperlink></w:p><w:p><w:pPr/><w:hyperlink r:id="rId22" w:history="1"><w:r><w:rPr><w:color w:val="#410a8c"/><w:u w:val="single"/></w:rPr><w:t xml:space="preserve">Virginie Tellier</w:t></w:r></w:hyperlink></w:p><w:p><w:pPr/><w:r><w:rPr><w:i w:val="1"/><w:iCs w:val="1"/></w:rPr><w:t xml:space="preserve">Lire les implicites à l’école : quelles définitions ? quels enjeux ?</w:t></w:r><w:r><w:rPr/><w:t xml:space="preserve">, Anissa Belhadjin; Marie-France Bishop, Apr 2023, Gennevilliers, France</w:t></w:r></w:p><w:p><w:pPr/><w:r><w:rPr/><w:t xml:space="preserve">Communication dans un congrès</w:t></w:r></w:p><w:p><w:pPr/><w:hyperlink r:id="rId193" w:history="1"><w:r><w:rPr><w:color w:val="#410a8c"/><w:u w:val="single"/></w:rPr><w:t xml:space="preserve">hal-04075512v1</w:t></w:r></w:hyperlink></w:p></w:tc></w:tr><w:tr><w:trPr/><w:tc><w:tcPr><w:noWrap/></w:tcPr><w:p><w:pPr><w:spacing w:after="200"/></w:pPr><w:hyperlink r:id="rId194" w:history="1"><w:r><w:rPr><w:color w:val="1e198e"/><w:b w:val="1"/><w:bCs w:val="1"/><w:u w:val="single"/></w:rPr><w:t xml:space="preserve">Y a-t-il de &amp;quot;mauvais&amp;quot; albums pour le chercheur ou la chercheuse en littérature ?</w:t></w:r></w:hyperlink></w:p><w:p><w:pPr/><w:hyperlink r:id="rId22" w:history="1"><w:r><w:rPr><w:color w:val="#410a8c"/><w:u w:val="single"/></w:rPr><w:t xml:space="preserve">Virginie Tellier</w:t></w:r></w:hyperlink></w:p><w:p><w:pPr/><w:r><w:rPr><w:i w:val="1"/><w:iCs w:val="1"/></w:rPr><w:t xml:space="preserve">Comment créer et éditer un album pour la jeunesse ?</w:t></w:r><w:r><w:rPr/><w:t xml:space="preserve">, Institut international Charles Perrault, Sep 2023, Eaubonne, France</w:t></w:r></w:p><w:p><w:pPr/><w:r><w:rPr/><w:t xml:space="preserve">Communication dans un congrès</w:t></w:r></w:p><w:p><w:pPr/><w:hyperlink r:id="rId194" w:history="1"><w:r><w:rPr><w:color w:val="#410a8c"/><w:u w:val="single"/></w:rPr><w:t xml:space="preserve">hal-04221308v1</w:t></w:r></w:hyperlink></w:p></w:tc></w:tr><w:tr><w:trPr/><w:tc><w:tcPr><w:noWrap/></w:tcPr><w:p><w:pPr><w:spacing w:after="200"/></w:pPr><w:hyperlink r:id="rId195" w:history="1"><w:r><w:rPr><w:color w:val="1e198e"/><w:b w:val="1"/><w:bCs w:val="1"/><w:u w:val="single"/></w:rPr><w:t xml:space="preserve">Quelle place pour la fiction, entre le « voyage » et l’« aventure » ?</w:t></w:r></w:hyperlink></w:p><w:p><w:pPr/><w:hyperlink r:id="rId22" w:history="1"><w:r><w:rPr><w:color w:val="#410a8c"/><w:u w:val="single"/></w:rPr><w:t xml:space="preserve">Virginie Tellier</w:t></w:r></w:hyperlink></w:p><w:p><w:pPr/><w:r><w:rPr><w:i w:val="1"/><w:iCs w:val="1"/></w:rPr><w:t xml:space="preserve">24e Rencontres des chercheurs et chercheuses en didactique de la littérature LES TERRITOIRES DE LA FICTION DE L’ÉCOLE À L’UNIVERSITÉ</w:t></w:r><w:r><w:rPr/><w:t xml:space="preserve">, François LE GOFF; Marion SAUVAIRE; Véronique LARRIVÉ; Jean DEILHES, Oct 2023, Toulouse, France</w:t></w:r></w:p><w:p><w:pPr/><w:r><w:rPr/><w:t xml:space="preserve">Communication dans un congrès</w:t></w:r></w:p><w:p><w:pPr/><w:hyperlink r:id="rId195" w:history="1"><w:r><w:rPr><w:color w:val="#410a8c"/><w:u w:val="single"/></w:rPr><w:t xml:space="preserve">hal-04261498v1</w:t></w:r></w:hyperlink></w:p></w:tc></w:tr><w:tr><w:trPr/><w:tc><w:tcPr><w:noWrap/></w:tcPr><w:p><w:pPr><w:spacing w:after="200"/></w:pPr><w:hyperlink r:id="rId196" w:history="1"><w:r><w:rPr><w:color w:val="1e198e"/><w:b w:val="1"/><w:bCs w:val="1"/><w:u w:val="single"/></w:rPr><w:t xml:space="preserve">Les Russes sont-ils kalmouks ?</w:t></w:r></w:hyperlink></w:p><w:p><w:pPr/><w:hyperlink r:id="rId22" w:history="1"><w:r><w:rPr><w:color w:val="#410a8c"/><w:u w:val="single"/></w:rPr><w:t xml:space="preserve">Virginie Tellier</w:t></w:r></w:hyperlink></w:p><w:p><w:pPr/><w:r><w:rPr><w:i w:val="1"/><w:iCs w:val="1"/></w:rPr><w:t xml:space="preserve">Séminaire de recherche « Cultures et civilisations : Europe orientale-Russie »</w:t></w:r><w:r><w:rPr/><w:t xml:space="preserve">, EURUS (groupe de recherche sur l’Europe orientale du Centre Roland Mousnier, UMR 8596, CNRS Sorbonne Université); UFR d’Histoire de Sorbonne Université; UFR de Littérature française et comparée de Sorbonne Université, Oct 2023, Paris, Maison de la Recherche de Sorbonne Université, France</w:t></w:r></w:p><w:p><w:pPr/><w:r><w:rPr/><w:t xml:space="preserve">Communication dans un congrès</w:t></w:r></w:p><w:p><w:pPr/><w:hyperlink r:id="rId196" w:history="1"><w:r><w:rPr><w:color w:val="#410a8c"/><w:u w:val="single"/></w:rPr><w:t xml:space="preserve">hal-04227504v1</w:t></w:r></w:hyperlink></w:p></w:tc></w:tr><w:tr><w:trPr/><w:tc><w:tcPr><w:noWrap/></w:tcPr><w:p><w:pPr><w:spacing w:after="200"/></w:pPr><w:hyperlink r:id="rId197" w:history="1"><w:r><w:rPr><w:color w:val="1e198e"/><w:b w:val="1"/><w:bCs w:val="1"/><w:u w:val="single"/></w:rPr><w:t xml:space="preserve">La steppe dans les récits de voyage en terre kalmouke (XIXe siècle) : un espace nomade</w:t></w:r></w:hyperlink></w:p><w:p><w:pPr/><w:hyperlink r:id="rId22" w:history="1"><w:r><w:rPr><w:color w:val="#410a8c"/><w:u w:val="single"/></w:rPr><w:t xml:space="preserve">Virginie Tellier</w:t></w:r></w:hyperlink></w:p><w:p><w:pPr/><w:r><w:rPr><w:i w:val="1"/><w:iCs w:val="1"/></w:rPr><w:t xml:space="preserve">La littérature de voyage au prisme de l'écopoétique</w:t></w:r><w:r><w:rPr/><w:t xml:space="preserve">, Yvan Daniel; Alain Romestaing, Nov 2023, Clermont-Ferrand, France</w:t></w:r></w:p><w:p><w:pPr/><w:r><w:rPr/><w:t xml:space="preserve">Communication dans un congrès</w:t></w:r></w:p><w:p><w:pPr/><w:hyperlink r:id="rId197" w:history="1"><w:r><w:rPr><w:color w:val="#410a8c"/><w:u w:val="single"/></w:rPr><w:t xml:space="preserve">hal-04285719v1</w:t></w:r></w:hyperlink></w:p></w:tc></w:tr><w:tr><w:trPr/><w:tc><w:tcPr><w:noWrap/></w:tcPr><w:p><w:pPr><w:spacing w:after="200"/></w:pPr><w:hyperlink r:id="rId198" w:history="1"><w:r><w:rPr><w:color w:val="1e198e"/><w:b w:val="1"/><w:bCs w:val="1"/><w:u w:val="single"/></w:rPr><w:t xml:space="preserve">Autour de La Petite poule noire de Pogorelski (1829). Comment adapter aujourd’hui un récit pour la jeunesse historiquement et géographiquement éloigné ?</w:t></w:r></w:hyperlink></w:p><w:p><w:pPr/><w:hyperlink r:id="rId22" w:history="1"><w:r><w:rPr><w:color w:val="#410a8c"/><w:u w:val="single"/></w:rPr><w:t xml:space="preserve">Virginie Tellier</w:t></w:r></w:hyperlink></w:p><w:p><w:pPr/><w:r><w:rPr><w:i w:val="1"/><w:iCs w:val="1"/></w:rPr><w:t xml:space="preserve">séminaire Fablijes 2021-2022 : "L'enfant et la société au XIXe siècle"</w:t></w:r><w:r><w:rPr/><w:t xml:space="preserve">, Marion Mas, Mar 2022, Lyon [à distance], France</w:t></w:r></w:p><w:p><w:pPr/><w:r><w:rPr/><w:t xml:space="preserve">Communication dans un congrès</w:t></w:r></w:p><w:p><w:pPr/><w:hyperlink r:id="rId198" w:history="1"><w:r><w:rPr><w:color w:val="#410a8c"/><w:u w:val="single"/></w:rPr><w:t xml:space="preserve">hal-03603117v1</w:t></w:r></w:hyperlink></w:p></w:tc></w:tr><w:tr><w:trPr/><w:tc><w:tcPr><w:noWrap/></w:tcPr><w:p><w:pPr><w:spacing w:after="200"/></w:pPr><w:hyperlink r:id="rId199" w:history="1"><w:r><w:rPr><w:color w:val="1e198e"/><w:b w:val="1"/><w:bCs w:val="1"/><w:u w:val="single"/></w:rPr><w:t xml:space="preserve">La métaphore est-elle un « trope en un seul mot » (Fontanier) ?</w:t></w:r></w:hyperlink></w:p><w:p><w:pPr/><w:hyperlink r:id="rId22" w:history="1"><w:r><w:rPr><w:color w:val="#410a8c"/><w:u w:val="single"/></w:rPr><w:t xml:space="preserve">Virginie Tellier</w:t></w:r></w:hyperlink></w:p><w:p><w:pPr/><w:r><w:rPr><w:i w:val="1"/><w:iCs w:val="1"/></w:rPr><w:t xml:space="preserve">Lire les implicites à l’école : quelles définitions ? quels enjeux ?</w:t></w:r><w:r><w:rPr/><w:t xml:space="preserve">, Anissa Belhadjin; Marie-France Bishop, Dec 2022, Gennevilliers, France</w:t></w:r></w:p><w:p><w:pPr/><w:r><w:rPr/><w:t xml:space="preserve">Communication dans un congrès</w:t></w:r></w:p><w:p><w:pPr/><w:hyperlink r:id="rId199" w:history="1"><w:r><w:rPr><w:color w:val="#410a8c"/><w:u w:val="single"/></w:rPr><w:t xml:space="preserve">hal-03895006v1</w:t></w:r></w:hyperlink></w:p></w:tc></w:tr><w:tr><w:trPr/><w:tc><w:tcPr><w:noWrap/></w:tcPr><w:p><w:pPr><w:spacing w:after="200"/></w:pPr><w:hyperlink r:id="rId200" w:history="1"><w:r><w:rPr><w:color w:val="1e198e"/><w:b w:val="1"/><w:bCs w:val="1"/><w:u w:val="single"/></w:rPr><w:t xml:space="preserve">Comparer les représentations des Kalmouks dans l'espace européen : enjeux méthodologiques</w:t></w:r></w:hyperlink></w:p><w:p><w:pPr/><w:hyperlink r:id="rId22" w:history="1"><w:r><w:rPr><w:color w:val="#410a8c"/><w:u w:val="single"/></w:rPr><w:t xml:space="preserve">Virginie Tellier</w:t></w:r></w:hyperlink></w:p><w:p><w:pPr/><w:r><w:rPr><w:i w:val="1"/><w:iCs w:val="1"/></w:rPr><w:t xml:space="preserve">Kroujok littéraire sur le XIXe siècle russe</w:t></w:r><w:r><w:rPr/><w:t xml:space="preserve">, GdR Empire Russe, URSS et monde post-soviétique, Groupement de recherche 2064 (CNRS), Jan 2022, en ligne, France</w:t></w:r></w:p><w:p><w:pPr/><w:r><w:rPr/><w:t xml:space="preserve">Communication dans un congrès</w:t></w:r></w:p><w:p><w:pPr/><w:hyperlink r:id="rId200" w:history="1"><w:r><w:rPr><w:color w:val="#410a8c"/><w:u w:val="single"/></w:rPr><w:t xml:space="preserve">hal-03545446v1</w:t></w:r></w:hyperlink></w:p></w:tc></w:tr><w:tr><w:trPr/><w:tc><w:tcPr><w:noWrap/></w:tcPr><w:p><w:pPr><w:spacing w:after="200"/></w:pPr><w:hyperlink r:id="rId201" w:history="1"><w:r><w:rPr><w:color w:val="1e198e"/><w:b w:val="1"/><w:bCs w:val="1"/><w:u w:val="single"/></w:rPr><w:t xml:space="preserve">Traduire en français le Conte du pêcheur et du petit poisson de Pouchkine</w:t></w:r></w:hyperlink></w:p><w:p><w:pPr/><w:hyperlink r:id="rId22" w:history="1"><w:r><w:rPr><w:color w:val="#410a8c"/><w:u w:val="single"/></w:rPr><w:t xml:space="preserve">Virginie Tellier</w:t></w:r></w:hyperlink></w:p><w:p><w:pPr/><w:r><w:rPr><w:i w:val="1"/><w:iCs w:val="1"/></w:rPr><w:t xml:space="preserve">Le discours au miroir de la traduction : russe – français – espagnol</w:t></w:r><w:r><w:rPr/><w:t xml:space="preserve">, Faculté de traduction et interprétation Marie Haps (USL-B); Centre de recherche TranSphères (USL-B); Faculté de Traduction et d'Interprétation (UMons), May 2022, Mons [en ligne], Belgique</w:t></w:r></w:p><w:p><w:pPr/><w:r><w:rPr/><w:t xml:space="preserve">Communication dans un congrès</w:t></w:r></w:p><w:p><w:pPr/><w:hyperlink r:id="rId201" w:history="1"><w:r><w:rPr><w:color w:val="#410a8c"/><w:u w:val="single"/></w:rPr><w:t xml:space="preserve">hal-03657462v1</w:t></w:r></w:hyperlink></w:p></w:tc></w:tr><w:tr><w:trPr/><w:tc><w:tcPr><w:noWrap/></w:tcPr><w:p><w:pPr><w:spacing w:after="200"/></w:pPr><w:hyperlink r:id="rId202" w:history="1"><w:r><w:rPr><w:color w:val="1e198e"/><w:b w:val="1"/><w:bCs w:val="1"/><w:u w:val="single"/></w:rPr><w:t xml:space="preserve">Le patrimoine en littérature pour la jeunesse : un objet muséographique ?</w:t></w:r></w:hyperlink></w:p><w:p><w:pPr/><w:hyperlink r:id="rId22" w:history="1"><w:r><w:rPr><w:color w:val="#410a8c"/><w:u w:val="single"/></w:rPr><w:t xml:space="preserve">Virginie Tellier</w:t></w:r></w:hyperlink></w:p><w:p><w:pPr/><w:r><w:rPr><w:i w:val="1"/><w:iCs w:val="1"/></w:rPr><w:t xml:space="preserve">Médiations de la littérature de jeunesse en médiathèque et au musée</w:t></w:r><w:r><w:rPr/><w:t xml:space="preserve">, Faculté d’Éducation de l’Université de Montpellier; Université Paul Valéry Montpellier 3; LIRDEF; LERASS, Mar 2022, Montpellier, France</w:t></w:r></w:p><w:p><w:pPr/><w:r><w:rPr/><w:t xml:space="preserve">Communication dans un congrès</w:t></w:r></w:p><w:p><w:pPr/><w:hyperlink r:id="rId202" w:history="1"><w:r><w:rPr><w:color w:val="#410a8c"/><w:u w:val="single"/></w:rPr><w:t xml:space="preserve">hal-03607903v1</w:t></w:r></w:hyperlink></w:p></w:tc></w:tr><w:tr><w:trPr/><w:tc><w:tcPr><w:noWrap/></w:tcPr><w:p><w:pPr><w:spacing w:after="200"/></w:pPr><w:hyperlink r:id="rId203" w:history="1"><w:r><w:rPr><w:color w:val="1e198e"/><w:b w:val="1"/><w:bCs w:val="1"/><w:u w:val="single"/></w:rPr><w:t xml:space="preserve">Former les enseignant.e.s à la métaphore pour favoriser l'accès des élèves au sens du texte</w:t></w:r></w:hyperlink></w:p><w:p><w:pPr/><w:hyperlink r:id="rId96"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23e Rencontres des chercheurs en didactique de la littérature : l'élève et la littérature</w:t></w:r><w:r><w:rPr/><w:t xml:space="preserve">, Université de Genève, Jun 2022, Genève, Suisse</w:t></w:r></w:p><w:p><w:pPr/><w:r><w:rPr/><w:t xml:space="preserve">Communication dans un congrès</w:t></w:r></w:p><w:p><w:pPr/><w:hyperlink r:id="rId203" w:history="1"><w:r><w:rPr><w:color w:val="#410a8c"/><w:u w:val="single"/></w:rPr><w:t xml:space="preserve">hal-03711887v1</w:t></w:r></w:hyperlink></w:p></w:tc></w:tr><w:tr><w:trPr/><w:tc><w:tcPr><w:noWrap/></w:tcPr><w:p><w:pPr><w:spacing w:after="200"/></w:pPr><w:hyperlink r:id="rId204" w:history="1"><w:r><w:rPr><w:color w:val="1e198e"/><w:b w:val="1"/><w:bCs w:val="1"/><w:u w:val="single"/></w:rPr><w:t xml:space="preserve">Casse-noisette, un conte de Noël mondialisé ?</w:t></w:r></w:hyperlink></w:p><w:p><w:pPr/><w:hyperlink r:id="rId22" w:history="1"><w:r><w:rPr><w:color w:val="#410a8c"/><w:u w:val="single"/></w:rPr><w:t xml:space="preserve">Virginie Tellier</w:t></w:r></w:hyperlink></w:p><w:p><w:pPr/><w:r><w:rPr><w:i w:val="1"/><w:iCs w:val="1"/></w:rPr><w:t xml:space="preserve">La Fabrique de Noël</w:t></w:r><w:r><w:rPr/><w:t xml:space="preserve">, Manon Amandio; Hélène Dubail; Sébastien Wit, Dec 2021, Nanterre, France</w:t></w:r></w:p><w:p><w:pPr/><w:r><w:rPr/><w:t xml:space="preserve">Communication dans un congrès</w:t></w:r></w:p><w:p><w:pPr/><w:hyperlink r:id="rId204" w:history="1"><w:r><w:rPr><w:color w:val="#410a8c"/><w:u w:val="single"/></w:rPr><w:t xml:space="preserve">hal-03471507v1</w:t></w:r></w:hyperlink></w:p></w:tc></w:tr><w:tr><w:trPr/><w:tc><w:tcPr><w:noWrap/></w:tcPr><w:p><w:pPr><w:spacing w:after="200"/></w:pPr><w:hyperlink r:id="rId205" w:history="1"><w:r><w:rPr><w:color w:val="1e198e"/><w:b w:val="1"/><w:bCs w:val="1"/><w:u w:val="single"/></w:rPr><w:t xml:space="preserve">Les Kalmouks, une population &amp;quot;fictionnelle&amp;quot; ?</w:t></w:r></w:hyperlink></w:p><w:p><w:pPr/><w:hyperlink r:id="rId22" w:history="1"><w:r><w:rPr><w:color w:val="#410a8c"/><w:u w:val="single"/></w:rPr><w:t xml:space="preserve">Virginie Tellier</w:t></w:r></w:hyperlink></w:p><w:p><w:pPr/><w:r><w:rPr><w:i w:val="1"/><w:iCs w:val="1"/></w:rPr><w:t xml:space="preserve">43e Congrès de la SFLGC : Les Populations fictionnelles</w:t></w:r><w:r><w:rPr/><w:t xml:space="preserve">, Nov 2021, Aubervilliers, France</w:t></w:r></w:p><w:p><w:pPr/><w:r><w:rPr/><w:t xml:space="preserve">Communication dans un congrès</w:t></w:r></w:p><w:p><w:pPr/><w:hyperlink r:id="rId205" w:history="1"><w:r><w:rPr><w:color w:val="#410a8c"/><w:u w:val="single"/></w:rPr><w:t xml:space="preserve">hal-03447881v1</w:t></w:r></w:hyperlink></w:p></w:tc></w:tr><w:tr><w:trPr/><w:tc><w:tcPr><w:noWrap/></w:tcPr><w:p><w:pPr><w:spacing w:after="200"/></w:pPr><w:hyperlink r:id="rId206" w:history="1"><w:r><w:rPr><w:color w:val="1e198e"/><w:b w:val="1"/><w:bCs w:val="1"/><w:u w:val="single"/></w:rPr><w:t xml:space="preserve">Synthèse de la 3e Biennale de la Littérature de jeunesse</w:t></w:r></w:hyperlink></w:p><w:p><w:pPr/><w:hyperlink r:id="rId22" w:history="1"><w:r><w:rPr><w:color w:val="#410a8c"/><w:u w:val="single"/></w:rPr><w:t xml:space="preserve">Virginie Tellier</w:t></w:r></w:hyperlink><w:r><w:rPr/><w:t xml:space="preserve">,</w:t></w:r><w:hyperlink r:id="rId207" w:history="1"><w:r><w:rPr><w:color w:val="#410a8c"/><w:u w:val="single"/></w:rPr><w:t xml:space="preserve">Christine Mongenot</w:t></w:r></w:hyperlink></w:p><w:p><w:pPr/><w:r><w:rPr><w:i w:val="1"/><w:iCs w:val="1"/></w:rPr><w:t xml:space="preserve">3e Biennale de la Littérature de jeunesse – La Médiation autour du livre de jeunesse en Europe au XXIe siècle</w:t></w:r><w:r><w:rPr/><w:t xml:space="preserve">, Lydie Laroque; Virginie Tellier; Bibliothèque nationale de France - CNLJ, Jun 2021, Paris [BnF], Gennevilliers [en ligne], France</w:t></w:r></w:p><w:p><w:pPr/><w:r><w:rPr/><w:t xml:space="preserve">Communication dans un congrès</w:t></w:r></w:p><w:p><w:pPr/><w:hyperlink r:id="rId206" w:history="1"><w:r><w:rPr><w:color w:val="#410a8c"/><w:u w:val="single"/></w:rPr><w:t xml:space="preserve">hal-03277706v1</w:t></w:r></w:hyperlink></w:p></w:tc></w:tr><w:tr><w:trPr/><w:tc><w:tcPr><w:noWrap/></w:tcPr><w:p><w:pPr><w:spacing w:after="200"/></w:pPr><w:hyperlink r:id="rId208" w:history="1"><w:r><w:rPr><w:color w:val="1e198e"/><w:b w:val="1"/><w:bCs w:val="1"/><w:u w:val="single"/></w:rPr><w:t xml:space="preserve">Faut-il toujours expliciter l'implicite ? Premières réflexions sur la métaphore.</w:t></w:r></w:hyperlink></w:p><w:p><w:pPr/><w:hyperlink r:id="rId22" w:history="1"><w:r><w:rPr><w:color w:val="#410a8c"/><w:u w:val="single"/></w:rPr><w:t xml:space="preserve">Virginie Tellier</w:t></w:r></w:hyperlink></w:p><w:p><w:pPr/><w:r><w:rPr><w:i w:val="1"/><w:iCs w:val="1"/></w:rPr><w:t xml:space="preserve">Lecture des enseignants, lecture des élèves</w:t></w:r><w:r><w:rPr/><w:t xml:space="preserve">, Anissa Belhadjin; Marie-France Bishop, Nov 2021, Gennevilliers, France</w:t></w:r></w:p><w:p><w:pPr/><w:r><w:rPr/><w:t xml:space="preserve">Communication dans un congrès</w:t></w:r></w:p><w:p><w:pPr/><w:hyperlink r:id="rId208" w:history="1"><w:r><w:rPr><w:color w:val="#410a8c"/><w:u w:val="single"/></w:rPr><w:t xml:space="preserve">hal-03420154v1</w:t></w:r></w:hyperlink></w:p></w:tc></w:tr><w:tr><w:trPr/><w:tc><w:tcPr><w:noWrap/></w:tcPr><w:p><w:pPr><w:spacing w:after="200"/></w:pPr><w:hyperlink r:id="rId209" w:history="1"><w:r><w:rPr><w:color w:val="1e198e"/><w:b w:val="1"/><w:bCs w:val="1"/><w:u w:val="single"/></w:rPr><w:t xml:space="preserve">Jeu vidéo et expérimentation romanesque en littérature de jeunesse. L’exemple d'U4 d'Yves Grevet, Florence Hinckel, Carol Trébor et Vincent Villeminot</w:t></w:r></w:hyperlink></w:p><w:p><w:pPr/><w:hyperlink r:id="rId22" w:history="1"><w:r><w:rPr><w:color w:val="#410a8c"/><w:u w:val="single"/></w:rPr><w:t xml:space="preserve">Virginie Tellier</w:t></w:r></w:hyperlink></w:p><w:p><w:pPr/><w:r><w:rPr><w:i w:val="1"/><w:iCs w:val="1"/></w:rPr><w:t xml:space="preserve">Jeu vidéo et romanesque</w:t></w:r><w:r><w:rPr/><w:t xml:space="preserve">, Isabelle Hautbout; Sébastien Wit, Feb 2021, Amiens [en ligne], France</w:t></w:r></w:p><w:p><w:pPr/><w:r><w:rPr/><w:t xml:space="preserve">Communication dans un congrès</w:t></w:r></w:p><w:p><w:pPr/><w:hyperlink r:id="rId209" w:history="1"><w:r><w:rPr><w:color w:val="#410a8c"/><w:u w:val="single"/></w:rPr><w:t xml:space="preserve">hal-03132753v1</w:t></w:r></w:hyperlink></w:p></w:tc></w:tr><w:tr><w:trPr/><w:tc><w:tcPr><w:noWrap/></w:tcPr><w:p><w:pPr><w:spacing w:after="200"/></w:pPr><w:hyperlink r:id="rId210" w:history="1"><w:r><w:rPr><w:color w:val="1e198e"/><w:b w:val="1"/><w:bCs w:val="1"/><w:u w:val="single"/></w:rPr><w:t xml:space="preserve">« Errer, en vraie Kalmouke, à travers le steppe » : le récit de voyage des Hommaire de Hell en Russie méridionale (1843-1845)</w:t></w:r></w:hyperlink></w:p><w:p><w:pPr/><w:hyperlink r:id="rId22" w:history="1"><w:r><w:rPr><w:color w:val="#410a8c"/><w:u w:val="single"/></w:rPr><w:t xml:space="preserve">Virginie Tellier</w:t></w:r></w:hyperlink></w:p><w:p><w:pPr/><w:r><w:rPr><w:i w:val="1"/><w:iCs w:val="1"/></w:rPr><w:t xml:space="preserve">Le voyage entre science, art et littérature : usages et réappropriations du voyage savant dans la littérature viatique et la photographie</w:t></w:r><w:r><w:rPr/><w:t xml:space="preserve">, Liouba Bischoff; Danièle Méaux; Sarga Moussa, Mar 2021, Lyon [en ligne], France</w:t></w:r></w:p><w:p><w:pPr/><w:r><w:rPr/><w:t xml:space="preserve">Communication dans un congrès</w:t></w:r></w:p><w:p><w:pPr/><w:hyperlink r:id="rId210" w:history="1"><w:r><w:rPr><w:color w:val="#410a8c"/><w:u w:val="single"/></w:rPr><w:t xml:space="preserve">hal-03166303v1</w:t></w:r></w:hyperlink></w:p></w:tc></w:tr><w:tr><w:trPr/><w:tc><w:tcPr><w:noWrap/></w:tcPr><w:p><w:pPr><w:spacing w:after="200"/></w:pPr><w:hyperlink r:id="rId211" w:history="1"><w:r><w:rPr><w:color w:val="1e198e"/><w:b w:val="1"/><w:bCs w:val="1"/><w:u w:val="single"/></w:rPr><w:t xml:space="preserve">La littérature de jeunesse est-elle un objet pour la recherche en littérature ?</w:t></w:r></w:hyperlink></w:p><w:p><w:pPr/><w:hyperlink r:id="rId22" w:history="1"><w:r><w:rPr><w:color w:val="#410a8c"/><w:u w:val="single"/></w:rPr><w:t xml:space="preserve">Virginie Tellier</w:t></w:r></w:hyperlink></w:p><w:p><w:pPr/><w:r><w:rPr><w:i w:val="1"/><w:iCs w:val="1"/></w:rPr><w:t xml:space="preserve">Quelles méthodes et approches de la littérature en éducation ? - séminaire "épistémologie" du laboratoire EMA</w:t></w:r><w:r><w:rPr/><w:t xml:space="preserve">, Marie-France Bishop; Guilhem Labinal; Maryse Lopez, Apr 2021, Gennevilliers [en ligne], France</w:t></w:r></w:p><w:p><w:pPr/><w:r><w:rPr/><w:t xml:space="preserve">Communication dans un congrès</w:t></w:r></w:p><w:p><w:pPr/><w:hyperlink r:id="rId211" w:history="1"><w:r><w:rPr><w:color w:val="#410a8c"/><w:u w:val="single"/></w:rPr><w:t xml:space="preserve">hal-03188268v1</w:t></w:r></w:hyperlink></w:p></w:tc></w:tr><w:tr><w:trPr/><w:tc><w:tcPr><w:noWrap/></w:tcPr><w:p><w:pPr><w:spacing w:after="200"/></w:pPr><w:hyperlink r:id="rId212" w:history="1"><w:r><w:rPr><w:color w:val="1e198e"/><w:b w:val="1"/><w:bCs w:val="1"/><w:u w:val="single"/></w:rPr><w:t xml:space="preserve">Enseigner la littérature dans une perspective bilingue</w:t></w:r></w:hyperlink></w:p><w:p><w:pPr/><w:hyperlink r:id="rId22" w:history="1"><w:r><w:rPr><w:color w:val="#410a8c"/><w:u w:val="single"/></w:rPr><w:t xml:space="preserve">Virginie Tellier</w:t></w:r></w:hyperlink></w:p><w:p><w:pPr/><w:r><w:rPr><w:i w:val="1"/><w:iCs w:val="1"/></w:rPr><w:t xml:space="preserve">Séminaire de formation continue organisé par les éditions Prosvechtchenié</w:t></w:r><w:r><w:rPr/><w:t xml:space="preserve">, Oct 2020, Moscou [en ligne], Russie</w:t></w:r></w:p><w:p><w:pPr/><w:r><w:rPr/><w:t xml:space="preserve">Communication dans un congrès</w:t></w:r></w:p><w:p><w:pPr/><w:hyperlink r:id="rId212" w:history="1"><w:r><w:rPr><w:color w:val="#410a8c"/><w:u w:val="single"/></w:rPr><w:t xml:space="preserve">hal-03108778v1</w:t></w:r></w:hyperlink></w:p></w:tc></w:tr><w:tr><w:trPr/><w:tc><w:tcPr><w:noWrap/></w:tcPr><w:p><w:pPr><w:spacing w:after="200"/></w:pPr><w:hyperlink r:id="rId213" w:history="1"><w:r><w:rPr><w:color w:val="1e198e"/><w:b w:val="1"/><w:bCs w:val="1"/><w:u w:val="single"/></w:rPr><w:t xml:space="preserve">Le personnage romantique</w:t></w:r></w:hyperlink></w:p><w:p><w:pPr/><w:hyperlink r:id="rId22" w:history="1"><w:r><w:rPr><w:color w:val="#410a8c"/><w:u w:val="single"/></w:rPr><w:t xml:space="preserve">Virginie Tellier</w:t></w:r></w:hyperlink></w:p><w:p><w:pPr/><w:r><w:rPr><w:i w:val="1"/><w:iCs w:val="1"/></w:rPr><w:t xml:space="preserve">séminaire de Master recherche Littérature française et comparée « Le roman au XIXe siècle »</w:t></w:r><w:r><w:rPr/><w:t xml:space="preserve">, Boris Lyon-Caen, Nov 2020, Paris [en ligne], France</w:t></w:r></w:p><w:p><w:pPr/><w:r><w:rPr/><w:t xml:space="preserve">Communication dans un congrès</w:t></w:r></w:p><w:p><w:pPr/><w:hyperlink r:id="rId213" w:history="1"><w:r><w:rPr><w:color w:val="#410a8c"/><w:u w:val="single"/></w:rPr><w:t xml:space="preserve">hal-03108783v1</w:t></w:r></w:hyperlink></w:p></w:tc></w:tr><w:tr><w:trPr/><w:tc><w:tcPr><w:noWrap/></w:tcPr><w:p><w:pPr><w:spacing w:after="200"/></w:pPr><w:hyperlink r:id="rId214" w:history="1"><w:r><w:rPr><w:color w:val="1e198e"/><w:b w:val="1"/><w:bCs w:val="1"/><w:u w:val="single"/></w:rPr><w:t xml:space="preserve">Le conte d’auteur russe à l’époque romantique</w:t></w:r></w:hyperlink></w:p><w:p><w:pPr/><w:hyperlink r:id="rId22" w:history="1"><w:r><w:rPr><w:color w:val="#410a8c"/><w:u w:val="single"/></w:rPr><w:t xml:space="preserve">Virginie Tellier</w:t></w:r></w:hyperlink></w:p><w:p><w:pPr/><w:r><w:rPr><w:i w:val="1"/><w:iCs w:val="1"/></w:rPr><w:t xml:space="preserve">Le conte d’artiste en Europe au XIXe siècle</w:t></w:r><w:r><w:rPr/><w:t xml:space="preserve">, Bochra Charnay; Christiane Connan-Pintado; Dominique Peyrache-Leborgne, Feb 2020, Nantes, France</w:t></w:r></w:p><w:p><w:pPr/><w:r><w:rPr/><w:t xml:space="preserve">Communication dans un congrès</w:t></w:r></w:p><w:p><w:pPr/><w:hyperlink r:id="rId214" w:history="1"><w:r><w:rPr><w:color w:val="#410a8c"/><w:u w:val="single"/></w:rPr><w:t xml:space="preserve">hal-03108768v1</w:t></w:r></w:hyperlink></w:p></w:tc></w:tr><w:tr><w:trPr/><w:tc><w:tcPr><w:noWrap/></w:tcPr><w:p><w:pPr><w:spacing w:after="200"/></w:pPr><w:hyperlink r:id="rId215" w:history="1"><w:r><w:rPr><w:color w:val="1e198e"/><w:b w:val="1"/><w:bCs w:val="1"/><w:u w:val="single"/></w:rPr><w:t xml:space="preserve">L’ironie à l’école : un implicite littéraire ?</w:t></w:r></w:hyperlink></w:p><w:p><w:pPr/><w:hyperlink r:id="rId22" w:history="1"><w:r><w:rPr><w:color w:val="#410a8c"/><w:u w:val="single"/></w:rPr><w:t xml:space="preserve">Virginie Tellier</w:t></w:r></w:hyperlink></w:p><w:p><w:pPr/><w:r><w:rPr><w:i w:val="1"/><w:iCs w:val="1"/></w:rPr><w:t xml:space="preserve">L’implicite en lecture : un objet didactique ?</w:t></w:r><w:r><w:rPr/><w:t xml:space="preserve">, Anissa Belhadjin; Marie-France Bishop, Nov 2020, Gennevilliers [en ligne], France</w:t></w:r></w:p><w:p><w:pPr/><w:r><w:rPr/><w:t xml:space="preserve">Communication dans un congrès</w:t></w:r></w:p><w:p><w:pPr/><w:hyperlink r:id="rId215" w:history="1"><w:r><w:rPr><w:color w:val="#410a8c"/><w:u w:val="single"/></w:rPr><w:t xml:space="preserve">hal-03109944v1</w:t></w:r></w:hyperlink></w:p></w:tc></w:tr><w:tr><w:trPr/><w:tc><w:tcPr><w:noWrap/></w:tcPr><w:p><w:pPr><w:spacing w:after="200"/></w:pPr><w:hyperlink r:id="rId216" w:history="1"><w:r><w:rPr><w:color w:val="1e198e"/><w:b w:val="1"/><w:bCs w:val="1"/><w:u w:val="single"/></w:rPr><w:t xml:space="preserve">La musique et la danse dans l'éducation des jeunes filles européennes au XIXe siècle</w:t></w:r></w:hyperlink></w:p><w:p><w:pPr/><w:hyperlink r:id="rId22" w:history="1"><w:r><w:rPr><w:color w:val="#410a8c"/><w:u w:val="single"/></w:rPr><w:t xml:space="preserve">Virginie Tellier</w:t></w:r></w:hyperlink></w:p><w:p><w:pPr/><w:r><w:rPr><w:i w:val="1"/><w:iCs w:val="1"/></w:rPr><w:t xml:space="preserve">atelier Fablije</w:t></w:r><w:r><w:rPr/><w:t xml:space="preserve">, Marion Mas, Apr 2019, Lyon, France</w:t></w:r></w:p><w:p><w:pPr/><w:r><w:rPr/><w:t xml:space="preserve">Communication dans un congrès</w:t></w:r></w:p><w:p><w:pPr/><w:hyperlink r:id="rId216" w:history="1"><w:r><w:rPr><w:color w:val="#410a8c"/><w:u w:val="single"/></w:rPr><w:t xml:space="preserve">hal-03108811v1</w:t></w:r></w:hyperlink></w:p></w:tc></w:tr><w:tr><w:trPr/><w:tc><w:tcPr><w:noWrap/></w:tcPr><w:p><w:pPr><w:spacing w:after="200"/></w:pPr><w:hyperlink r:id="rId217" w:history="1"><w:r><w:rPr><w:color w:val="1e198e"/><w:b w:val="1"/><w:bCs w:val="1"/><w:u w:val="single"/></w:rPr><w:t xml:space="preserve">Quelle place pour le texte traduit dans la formation des éducateurs et éducatrices ?</w:t></w:r></w:hyperlink></w:p><w:p><w:pPr/><w:hyperlink r:id="rId22" w:history="1"><w:r><w:rPr><w:color w:val="#410a8c"/><w:u w:val="single"/></w:rPr><w:t xml:space="preserve">Virginie Tellier</w:t></w:r></w:hyperlink></w:p><w:p><w:pPr/><w:r><w:rPr><w:i w:val="1"/><w:iCs w:val="1"/></w:rPr><w:t xml:space="preserve">8e Congrès de la Société européenne de littérature comparée</w:t></w:r><w:r><w:rPr/><w:t xml:space="preserve">, Fiona McIntosh-Varjabédian; Karl Ziegler, Aug 2019, Lille, France</w:t></w:r></w:p><w:p><w:pPr/><w:r><w:rPr/><w:t xml:space="preserve">Communication dans un congrès</w:t></w:r></w:p><w:p><w:pPr/><w:hyperlink r:id="rId217" w:history="1"><w:r><w:rPr><w:color w:val="#410a8c"/><w:u w:val="single"/></w:rPr><w:t xml:space="preserve">hal-03108805v1</w:t></w:r></w:hyperlink></w:p></w:tc></w:tr><w:tr><w:trPr/><w:tc><w:tcPr><w:noWrap/></w:tcPr><w:p><w:pPr><w:spacing w:after="200"/></w:pPr><w:hyperlink r:id="rId218" w:history="1"><w:r><w:rPr><w:color w:val="1e198e"/><w:b w:val="1"/><w:bCs w:val="1"/><w:u w:val="single"/></w:rPr><w:t xml:space="preserve">De la comparaison des manuels à l’élaboration d’un manuel comparatiste</w:t></w:r></w:hyperlink></w:p><w:p><w:pPr/><w:hyperlink r:id="rId101" w:history="1"><w:r><w:rPr><w:color w:val="#410a8c"/><w:u w:val="single"/></w:rPr><w:t xml:space="preserve">Natalia Garvatskaya</w:t></w:r></w:hyperlink><w:r><w:rPr/><w:t xml:space="preserve">,</w:t></w:r><w:hyperlink r:id="rId22" w:history="1"><w:r><w:rPr><w:color w:val="#410a8c"/><w:u w:val="single"/></w:rPr><w:t xml:space="preserve">Virginie Tellier</w:t></w:r></w:hyperlink></w:p><w:p><w:pPr/><w:r><w:rPr><w:i w:val="1"/><w:iCs w:val="1"/></w:rPr><w:t xml:space="preserve">L’œuvre et l’extrait, lire la littérature à l’école</w:t></w:r><w:r><w:rPr/><w:t xml:space="preserve">, Marie-France Bishop; Anissa Belhadjin, Nov 2019, Gennevilliers, France</w:t></w:r></w:p><w:p><w:pPr/><w:r><w:rPr/><w:t xml:space="preserve">Communication dans un congrès</w:t></w:r></w:p><w:p><w:pPr/><w:hyperlink r:id="rId218" w:history="1"><w:r><w:rPr><w:color w:val="#410a8c"/><w:u w:val="single"/></w:rPr><w:t xml:space="preserve">hal-03109073v1</w:t></w:r></w:hyperlink></w:p></w:tc></w:tr><w:tr><w:trPr/><w:tc><w:tcPr><w:noWrap/></w:tcPr><w:p><w:pPr><w:spacing w:after="200"/></w:pPr><w:hyperlink r:id="rId219" w:history="1"><w:r><w:rPr><w:color w:val="1e198e"/><w:b w:val="1"/><w:bCs w:val="1"/><w:u w:val="single"/></w:rPr><w:t xml:space="preserve">D’Une petite ville dans une tabatière au Cosmorama d’Odoïevski : écrire pour les enfants et les adultes en Russie à l’époque romantique</w:t></w:r></w:hyperlink></w:p><w:p><w:pPr/><w:hyperlink r:id="rId22" w:history="1"><w:r><w:rPr><w:color w:val="#410a8c"/><w:u w:val="single"/></w:rPr><w:t xml:space="preserve">Virginie Tellier</w:t></w:r></w:hyperlink></w:p><w:p><w:pPr/><w:r><w:rPr><w:i w:val="1"/><w:iCs w:val="1"/></w:rPr><w:t xml:space="preserve">Écrire pour les adultes, écrire pour les enfants : continuités, ruptures, spécificités</w:t></w:r><w:r><w:rPr/><w:t xml:space="preserve">, Anne-Marie Mercier; Marion Mas, Jun 2018, Lyon, France</w:t></w:r></w:p><w:p><w:pPr/><w:r><w:rPr/><w:t xml:space="preserve">Communication dans un congrès</w:t></w:r></w:p><w:p><w:pPr/><w:hyperlink r:id="rId219" w:history="1"><w:r><w:rPr><w:color w:val="#410a8c"/><w:u w:val="single"/></w:rPr><w:t xml:space="preserve">hal-03108826v1</w:t></w:r></w:hyperlink></w:p></w:tc></w:tr><w:tr><w:trPr/><w:tc><w:tcPr><w:noWrap/></w:tcPr><w:p><w:pPr><w:spacing w:after="200"/></w:pPr><w:hyperlink r:id="rId220" w:history="1"><w:r><w:rPr><w:color w:val="1e198e"/><w:b w:val="1"/><w:bCs w:val="1"/><w:u w:val="single"/></w:rPr><w:t xml:space="preserve">Introduction</w:t></w:r></w:hyperlink></w:p><w:p><w:pPr/><w:hyperlink r:id="rId46" w:history="1"><w:r><w:rPr><w:color w:val="#410a8c"/><w:u w:val="single"/></w:rPr><w:t xml:space="preserve">Caroline Raulet-Marcel</w:t></w:r></w:hyperlink><w:r><w:rPr/><w:t xml:space="preserve">,</w:t></w:r><w:hyperlink r:id="rId22" w:history="1"><w:r><w:rPr><w:color w:val="#410a8c"/><w:u w:val="single"/></w:rPr><w:t xml:space="preserve">Virginie Tellier</w:t></w:r></w:hyperlink></w:p><w:p><w:pPr/><w:r><w:rPr><w:i w:val="1"/><w:iCs w:val="1"/></w:rPr><w:t xml:space="preserve">7e journée d’études des Cahiers d’études nodiéristes : la littérature de jeunesse à l’époque romantique : une littérature européenne ?</w:t></w:r><w:r><w:rPr/><w:t xml:space="preserve">, Caroline Raulet-Marcel; Virginie Tellier, Jan 2018, Paris, Bibliothèque de l'Arsenal, France</w:t></w:r></w:p><w:p><w:pPr/><w:r><w:rPr/><w:t xml:space="preserve">Communication dans un congrès</w:t></w:r></w:p><w:p><w:pPr/><w:hyperlink r:id="rId220" w:history="1"><w:r><w:rPr><w:color w:val="#410a8c"/><w:u w:val="single"/></w:rPr><w:t xml:space="preserve">hal-03668500v1</w:t></w:r></w:hyperlink></w:p></w:tc></w:tr><w:tr><w:trPr/><w:tc><w:tcPr><w:noWrap/></w:tcPr><w:p><w:pPr><w:spacing w:after="200"/></w:pPr><w:hyperlink r:id="rId221" w:history="1"><w:r><w:rPr><w:color w:val="1e198e"/><w:b w:val="1"/><w:bCs w:val="1"/><w:u w:val="single"/></w:rPr><w:t xml:space="preserve">Jean Sbogar en Russie</w:t></w:r></w:hyperlink></w:p><w:p><w:pPr/><w:hyperlink r:id="rId22" w:history="1"><w:r><w:rPr><w:color w:val="#410a8c"/><w:u w:val="single"/></w:rPr><w:t xml:space="preserve">Virginie Tellier</w:t></w:r></w:hyperlink></w:p><w:p><w:pPr/><w:r><w:rPr><w:i w:val="1"/><w:iCs w:val="1"/></w:rPr><w:t xml:space="preserve">Autour de Jean Sbogar de Charles Nodier. Le bicentenaire d’un roman majeur du romantisme</w:t></w:r><w:r><w:rPr/><w:t xml:space="preserve">, Emilie Pézard; Marta Sukiennicka, Jun 2018, Paris, France</w:t></w:r></w:p><w:p><w:pPr/><w:r><w:rPr/><w:t xml:space="preserve">Communication dans un congrès</w:t></w:r></w:p><w:p><w:pPr/><w:hyperlink r:id="rId221" w:history="1"><w:r><w:rPr><w:color w:val="#410a8c"/><w:u w:val="single"/></w:rPr><w:t xml:space="preserve">hal-03108845v1</w:t></w:r></w:hyperlink></w:p></w:tc></w:tr><w:tr><w:trPr/><w:tc><w:tcPr><w:noWrap/></w:tcPr><w:p><w:pPr><w:spacing w:after="200"/></w:pPr><w:hyperlink r:id="rId222" w:history="1"><w:r><w:rPr><w:color w:val="1e198e"/><w:b w:val="1"/><w:bCs w:val="1"/><w:u w:val="single"/></w:rPr><w:t xml:space="preserve">Scouts et pionniers : la communauté dans la littérature de jeunesse des années 1930, en France et en Russie</w:t></w:r></w:hyperlink></w:p><w:p><w:pPr/><w:hyperlink r:id="rId22" w:history="1"><w:r><w:rPr><w:color w:val="#410a8c"/><w:u w:val="single"/></w:rPr><w:t xml:space="preserve">Virginie Tellier</w:t></w:r></w:hyperlink></w:p><w:p><w:pPr/><w:r><w:rPr><w:i w:val="1"/><w:iCs w:val="1"/></w:rPr><w:t xml:space="preserve">Communitas, les mots du commun et de la communauté,Congrès de la SFLGC 2018</w:t></w:r><w:r><w:rPr/><w:t xml:space="preserve">, Nov 2018, Cergy, France</w:t></w:r></w:p><w:p><w:pPr/><w:r><w:rPr/><w:t xml:space="preserve">Communication dans un congrès</w:t></w:r></w:p><w:p><w:pPr/><w:hyperlink r:id="rId222" w:history="1"><w:r><w:rPr><w:color w:val="#410a8c"/><w:u w:val="single"/></w:rPr><w:t xml:space="preserve">hal-03134908v1</w:t></w:r></w:hyperlink></w:p></w:tc></w:tr><w:tr><w:trPr/><w:tc><w:tcPr><w:noWrap/></w:tcPr><w:p><w:pPr><w:spacing w:after="200"/></w:pPr><w:hyperlink r:id="rId223" w:history="1"><w:r><w:rPr><w:color w:val="1e198e"/><w:b w:val="1"/><w:bCs w:val="1"/><w:u w:val="single"/></w:rPr><w:t xml:space="preserve">Ils me versent de l’eau froide sur la tête&amp;quot; : corps et folie à l’époque romantique</w:t></w:r></w:hyperlink></w:p><w:p><w:pPr/><w:hyperlink r:id="rId22" w:history="1"><w:r><w:rPr><w:color w:val="#410a8c"/><w:u w:val="single"/></w:rPr><w:t xml:space="preserve">Virginie Tellier</w:t></w:r></w:hyperlink></w:p><w:p><w:pPr/><w:r><w:rPr><w:i w:val="1"/><w:iCs w:val="1"/></w:rPr><w:t xml:space="preserve">Sentio, ergo sum : Corps, perception de soi et identité dans la culture russe</w:t></w:r><w:r><w:rPr/><w:t xml:space="preserve">, Catherine Gély; Hélène Mélat, Nov 2016, Paris, France</w:t></w:r></w:p><w:p><w:pPr/><w:r><w:rPr/><w:t xml:space="preserve">Communication dans un congrès</w:t></w:r></w:p><w:p><w:pPr/><w:hyperlink r:id="rId223" w:history="1"><w:r><w:rPr><w:color w:val="#410a8c"/><w:u w:val="single"/></w:rPr><w:t xml:space="preserve">hal-03134920v1</w:t></w:r></w:hyperlink></w:p></w:tc></w:tr><w:tr><w:trPr/><w:tc><w:tcPr><w:noWrap/></w:tcPr><w:p><w:pPr><w:spacing w:after="200"/></w:pPr><w:hyperlink r:id="rId224" w:history="1"><w:r><w:rPr><w:color w:val="1e198e"/><w:b w:val="1"/><w:bCs w:val="1"/><w:u w:val="single"/></w:rPr><w:t xml:space="preserve">Et pourtant, il parle !&amp;quot; Aliénisme et littérature : regards croisés sur le fou au XIXe siècle</w:t></w:r></w:hyperlink></w:p><w:p><w:pPr/><w:hyperlink r:id="rId22" w:history="1"><w:r><w:rPr><w:color w:val="#410a8c"/><w:u w:val="single"/></w:rPr><w:t xml:space="preserve">Virginie Tellier</w:t></w:r></w:hyperlink></w:p><w:p><w:pPr/><w:r><w:rPr><w:i w:val="1"/><w:iCs w:val="1"/></w:rPr><w:t xml:space="preserve">Séminaire de littérature du Collège universitaire français de Moscou</w:t></w:r><w:r><w:rPr/><w:t xml:space="preserve">, Olivier Kachler, Nov 2014, Moscou, Russie</w:t></w:r></w:p><w:p><w:pPr/><w:r><w:rPr/><w:t xml:space="preserve">Communication dans un congrès</w:t></w:r></w:p><w:p><w:pPr/><w:hyperlink r:id="rId224" w:history="1"><w:r><w:rPr><w:color w:val="#410a8c"/><w:u w:val="single"/></w:rPr><w:t xml:space="preserve">hal-03134931v1</w:t></w:r></w:hyperlink></w:p></w:tc></w:tr><w:tr><w:trPr/><w:tc><w:tcPr><w:noWrap/></w:tcPr><w:p><w:pPr><w:spacing w:after="200"/></w:pPr><w:hyperlink r:id="rId225" w:history="1"><w:r><w:rPr><w:color w:val="1e198e"/><w:b w:val="1"/><w:bCs w:val="1"/><w:u w:val="single"/></w:rPr><w:t xml:space="preserve">De la monomanie réflective</w:t></w:r></w:hyperlink></w:p><w:p><w:pPr/><w:hyperlink r:id="rId22" w:history="1"><w:r><w:rPr><w:color w:val="#410a8c"/><w:u w:val="single"/></w:rPr><w:t xml:space="preserve">Virginie Tellier</w:t></w:r></w:hyperlink></w:p><w:p><w:pPr/><w:r><w:rPr><w:i w:val="1"/><w:iCs w:val="1"/></w:rPr><w:t xml:space="preserve">Charles Nodier, création et métacréation</w:t></w:r><w:r><w:rPr/><w:t xml:space="preserve">, Valentina Bisconti; Marie-Françoise Melmoux-Montaubin, Mar 2014, Amiens, France</w:t></w:r></w:p><w:p><w:pPr/><w:r><w:rPr/><w:t xml:space="preserve">Communication dans un congrès</w:t></w:r></w:p><w:p><w:pPr/><w:hyperlink r:id="rId225" w:history="1"><w:r><w:rPr><w:color w:val="#410a8c"/><w:u w:val="single"/></w:rPr><w:t xml:space="preserve">hal-03137968v1</w:t></w:r></w:hyperlink></w:p></w:tc></w:tr><w:tr><w:trPr/><w:tc><w:tcPr><w:noWrap/></w:tcPr><w:p><w:pPr><w:spacing w:after="200"/></w:pPr><w:hyperlink r:id="rId226" w:history="1"><w:r><w:rPr><w:color w:val="1e198e"/><w:b w:val="1"/><w:bCs w:val="1"/><w:u w:val="single"/></w:rPr><w:t xml:space="preserve">Léon Tolstoï et les Lumières françaises</w:t></w:r></w:hyperlink></w:p><w:p><w:pPr/><w:hyperlink r:id="rId22" w:history="1"><w:r><w:rPr><w:color w:val="#410a8c"/><w:u w:val="single"/></w:rPr><w:t xml:space="preserve">Virginie Tellier</w:t></w:r></w:hyperlink></w:p><w:p><w:pPr/><w:r><w:rPr><w:i w:val="1"/><w:iCs w:val="1"/></w:rPr><w:t xml:space="preserve">Tolstoï et les Lumières européennes</w:t></w:r><w:r><w:rPr/><w:t xml:space="preserve">, Catherine Tolstoï; Alla Polosina; Alexandre Stroev, Jun 2013, Iasnaïa Poliana (Toula), Russie</w:t></w:r></w:p><w:p><w:pPr/><w:r><w:rPr/><w:t xml:space="preserve">Communication dans un congrès</w:t></w:r></w:p><w:p><w:pPr/><w:hyperlink r:id="rId226" w:history="1"><w:r><w:rPr><w:color w:val="#410a8c"/><w:u w:val="single"/></w:rPr><w:t xml:space="preserve">hal-03137978v1</w:t></w:r></w:hyperlink></w:p></w:tc></w:tr><w:tr><w:trPr/><w:tc><w:tcPr><w:noWrap/></w:tcPr><w:p><w:pPr><w:spacing w:after="200"/></w:pPr><w:hyperlink r:id="rId227" w:history="1"><w:r><w:rPr><w:color w:val="1e198e"/><w:b w:val="1"/><w:bCs w:val="1"/><w:u w:val="single"/></w:rPr><w:t xml:space="preserve">Des Nouvelles histoires extraordinaires aux Carnets du sous-sol : écrire à la première personne</w:t></w:r></w:hyperlink></w:p><w:p><w:pPr/><w:hyperlink r:id="rId22" w:history="1"><w:r><w:rPr><w:color w:val="#410a8c"/><w:u w:val="single"/></w:rPr><w:t xml:space="preserve">Virginie Tellier</w:t></w:r></w:hyperlink></w:p><w:p><w:pPr/><w:r><w:rPr><w:i w:val="1"/><w:iCs w:val="1"/></w:rPr><w:t xml:space="preserve">Poe, Baudelaire, Dostoïevski et l'idée du génie national : analogies, correspondances, filiations</w:t></w:r><w:r><w:rPr/><w:t xml:space="preserve">, Alexandra Ourakova; Sergeï Fokine, May 2013, Saint-Pétersbourg, Russie</w:t></w:r></w:p><w:p><w:pPr/><w:r><w:rPr/><w:t xml:space="preserve">Communication dans un congrès</w:t></w:r></w:p><w:p><w:pPr/><w:hyperlink r:id="rId227" w:history="1"><w:r><w:rPr><w:color w:val="#410a8c"/><w:u w:val="single"/></w:rPr><w:t xml:space="preserve">hal-03137974v1</w:t></w:r></w:hyperlink></w:p></w:tc></w:tr><w:tr><w:trPr/><w:tc><w:tcPr><w:noWrap/></w:tcPr><w:p><w:pPr><w:spacing w:after="200"/></w:pPr><w:hyperlink r:id="rId228" w:history="1"><w:r><w:rPr><w:color w:val="1e198e"/><w:b w:val="1"/><w:bCs w:val="1"/><w:u w:val="single"/></w:rPr><w:t xml:space="preserve">Usages de la métaphore dans le Journal d’un fou de Nicolas Gogol : contre l’arbitraire du signe ?</w:t></w:r></w:hyperlink></w:p><w:p><w:pPr/><w:hyperlink r:id="rId22" w:history="1"><w:r><w:rPr><w:color w:val="#410a8c"/><w:u w:val="single"/></w:rPr><w:t xml:space="preserve">Virginie Tellier</w:t></w:r></w:hyperlink></w:p><w:p><w:pPr/><w:r><w:rPr><w:i w:val="1"/><w:iCs w:val="1"/></w:rPr><w:t xml:space="preserve">Ve Congrès de la SERD : Le XIXe siècle et ses langues</w:t></w:r><w:r><w:rPr/><w:t xml:space="preserve">, Sarga Moussa, Jan 2012, Paris, France</w:t></w:r></w:p><w:p><w:pPr/><w:r><w:rPr/><w:t xml:space="preserve">Communication dans un congrès</w:t></w:r></w:p><w:p><w:pPr/><w:hyperlink r:id="rId228" w:history="1"><w:r><w:rPr><w:color w:val="#410a8c"/><w:u w:val="single"/></w:rPr><w:t xml:space="preserve">hal-03138070v1</w:t></w:r></w:hyperlink></w:p></w:tc></w:tr><w:tr><w:trPr/><w:tc><w:tcPr><w:noWrap/></w:tcPr><w:p><w:pPr><w:spacing w:after="200"/></w:pPr><w:hyperlink r:id="rId229" w:history="1"><w:r><w:rPr><w:color w:val="1e198e"/><w:b w:val="1"/><w:bCs w:val="1"/><w:u w:val="single"/></w:rPr><w:t xml:space="preserve">Le don des langues de Michel le charpentier : quelle réponse apporter à la malédiction de Babel ?</w:t></w:r></w:hyperlink></w:p><w:p><w:pPr/><w:hyperlink r:id="rId22" w:history="1"><w:r><w:rPr><w:color w:val="#410a8c"/><w:u w:val="single"/></w:rPr><w:t xml:space="preserve">Virginie Tellier</w:t></w:r></w:hyperlink></w:p><w:p><w:pPr/><w:r><w:rPr><w:i w:val="1"/><w:iCs w:val="1"/></w:rPr><w:t xml:space="preserve">Seconde journée d’études des Cahiers d’études nodiéristes : Nodier et la langue - la langue de Nodier</w:t></w:r><w:r><w:rPr/><w:t xml:space="preserve">, Jan 2012, Dijon, France</w:t></w:r></w:p><w:p><w:pPr/><w:r><w:rPr/><w:t xml:space="preserve">Communication dans un congrès</w:t></w:r></w:p><w:p><w:pPr/><w:hyperlink r:id="rId229" w:history="1"><w:r><w:rPr><w:color w:val="#410a8c"/><w:u w:val="single"/></w:rPr><w:t xml:space="preserve">hal-03138203v1</w:t></w:r></w:hyperlink></w:p></w:tc></w:tr><w:tr><w:trPr/><w:tc><w:tcPr><w:noWrap/></w:tcPr><w:p><w:pPr><w:spacing w:after="200"/></w:pPr><w:hyperlink r:id="rId230" w:history="1"><w:r><w:rPr><w:color w:val="1e198e"/><w:b w:val="1"/><w:bCs w:val="1"/><w:u w:val="single"/></w:rPr><w:t xml:space="preserve">Entre philosophie et littérature, quelle langue pour l’absolu ? (l’exemple de Balzac)</w:t></w:r></w:hyperlink></w:p><w:p><w:pPr/><w:hyperlink r:id="rId22" w:history="1"><w:r><w:rPr><w:color w:val="#410a8c"/><w:u w:val="single"/></w:rPr><w:t xml:space="preserve">Virginie Tellier</w:t></w:r></w:hyperlink></w:p><w:p><w:pPr/><w:r><w:rPr><w:i w:val="1"/><w:iCs w:val="1"/></w:rPr><w:t xml:space="preserve">Séminaire des Doctoriales de la SERD : Réception littéraire de l’idéalisme allemand</w:t></w:r><w:r><w:rPr/><w:t xml:space="preserve">, Nov 2012, Paris, France</w:t></w:r></w:p><w:p><w:pPr/><w:r><w:rPr/><w:t xml:space="preserve">Communication dans un congrès</w:t></w:r></w:p><w:p><w:pPr/><w:hyperlink r:id="rId230" w:history="1"><w:r><w:rPr><w:color w:val="#410a8c"/><w:u w:val="single"/></w:rPr><w:t xml:space="preserve">hal-03138078v1</w:t></w:r></w:hyperlink></w:p></w:tc></w:tr><w:tr><w:trPr/><w:tc><w:tcPr><w:noWrap/></w:tcPr><w:p><w:pPr><w:spacing w:after="200"/></w:pPr><w:hyperlink r:id="rId231" w:history="1"><w:r><w:rPr><w:color w:val="1e198e"/><w:b w:val="1"/><w:bCs w:val="1"/><w:u w:val="single"/></w:rPr><w:t xml:space="preserve">Origines philosophiques de l’esthétique idéaliste</w:t></w:r></w:hyperlink></w:p><w:p><w:pPr/><w:hyperlink r:id="rId22" w:history="1"><w:r><w:rPr><w:color w:val="#410a8c"/><w:u w:val="single"/></w:rPr><w:t xml:space="preserve">Virginie Tellier</w:t></w:r></w:hyperlink></w:p><w:p><w:pPr/><w:r><w:rPr><w:i w:val="1"/><w:iCs w:val="1"/></w:rPr><w:t xml:space="preserve">Séminaire des Doctoriales de la SERD : Idéalismes esthétiques au XIXe siècle</w:t></w:r><w:r><w:rPr/><w:t xml:space="preserve">, Dec 2012, Paris, France</w:t></w:r></w:p><w:p><w:pPr/><w:r><w:rPr/><w:t xml:space="preserve">Communication dans un congrès</w:t></w:r></w:p><w:p><w:pPr/><w:hyperlink r:id="rId231" w:history="1"><w:r><w:rPr><w:color w:val="#410a8c"/><w:u w:val="single"/></w:rPr><w:t xml:space="preserve">hal-03138074v1</w:t></w:r></w:hyperlink></w:p></w:tc></w:tr><w:tr><w:trPr/><w:tc><w:tcPr><w:noWrap/></w:tcPr><w:p><w:pPr><w:spacing w:after="200"/></w:pPr><w:hyperlink r:id="rId232" w:history="1"><w:r><w:rPr><w:color w:val="1e198e"/><w:b w:val="1"/><w:bCs w:val="1"/><w:u w:val="single"/></w:rPr><w:t xml:space="preserve">Le discours du fou dans le récit romantique européen. Allemagne, France, Russie</w:t></w:r></w:hyperlink></w:p><w:p><w:pPr/><w:hyperlink r:id="rId22" w:history="1"><w:r><w:rPr><w:color w:val="#410a8c"/><w:u w:val="single"/></w:rPr><w:t xml:space="preserve">Virginie Tellier</w:t></w:r></w:hyperlink></w:p><w:p><w:pPr/><w:r><w:rPr><w:i w:val="1"/><w:iCs w:val="1"/></w:rPr><w:t xml:space="preserve">Journée doctorale de la Société française de littérature générale et comparée</w:t></w:r><w:r><w:rPr/><w:t xml:space="preserve">, Michel Arouimi; Anne-Rachel Hermetet; Fiona McIntosh-Varjabedian; Joëlle Prungnaud; Chris Rauseo; Anne-Gaëlle Robineau-Weber; Karl Zieger, Jun 2011, Lille, France</w:t></w:r></w:p><w:p><w:pPr/><w:r><w:rPr/><w:t xml:space="preserve">Communication dans un congrès</w:t></w:r></w:p><w:p><w:pPr/><w:hyperlink r:id="rId232" w:history="1"><w:r><w:rPr><w:color w:val="#410a8c"/><w:u w:val="single"/></w:rPr><w:t xml:space="preserve">hal-03137988v1</w:t></w:r></w:hyperlink></w:p></w:tc></w:tr><w:tr><w:trPr/><w:tc><w:tcPr><w:noWrap/></w:tcPr><w:p><w:pPr><w:spacing w:after="200"/></w:pPr><w:hyperlink r:id="rId233" w:history="1"><w:r><w:rPr><w:color w:val="1e198e"/><w:b w:val="1"/><w:bCs w:val="1"/><w:u w:val="single"/></w:rPr><w:t xml:space="preserve">Folie et présence de l’origine dans la littérature romantique</w:t></w:r></w:hyperlink></w:p><w:p><w:pPr/><w:hyperlink r:id="rId22" w:history="1"><w:r><w:rPr><w:color w:val="#410a8c"/><w:u w:val="single"/></w:rPr><w:t xml:space="preserve">Virginie Tellier</w:t></w:r></w:hyperlink></w:p><w:p><w:pPr/><w:r><w:rPr><w:i w:val="1"/><w:iCs w:val="1"/></w:rPr><w:t xml:space="preserve">La Folie du temps : musique, littérature et arts</w:t></w:r><w:r><w:rPr/><w:t xml:space="preserve">, Marcin Stawiarski; Gilles Couderc, May 2011, Caen, France</w:t></w:r></w:p><w:p><w:pPr/><w:r><w:rPr/><w:t xml:space="preserve">Communication dans un congrès</w:t></w:r></w:p><w:p><w:pPr/><w:hyperlink r:id="rId233" w:history="1"><w:r><w:rPr><w:color w:val="#410a8c"/><w:u w:val="single"/></w:rPr><w:t xml:space="preserve">hal-03137992v2</w:t></w:r></w:hyperlink></w:p></w:tc></w:tr><w:tr><w:trPr/><w:tc><w:tcPr><w:noWrap/></w:tcPr><w:p><w:pPr><w:spacing w:after="200"/></w:pPr><w:hyperlink r:id="rId234" w:history="1"><w:r><w:rPr><w:color w:val="1e198e"/><w:b w:val="1"/><w:bCs w:val="1"/><w:u w:val="single"/></w:rPr><w:t xml:space="preserve">De Lenore (1773) à Lenora (1831) : traduction et création dans l’œuvre de Vassili Joukovski</w:t></w:r></w:hyperlink></w:p><w:p><w:pPr/><w:hyperlink r:id="rId22" w:history="1"><w:r><w:rPr><w:color w:val="#410a8c"/><w:u w:val="single"/></w:rPr><w:t xml:space="preserve">Virginie Tellier</w:t></w:r></w:hyperlink></w:p><w:p><w:pPr/><w:r><w:rPr><w:i w:val="1"/><w:iCs w:val="1"/></w:rPr><w:t xml:space="preserve">XXXVIIe Congrès de la SFLGC : Traduction et partages : que pensons-nous devoir transmettre ?</w:t></w:r><w:r><w:rPr/><w:t xml:space="preserve">, Ève de Dampierre; Anne-Laure Metzger; Vérane Partensky; Isabelle Poulin, Nov 2011, Bordeaux, France</w:t></w:r></w:p><w:p><w:pPr/><w:r><w:rPr/><w:t xml:space="preserve">Communication dans un congrès</w:t></w:r></w:p><w:p><w:pPr/><w:hyperlink r:id="rId234" w:history="1"><w:r><w:rPr><w:color w:val="#410a8c"/><w:u w:val="single"/></w:rPr><w:t xml:space="preserve">hal-03138067v1</w:t></w:r></w:hyperlink></w:p></w:tc></w:tr><w:tr><w:trPr/><w:tc><w:tcPr><w:noWrap/></w:tcPr><w:p><w:pPr><w:spacing w:after="200"/></w:pPr><w:hyperlink r:id="rId235" w:history="1"><w:r><w:rPr><w:color w:val="1e198e"/><w:b w:val="1"/><w:bCs w:val="1"/><w:u w:val="single"/></w:rPr><w:t xml:space="preserve">Folie et génie dans La Sylphide d’Odoïevski</w:t></w:r></w:hyperlink></w:p><w:p><w:pPr/><w:hyperlink r:id="rId22" w:history="1"><w:r><w:rPr><w:color w:val="#410a8c"/><w:u w:val="single"/></w:rPr><w:t xml:space="preserve">Virginie Tellier</w:t></w:r></w:hyperlink></w:p><w:p><w:pPr/><w:r><w:rPr><w:i w:val="1"/><w:iCs w:val="1"/></w:rPr><w:t xml:space="preserve">Journée d’études des Doctoriales de la SERD</w:t></w:r><w:r><w:rPr/><w:t xml:space="preserve">, Lucie Lagardère; Emilie Pézard; Virginie Tellier, Sep 2011, Paris, France</w:t></w:r></w:p><w:p><w:pPr/><w:r><w:rPr/><w:t xml:space="preserve">Communication dans un congrès</w:t></w:r></w:p><w:p><w:pPr/><w:hyperlink r:id="rId235" w:history="1"><w:r><w:rPr><w:color w:val="#410a8c"/><w:u w:val="single"/></w:rPr><w:t xml:space="preserve">hal-03668498v1</w:t></w:r></w:hyperlink></w:p></w:tc></w:tr><w:tr><w:trPr/><w:tc><w:tcPr><w:noWrap/></w:tcPr><w:p><w:pPr><w:spacing w:after="200"/></w:pPr><w:hyperlink r:id="rId236" w:history="1"><w:r><w:rPr><w:color w:val="1e198e"/><w:b w:val="1"/><w:bCs w:val="1"/><w:u w:val="single"/></w:rPr><w:t xml:space="preserve">L’espace du lunatique, un espace dont &amp;quot;la création n’est pas finie</w:t></w:r></w:hyperlink></w:p><w:p><w:pPr/><w:hyperlink r:id="rId22" w:history="1"><w:r><w:rPr><w:color w:val="#410a8c"/><w:u w:val="single"/></w:rPr><w:t xml:space="preserve">Virginie Tellier</w:t></w:r></w:hyperlink></w:p><w:p><w:pPr/><w:r><w:rPr><w:i w:val="1"/><w:iCs w:val="1"/></w:rPr><w:t xml:space="preserve">Première journée d’études des Cahiers d’études nodiéristes : Espace réel, espace imaginaire dans l’œuvre de Charles Nodier</w:t></w:r><w:r><w:rPr/><w:t xml:space="preserve">, Virginie Tellier; Georges Zaragoza, Jan 2011, Dijon, France</w:t></w:r></w:p><w:p><w:pPr/><w:r><w:rPr/><w:t xml:space="preserve">Communication dans un congrès</w:t></w:r></w:p><w:p><w:pPr/><w:hyperlink r:id="rId236" w:history="1"><w:r><w:rPr><w:color w:val="#410a8c"/><w:u w:val="single"/></w:rPr><w:t xml:space="preserve">hal-03138063v1</w:t></w:r></w:hyperlink></w:p></w:tc></w:tr><w:tr><w:trPr/><w:tc><w:tcPr><w:noWrap/></w:tcPr><w:p><w:pPr><w:spacing w:after="200"/></w:pPr><w:hyperlink r:id="rId237" w:history="1"><w:r><w:rPr><w:color w:val="1e198e"/><w:b w:val="1"/><w:bCs w:val="1"/><w:u w:val="single"/></w:rPr><w:t xml:space="preserve">Conflit et aliénation, des Élixirs du diable de Hoffmann à Aurélia de Nerval</w:t></w:r></w:hyperlink></w:p><w:p><w:pPr/><w:hyperlink r:id="rId22" w:history="1"><w:r><w:rPr><w:color w:val="#410a8c"/><w:u w:val="single"/></w:rPr><w:t xml:space="preserve">Virginie Tellier</w:t></w:r></w:hyperlink></w:p><w:p><w:pPr/><w:r><w:rPr><w:i w:val="1"/><w:iCs w:val="1"/></w:rPr><w:t xml:space="preserve">Journée Doctorales Humanités 2009</w:t></w:r><w:r><w:rPr/><w:t xml:space="preserve">, May 2009, Mulhouse, France</w:t></w:r></w:p><w:p><w:pPr/><w:r><w:rPr/><w:t xml:space="preserve">Communication dans un congrès</w:t></w:r></w:p><w:p><w:pPr/><w:hyperlink r:id="rId237" w:history="1"><w:r><w:rPr><w:color w:val="#410a8c"/><w:u w:val="single"/></w:rPr><w:t xml:space="preserve">hal-03137997v1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Le discours du fou dans le récit romantique européen (Allemagne, France, Russie)</w:t></w:r></w:hyperlink></w:p><w:p><w:pPr/><w:hyperlink r:id="rId22" w:history="1"><w:r><w:rPr><w:color w:val="#410a8c"/><w:u w:val="single"/></w:rPr><w:t xml:space="preserve">Virginie Tellier</w:t></w:r></w:hyperlink></w:p><w:p><w:pPr/><w:r><w:rPr/><w:t xml:space="preserve">Littératures. Université de Bourgogne (UB), Dijon, FRA., 2012. Français. </w:t></w:r><w:hyperlink r:id="rId239" w:history="1"><w:r><w:rPr><w:color w:val="#410a8c"/><w:u w:val="single"/></w:rPr><w:t xml:space="preserve">⟨NNT : 2012DIJOL008⟩</w:t></w:r></w:hyperlink></w:p><w:p><w:pPr/><w:r><w:rPr/><w:t xml:space="preserve">Thèse</w:t></w:r></w:p><w:p><w:pPr/><w:hyperlink r:id="rId238" w:history="1"><w:r><w:rPr><w:color w:val="#410a8c"/><w:u w:val="single"/></w:rPr><w:t xml:space="preserve">tel-02948788v1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Littératures du XIXe siècle et sociétés contemporaines : représentations, comparaisons, transmissions</w:t></w:r></w:hyperlink></w:p><w:p><w:pPr/><w:hyperlink r:id="rId22" w:history="1"><w:r><w:rPr><w:color w:val="#410a8c"/><w:u w:val="single"/></w:rPr><w:t xml:space="preserve">Virginie Tellier</w:t></w:r></w:hyperlink></w:p><w:p><w:pPr/><w:r><w:rPr/><w:t xml:space="preserve">Littératures. Sorbonne nouvelle, 2024</w:t></w:r></w:p><w:p><w:pPr/><w:r><w:rPr/><w:t xml:space="preserve">HDR</w:t></w:r></w:p><w:p><w:pPr/><w:hyperlink r:id="rId240" w:history="1"><w:r><w:rPr><w:color w:val="#410a8c"/><w:u w:val="single"/></w:rPr><w:t xml:space="preserve">tel-04840233v1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B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tellier" TargetMode="External"/><Relationship Id="rId8" Type="http://schemas.openxmlformats.org/officeDocument/2006/relationships/hyperlink" Target="https://orcid.org/0000-0002-6032-1354" TargetMode="External"/><Relationship Id="rId9" Type="http://schemas.openxmlformats.org/officeDocument/2006/relationships/hyperlink" Target="https://www.idref.fr/153441690" TargetMode="External"/><Relationship Id="rId10" Type="http://schemas.openxmlformats.org/officeDocument/2006/relationships/hyperlink" Target="https://viaf.org/viaf/171886371" TargetMode="External"/><Relationship Id="rId11" Type="http://schemas.openxmlformats.org/officeDocument/2006/relationships/hyperlink" Target="http://isni.org/isni/0000000120815053" TargetMode="External"/><Relationship Id="rId12" Type="http://schemas.openxmlformats.org/officeDocument/2006/relationships/hyperlink" Target="https://www.sorbonne-nouvelle.fr/cerc-centre-d-etudes-et-de-recherches-comparatistes-ea-172-74.kjsp" TargetMode="External"/><Relationship Id="rId13" Type="http://schemas.openxmlformats.org/officeDocument/2006/relationships/hyperlink" Target="https://ema.cyu.fr" TargetMode="External"/><Relationship Id="rId14" Type="http://schemas.openxmlformats.org/officeDocument/2006/relationships/hyperlink" Target="http://www.cahiers-nodieristes.fr/numeros.html" TargetMode="External"/><Relationship Id="rId15" Type="http://schemas.openxmlformats.org/officeDocument/2006/relationships/hyperlink" Target="https://sflgc.org/" TargetMode="External"/><Relationship Id="rId16" Type="http://schemas.openxmlformats.org/officeDocument/2006/relationships/hyperlink" Target="https://serd.hypotheses.org/" TargetMode="External"/><Relationship Id="rId17" Type="http://schemas.openxmlformats.org/officeDocument/2006/relationships/hyperlink" Target="https://magasindesenfants.hypotheses.org/lafreloce" TargetMode="External"/><Relationship Id="rId18" Type="http://schemas.openxmlformats.org/officeDocument/2006/relationships/hyperlink" Target="https://gdrus.hypotheses.org/" TargetMode="External"/><Relationship Id="rId19" Type="http://schemas.openxmlformats.org/officeDocument/2006/relationships/hyperlink" Target="https://etudesmongolesetsiberiennes.fr/" TargetMode="External"/><Relationship Id="rId20" Type="http://schemas.openxmlformats.org/officeDocument/2006/relationships/hyperlink" Target="http://www.cahiers-nodieristes.fr/amis_charles_nodier.html" TargetMode="External"/><Relationship Id="rId21" Type="http://schemas.openxmlformats.org/officeDocument/2006/relationships/hyperlink" Target="https://hal.science/hal-05616574v1" TargetMode="External"/><Relationship Id="rId22" Type="http://schemas.openxmlformats.org/officeDocument/2006/relationships/hyperlink" Target="https://hal.science/search/index/?q=*&amp;authFullName_s=Virginie Tellier" TargetMode="External"/><Relationship Id="rId23" Type="http://schemas.openxmlformats.org/officeDocument/2006/relationships/hyperlink" Target="https://www.uga-editions.com/menu-principal/collections-et-revues/collections/vers-l-orient/rencontrer-les-kalmouks-1671458.kjsp" TargetMode="External"/><Relationship Id="rId24" Type="http://schemas.openxmlformats.org/officeDocument/2006/relationships/hyperlink" Target="https://hal.science/hal-04368728v1" TargetMode="External"/><Relationship Id="rId25" Type="http://schemas.openxmlformats.org/officeDocument/2006/relationships/hyperlink" Target="https://prosv.ru/product/frantsuzskii-yazik-uchebnoe-posobie-po-literature-10-klass01/" TargetMode="External"/><Relationship Id="rId26" Type="http://schemas.openxmlformats.org/officeDocument/2006/relationships/hyperlink" Target="https://hal.science/hal-04722003v1" TargetMode="External"/><Relationship Id="rId27" Type="http://schemas.openxmlformats.org/officeDocument/2006/relationships/hyperlink" Target="https://hal.science/search/index/?q=*&amp;authFullName_s=Lydie Laroque" TargetMode="External"/><Relationship Id="rId28" Type="http://schemas.openxmlformats.org/officeDocument/2006/relationships/hyperlink" Target="https://www.pub-editions.fr/index.php/ouvrages/champs-disciplinaires/lettres/collection-etudes-sur-le-livre-de-jeunesse/mediations-pour-la-litterature-de-jeunesse-au-xxie-siecle-enjeux-et-pratiques-5350.html" TargetMode="External"/><Relationship Id="rId29" Type="http://schemas.openxmlformats.org/officeDocument/2006/relationships/hyperlink" Target="https://hal.science/hal-03866756v1" TargetMode="External"/><Relationship Id="rId30" Type="http://schemas.openxmlformats.org/officeDocument/2006/relationships/hyperlink" Target="https://shop.prosv.ru/francuzskij-yazyk-uchebnoe-posobie-po-literature-9-klass21660" TargetMode="External"/><Relationship Id="rId31" Type="http://schemas.openxmlformats.org/officeDocument/2006/relationships/hyperlink" Target="https://hal.science/hal-03085408v1" TargetMode="External"/><Relationship Id="rId32" Type="http://schemas.openxmlformats.org/officeDocument/2006/relationships/hyperlink" Target="https://shop.prosv.ru/literatura-na-francuzskom-yazyke--pervyj-god-izucheniya--uchebnoe-posobie-po-literature-na-francuzskom-yazyke18023" TargetMode="External"/><Relationship Id="rId33" Type="http://schemas.openxmlformats.org/officeDocument/2006/relationships/hyperlink" Target="https://hal.science/hal-02615026v1" TargetMode="External"/><Relationship Id="rId34" Type="http://schemas.openxmlformats.org/officeDocument/2006/relationships/hyperlink" Target="https://dx.doi.org/10.15122/isbn.978-2-406-06230-1" TargetMode="External"/><Relationship Id="rId35" Type="http://schemas.openxmlformats.org/officeDocument/2006/relationships/hyperlink" Target="https://hal.science/hal-02906796v1" TargetMode="External"/><Relationship Id="rId36" Type="http://schemas.openxmlformats.org/officeDocument/2006/relationships/hyperlink" Target="https://hal.science/search/index/?q=*&amp;authFullName_s=Konstantin Aksakov" TargetMode="External"/><Relationship Id="rId37" Type="http://schemas.openxmlformats.org/officeDocument/2006/relationships/hyperlink" Target="https://hal.science/search/index/?q=*&amp;authFullName_s=Nikola&#239; Polevo&#239;" TargetMode="External"/><Relationship Id="rId38" Type="http://schemas.openxmlformats.org/officeDocument/2006/relationships/hyperlink" Target="https://hal.science/search/index/?q=*&amp;authFullName_s=Vladimir Odo&#239;evski" TargetMode="External"/><Relationship Id="rId39" Type="http://schemas.openxmlformats.org/officeDocument/2006/relationships/hyperlink" Target="https://hal.science/hal-04633082v1" TargetMode="External"/><Relationship Id="rId40" Type="http://schemas.openxmlformats.org/officeDocument/2006/relationships/hyperlink" Target="https://hal.science/search/index/?q=*&amp;authFullName_s=V&#233;ra Milchina" TargetMode="External"/><Relationship Id="rId41" Type="http://schemas.openxmlformats.org/officeDocument/2006/relationships/hyperlink" Target="https://dx.doi.org/10.48611/isbn.978-2-406-17098-3" TargetMode="External"/><Relationship Id="rId42" Type="http://schemas.openxmlformats.org/officeDocument/2006/relationships/hyperlink" Target="https://hal.science/hal-04059242v1" TargetMode="External"/><Relationship Id="rId43" Type="http://schemas.openxmlformats.org/officeDocument/2006/relationships/hyperlink" Target="https://hal.science/search/index/?q=*&amp;authFullName_s=Georges Zaragoza" TargetMode="External"/><Relationship Id="rId44" Type="http://schemas.openxmlformats.org/officeDocument/2006/relationships/hyperlink" Target="https://dx.doi.org/10.48611/isbn.978-2-406-14771-8" TargetMode="External"/><Relationship Id="rId45" Type="http://schemas.openxmlformats.org/officeDocument/2006/relationships/hyperlink" Target="https://hal.science/hal-02615028v1" TargetMode="External"/><Relationship Id="rId46" Type="http://schemas.openxmlformats.org/officeDocument/2006/relationships/hyperlink" Target="https://hal.science/search/index/?q=*&amp;authFullName_s=Caroline Raulet-Marcel" TargetMode="External"/><Relationship Id="rId47" Type="http://schemas.openxmlformats.org/officeDocument/2006/relationships/hyperlink" Target="https://dx.doi.org/10.15122/isbn.978-2-406-09220-9" TargetMode="External"/><Relationship Id="rId48" Type="http://schemas.openxmlformats.org/officeDocument/2006/relationships/hyperlink" Target="https://hal.science/hal-02615027v1" TargetMode="External"/><Relationship Id="rId49" Type="http://schemas.openxmlformats.org/officeDocument/2006/relationships/hyperlink" Target="https://hal.science/hal-02453675v1" TargetMode="External"/><Relationship Id="rId50" Type="http://schemas.openxmlformats.org/officeDocument/2006/relationships/hyperlink" Target="https://hal.science/search/index/?q=*&amp;authFullName_s=S&#233;bastien Vacelet" TargetMode="External"/><Relationship Id="rId51" Type="http://schemas.openxmlformats.org/officeDocument/2006/relationships/hyperlink" Target="https://hal.science/hal-05544491v1" TargetMode="External"/><Relationship Id="rId52" Type="http://schemas.openxmlformats.org/officeDocument/2006/relationships/hyperlink" Target="https://dx.doi.org/10.3917/rom.211.0088" TargetMode="External"/><Relationship Id="rId53" Type="http://schemas.openxmlformats.org/officeDocument/2006/relationships/hyperlink" Target="https://hal.science/hal-05141413v1" TargetMode="External"/><Relationship Id="rId54" Type="http://schemas.openxmlformats.org/officeDocument/2006/relationships/hyperlink" Target="https://hal.science/search/index/?q=*&amp;authFullName_s=Sonia Castagnet-Caignec" TargetMode="External"/><Relationship Id="rId55" Type="http://schemas.openxmlformats.org/officeDocument/2006/relationships/hyperlink" Target="https://hal.science/search/index/?q=*&amp;authFullName_s=Pierre-Louis Fort" TargetMode="External"/><Relationship Id="rId56" Type="http://schemas.openxmlformats.org/officeDocument/2006/relationships/hyperlink" Target="https://dx.doi.org/10.4000/149ai" TargetMode="External"/><Relationship Id="rId57" Type="http://schemas.openxmlformats.org/officeDocument/2006/relationships/hyperlink" Target="https://hal.science/hal-05231828v1" TargetMode="External"/><Relationship Id="rId58" Type="http://schemas.openxmlformats.org/officeDocument/2006/relationships/hyperlink" Target="https://dx.doi.org/10.4000/14jtv" TargetMode="External"/><Relationship Id="rId59" Type="http://schemas.openxmlformats.org/officeDocument/2006/relationships/hyperlink" Target="https://hal.science/hal-04688319v1" TargetMode="External"/><Relationship Id="rId60" Type="http://schemas.openxmlformats.org/officeDocument/2006/relationships/hyperlink" Target="https://dx.doi.org/10.48611/isbn.978-2-406-17257-4.p.0151" TargetMode="External"/><Relationship Id="rId61" Type="http://schemas.openxmlformats.org/officeDocument/2006/relationships/hyperlink" Target="https://hal.science/hal-04752712v1" TargetMode="External"/><Relationship Id="rId62" Type="http://schemas.openxmlformats.org/officeDocument/2006/relationships/hyperlink" Target="https://dx.doi.org/10.58282/lht.4357" TargetMode="External"/><Relationship Id="rId63" Type="http://schemas.openxmlformats.org/officeDocument/2006/relationships/hyperlink" Target="https://hal.science/hal-04818078v1" TargetMode="External"/><Relationship Id="rId64" Type="http://schemas.openxmlformats.org/officeDocument/2006/relationships/hyperlink" Target="https://hal.science/hal-04635072v1" TargetMode="External"/><Relationship Id="rId65" Type="http://schemas.openxmlformats.org/officeDocument/2006/relationships/hyperlink" Target="https://dx.doi.org/10.48611/isbn.978-2-406-17098-3.p.0011" TargetMode="External"/><Relationship Id="rId66" Type="http://schemas.openxmlformats.org/officeDocument/2006/relationships/hyperlink" Target="https://hal.science/hal-04573420v1" TargetMode="External"/><Relationship Id="rId67" Type="http://schemas.openxmlformats.org/officeDocument/2006/relationships/hyperlink" Target="https://hal.science/search/index/?q=*&amp;authFullName_s=Gilles Monceau" TargetMode="External"/><Relationship Id="rId68" Type="http://schemas.openxmlformats.org/officeDocument/2006/relationships/hyperlink" Target="https://hal.science/hal-04635090v1" TargetMode="External"/><Relationship Id="rId69" Type="http://schemas.openxmlformats.org/officeDocument/2006/relationships/hyperlink" Target="https://dx.doi.org/10.48611/isbn.978-2-406-17098-3.p.0109" TargetMode="External"/><Relationship Id="rId70" Type="http://schemas.openxmlformats.org/officeDocument/2006/relationships/hyperlink" Target="https://hal.science/hal-04090563v1" TargetMode="External"/><Relationship Id="rId71" Type="http://schemas.openxmlformats.org/officeDocument/2006/relationships/hyperlink" Target="https://dx.doi.org/10.14746/strop.2023.50.1.3" TargetMode="External"/><Relationship Id="rId72" Type="http://schemas.openxmlformats.org/officeDocument/2006/relationships/hyperlink" Target="https://hal.science/hal-04087559v1" TargetMode="External"/><Relationship Id="rId73" Type="http://schemas.openxmlformats.org/officeDocument/2006/relationships/hyperlink" Target="https://dx.doi.org/10.48611/isbn.978-2-406-14899-9.p.0095" TargetMode="External"/><Relationship Id="rId74" Type="http://schemas.openxmlformats.org/officeDocument/2006/relationships/hyperlink" Target="https://hal.science/hal-04059207v1" TargetMode="External"/><Relationship Id="rId75" Type="http://schemas.openxmlformats.org/officeDocument/2006/relationships/hyperlink" Target="https://hal.science/hal-04392942v1" TargetMode="External"/><Relationship Id="rId76" Type="http://schemas.openxmlformats.org/officeDocument/2006/relationships/hyperlink" Target="https://dx.doi.org/10.4000/pratiques.13979" TargetMode="External"/><Relationship Id="rId77" Type="http://schemas.openxmlformats.org/officeDocument/2006/relationships/hyperlink" Target="https://hal.science/hal-04059226v1" TargetMode="External"/><Relationship Id="rId78" Type="http://schemas.openxmlformats.org/officeDocument/2006/relationships/hyperlink" Target="https://hal.science/hal-03712885v1" TargetMode="External"/><Relationship Id="rId79" Type="http://schemas.openxmlformats.org/officeDocument/2006/relationships/hyperlink" Target="https://hal.science/search/index/?q=*&amp;authFullName_s=Anissa Belhadjin" TargetMode="External"/><Relationship Id="rId80" Type="http://schemas.openxmlformats.org/officeDocument/2006/relationships/hyperlink" Target="https://hal.science/search/index/?q=*&amp;authFullName_s=Marie-France Bishop" TargetMode="External"/><Relationship Id="rId81" Type="http://schemas.openxmlformats.org/officeDocument/2006/relationships/hyperlink" Target="https://hal.science/search/index/?q=*&amp;authFullName_s=B&#233;atrice Godart-Wendling" TargetMode="External"/><Relationship Id="rId82" Type="http://schemas.openxmlformats.org/officeDocument/2006/relationships/hyperlink" Target="https://hal.science/search/index/?q=*&amp;authFullName_s=Laurent Roussarie" TargetMode="External"/><Relationship Id="rId83" Type="http://schemas.openxmlformats.org/officeDocument/2006/relationships/hyperlink" Target="https://dx.doi.org/10.1051/shsconf/202213806002" TargetMode="External"/><Relationship Id="rId84" Type="http://schemas.openxmlformats.org/officeDocument/2006/relationships/hyperlink" Target="https://hal.science/hal-03970329v1" TargetMode="External"/><Relationship Id="rId85" Type="http://schemas.openxmlformats.org/officeDocument/2006/relationships/hyperlink" Target="https://dx.doi.org/10.4000/reperes.5492" TargetMode="External"/><Relationship Id="rId86" Type="http://schemas.openxmlformats.org/officeDocument/2006/relationships/hyperlink" Target="https://hal.science/hal-03635457v1" TargetMode="External"/><Relationship Id="rId87" Type="http://schemas.openxmlformats.org/officeDocument/2006/relationships/hyperlink" Target="https://hal.science/hal-03777689v1" TargetMode="External"/><Relationship Id="rId88" Type="http://schemas.openxmlformats.org/officeDocument/2006/relationships/hyperlink" Target="https://hal.science/hal-03752334v1" TargetMode="External"/><Relationship Id="rId89" Type="http://schemas.openxmlformats.org/officeDocument/2006/relationships/hyperlink" Target="https://hal.science/search/index/?q=*&amp;authFullName_s=B&#233;n&#233;dicte Charlier" TargetMode="External"/><Relationship Id="rId90" Type="http://schemas.openxmlformats.org/officeDocument/2006/relationships/hyperlink" Target="https://hal.science/hal-03843042v1" TargetMode="External"/><Relationship Id="rId91" Type="http://schemas.openxmlformats.org/officeDocument/2006/relationships/hyperlink" Target="https://hal.science/hal-03712769v1" TargetMode="External"/><Relationship Id="rId92" Type="http://schemas.openxmlformats.org/officeDocument/2006/relationships/hyperlink" Target="https://hal.science/hal-03792529v1" TargetMode="External"/><Relationship Id="rId93" Type="http://schemas.openxmlformats.org/officeDocument/2006/relationships/hyperlink" Target="https://hal.science/hal-03434522v1" TargetMode="External"/><Relationship Id="rId94" Type="http://schemas.openxmlformats.org/officeDocument/2006/relationships/hyperlink" Target="https://dx.doi.org/10.48611/isbn.978-2-406-12548-8.p.0195" TargetMode="External"/><Relationship Id="rId95" Type="http://schemas.openxmlformats.org/officeDocument/2006/relationships/hyperlink" Target="https://hal.science/hal-03297149v1" TargetMode="External"/><Relationship Id="rId96" Type="http://schemas.openxmlformats.org/officeDocument/2006/relationships/hyperlink" Target="https://hal.science/search/index/?q=*&amp;authFullName_s=Tatiana Taous" TargetMode="External"/><Relationship Id="rId97" Type="http://schemas.openxmlformats.org/officeDocument/2006/relationships/hyperlink" Target="https://hal.science/hal-03379116v1" TargetMode="External"/><Relationship Id="rId98" Type="http://schemas.openxmlformats.org/officeDocument/2006/relationships/hyperlink" Target="https://hal.science/hal-03297156v1" TargetMode="External"/><Relationship Id="rId99" Type="http://schemas.openxmlformats.org/officeDocument/2006/relationships/hyperlink" Target="https://hal.science/hal-03676786v1" TargetMode="External"/><Relationship Id="rId100" Type="http://schemas.openxmlformats.org/officeDocument/2006/relationships/hyperlink" Target="https://hal.science/hal-03607741v1" TargetMode="External"/><Relationship Id="rId101" Type="http://schemas.openxmlformats.org/officeDocument/2006/relationships/hyperlink" Target="https://hal.science/search/index/?q=*&amp;authFullName_s=Natalia Garvatskaya" TargetMode="External"/><Relationship Id="rId102" Type="http://schemas.openxmlformats.org/officeDocument/2006/relationships/hyperlink" Target="https://dx.doi.org/10.4000/reperes.4634" TargetMode="External"/><Relationship Id="rId103" Type="http://schemas.openxmlformats.org/officeDocument/2006/relationships/hyperlink" Target="https://hal.science/hal-03297163v1" TargetMode="External"/><Relationship Id="rId104" Type="http://schemas.openxmlformats.org/officeDocument/2006/relationships/hyperlink" Target="https://hal.science/hal-03286157v1" TargetMode="External"/><Relationship Id="rId105" Type="http://schemas.openxmlformats.org/officeDocument/2006/relationships/hyperlink" Target="https://hal.science/hal-03299777v1" TargetMode="External"/><Relationship Id="rId106" Type="http://schemas.openxmlformats.org/officeDocument/2006/relationships/hyperlink" Target="https://hal.science/search/index/?q=*&amp;authFullName_s=Evgenia Brajnik" TargetMode="External"/><Relationship Id="rId107" Type="http://schemas.openxmlformats.org/officeDocument/2006/relationships/hyperlink" Target="https://hal.science/hal-03120355v1" TargetMode="External"/><Relationship Id="rId108" Type="http://schemas.openxmlformats.org/officeDocument/2006/relationships/hyperlink" Target="https://dx.doi.org/10.15122/isbn.978-2-406-09220-9.p.0013" TargetMode="External"/><Relationship Id="rId109" Type="http://schemas.openxmlformats.org/officeDocument/2006/relationships/hyperlink" Target="https://hal.science/hal-02867422v1" TargetMode="External"/><Relationship Id="rId110" Type="http://schemas.openxmlformats.org/officeDocument/2006/relationships/hyperlink" Target="https://hal.science/hal-02910398v1" TargetMode="External"/><Relationship Id="rId111" Type="http://schemas.openxmlformats.org/officeDocument/2006/relationships/hyperlink" Target="https://hal.science/hal-02867379v2" TargetMode="External"/><Relationship Id="rId112" Type="http://schemas.openxmlformats.org/officeDocument/2006/relationships/hyperlink" Target="https://hal.science/hal-02615029v1" TargetMode="External"/><Relationship Id="rId113" Type="http://schemas.openxmlformats.org/officeDocument/2006/relationships/hyperlink" Target="https://dx.doi.org/10.15122/isbn.978-2-406-09220-9.p.0139" TargetMode="External"/><Relationship Id="rId114" Type="http://schemas.openxmlformats.org/officeDocument/2006/relationships/hyperlink" Target="https://hal.science/hal-02867399v1" TargetMode="External"/><Relationship Id="rId115" Type="http://schemas.openxmlformats.org/officeDocument/2006/relationships/hyperlink" Target="https://hal.science/hal-02867395v1" TargetMode="External"/><Relationship Id="rId116" Type="http://schemas.openxmlformats.org/officeDocument/2006/relationships/hyperlink" Target="https://dx.doi.org/10.3917/lfa.202.0081" TargetMode="External"/><Relationship Id="rId117" Type="http://schemas.openxmlformats.org/officeDocument/2006/relationships/hyperlink" Target="https://hal.science/hal-02910397v1" TargetMode="External"/><Relationship Id="rId118" Type="http://schemas.openxmlformats.org/officeDocument/2006/relationships/hyperlink" Target="https://hal.science/hal-02867407v1" TargetMode="External"/><Relationship Id="rId119" Type="http://schemas.openxmlformats.org/officeDocument/2006/relationships/hyperlink" Target="https://hal.science/hal-04673100v1" TargetMode="External"/><Relationship Id="rId120" Type="http://schemas.openxmlformats.org/officeDocument/2006/relationships/hyperlink" Target="https://dx.doi.org/10.48611/isbn.978-2-406-12694-2.p.0009" TargetMode="External"/><Relationship Id="rId121" Type="http://schemas.openxmlformats.org/officeDocument/2006/relationships/hyperlink" Target="https://hal.science/hal-02867432v1" TargetMode="External"/><Relationship Id="rId122" Type="http://schemas.openxmlformats.org/officeDocument/2006/relationships/hyperlink" Target="https://dx.doi.org/10.48611/isbn.978-2-406-12694-2.p.0159" TargetMode="External"/><Relationship Id="rId123" Type="http://schemas.openxmlformats.org/officeDocument/2006/relationships/hyperlink" Target="https://hal.science/hal-02867439v2" TargetMode="External"/><Relationship Id="rId124" Type="http://schemas.openxmlformats.org/officeDocument/2006/relationships/hyperlink" Target="https://hal.science/hal-03420157v1" TargetMode="External"/><Relationship Id="rId125" Type="http://schemas.openxmlformats.org/officeDocument/2006/relationships/hyperlink" Target="https://hal.science/search/index/?q=*&amp;authFullName_s=Mikha&#239;l Pavlovitch Odesski" TargetMode="External"/><Relationship Id="rId126" Type="http://schemas.openxmlformats.org/officeDocument/2006/relationships/hyperlink" Target="https://dx.doi.org/10.48611/isbn.978-2-406-12692-8.p.0185" TargetMode="External"/><Relationship Id="rId127" Type="http://schemas.openxmlformats.org/officeDocument/2006/relationships/hyperlink" Target="https://hal.science/hal-02910394v1" TargetMode="External"/><Relationship Id="rId128" Type="http://schemas.openxmlformats.org/officeDocument/2006/relationships/hyperlink" Target="https://hal.science/hal-02867443v1" TargetMode="External"/><Relationship Id="rId129" Type="http://schemas.openxmlformats.org/officeDocument/2006/relationships/hyperlink" Target="https://dx.doi.org/10.48611/isbn.978-2-406-12692-8.p.0105" TargetMode="External"/><Relationship Id="rId130" Type="http://schemas.openxmlformats.org/officeDocument/2006/relationships/hyperlink" Target="https://hal.science/hal-02910395v1" TargetMode="External"/><Relationship Id="rId131" Type="http://schemas.openxmlformats.org/officeDocument/2006/relationships/hyperlink" Target="https://hal.science/hal-02867442v1" TargetMode="External"/><Relationship Id="rId132" Type="http://schemas.openxmlformats.org/officeDocument/2006/relationships/hyperlink" Target="https://hal.science/hal-03238158v1" TargetMode="External"/><Relationship Id="rId133" Type="http://schemas.openxmlformats.org/officeDocument/2006/relationships/hyperlink" Target="https://dx.doi.org/10.48611/isbn.978-2-406-12692-8.p.0009" TargetMode="External"/><Relationship Id="rId134" Type="http://schemas.openxmlformats.org/officeDocument/2006/relationships/hyperlink" Target="https://hal.science/hal-02867445v1" TargetMode="External"/><Relationship Id="rId135" Type="http://schemas.openxmlformats.org/officeDocument/2006/relationships/hyperlink" Target="https://hal.science/hal-02910390v1" TargetMode="External"/><Relationship Id="rId136" Type="http://schemas.openxmlformats.org/officeDocument/2006/relationships/hyperlink" Target="https://hal.science/hal-02910391v1" TargetMode="External"/><Relationship Id="rId137" Type="http://schemas.openxmlformats.org/officeDocument/2006/relationships/hyperlink" Target="https://hal.science/hal-03752836v1" TargetMode="External"/><Relationship Id="rId138" Type="http://schemas.openxmlformats.org/officeDocument/2006/relationships/hyperlink" Target="https://hal.science/hal-02867450v1" TargetMode="External"/><Relationship Id="rId139" Type="http://schemas.openxmlformats.org/officeDocument/2006/relationships/hyperlink" Target="https://dx.doi.org/10.58335/shc.133" TargetMode="External"/><Relationship Id="rId140" Type="http://schemas.openxmlformats.org/officeDocument/2006/relationships/hyperlink" Target="https://hal.science/hal-05513729v1" TargetMode="External"/><Relationship Id="rId141" Type="http://schemas.openxmlformats.org/officeDocument/2006/relationships/hyperlink" Target="https://hal.science/hal-05321917v1" TargetMode="External"/><Relationship Id="rId142" Type="http://schemas.openxmlformats.org/officeDocument/2006/relationships/hyperlink" Target="http://www.fabula.org/colloques/document14686.php" TargetMode="External"/><Relationship Id="rId143" Type="http://schemas.openxmlformats.org/officeDocument/2006/relationships/hyperlink" Target="https://dx.doi.org/10.58282/colloques.14686" TargetMode="External"/><Relationship Id="rId144" Type="http://schemas.openxmlformats.org/officeDocument/2006/relationships/hyperlink" Target="https://hal.science/hal-04724023v1" TargetMode="External"/><Relationship Id="rId145" Type="http://schemas.openxmlformats.org/officeDocument/2006/relationships/hyperlink" Target="https://hal.science/hal-04267112v1" TargetMode="External"/><Relationship Id="rId146" Type="http://schemas.openxmlformats.org/officeDocument/2006/relationships/hyperlink" Target="https://hal.science/hal-04328924v1" TargetMode="External"/><Relationship Id="rId147" Type="http://schemas.openxmlformats.org/officeDocument/2006/relationships/hyperlink" Target="https://lirdef.numerev.com/articles/actes-2/3130-quelle-place-pour-des-collections-de-litterature-de-jeunesse-dans-un-musee-d-histoire-et-de-societe" TargetMode="External"/><Relationship Id="rId148" Type="http://schemas.openxmlformats.org/officeDocument/2006/relationships/hyperlink" Target="https://hal.science/hal-03161840v1" TargetMode="External"/><Relationship Id="rId149" Type="http://schemas.openxmlformats.org/officeDocument/2006/relationships/hyperlink" Target="https://classiques-garnier.com/charles-nodier-creation-et-metacreation-de-la-monomanie-reflective-ou-de-la-reflexivite-litteraire-chez-nodier.html" TargetMode="External"/><Relationship Id="rId150" Type="http://schemas.openxmlformats.org/officeDocument/2006/relationships/hyperlink" Target="https://dx.doi.org/10.15122/isbn.978-2-406-09214-8.p.0107" TargetMode="External"/><Relationship Id="rId151" Type="http://schemas.openxmlformats.org/officeDocument/2006/relationships/hyperlink" Target="https://hal.science/hal-03337485v1" TargetMode="External"/><Relationship Id="rId152" Type="http://schemas.openxmlformats.org/officeDocument/2006/relationships/hyperlink" Target="https://www.editions-harmattan.fr/livre-nouvelles_lectures_des_em_fantasiestucke_em_d_e_t_a_hoffman_ingrid_lacheny_alain_muzelle_rene_marc_pille_frederic_teinturier-9782343236285-70930.html" TargetMode="External"/><Relationship Id="rId153" Type="http://schemas.openxmlformats.org/officeDocument/2006/relationships/hyperlink" Target="https://hal.science/hal-03163650v1" TargetMode="External"/><Relationship Id="rId154" Type="http://schemas.openxmlformats.org/officeDocument/2006/relationships/hyperlink" Target="https://classiques-garnier.com/ecrire-pour-la-jeunesse-et-pour-les-adultes-d-un-lectorat-a-l-autre-pratiques-du-fantastique-chez-odoievski.html" TargetMode="External"/><Relationship Id="rId155" Type="http://schemas.openxmlformats.org/officeDocument/2006/relationships/hyperlink" Target="https://dx.doi.org/10.15122/isbn.978-2-406-10139-0.p.0061" TargetMode="External"/><Relationship Id="rId156" Type="http://schemas.openxmlformats.org/officeDocument/2006/relationships/hyperlink" Target="https://hal.science/hal-02867373v1" TargetMode="External"/><Relationship Id="rId157" Type="http://schemas.openxmlformats.org/officeDocument/2006/relationships/hyperlink" Target="https://hal.science/search/index/?q=*&amp;authFullName_s=Evgenia Bernigaud" TargetMode="External"/><Relationship Id="rId158" Type="http://schemas.openxmlformats.org/officeDocument/2006/relationships/hyperlink" Target="https://www.pun.be/FR/livre/?GCOI=99993100107200" TargetMode="External"/><Relationship Id="rId159" Type="http://schemas.openxmlformats.org/officeDocument/2006/relationships/hyperlink" Target="https://hal.science/hal-02867369v1" TargetMode="External"/><Relationship Id="rId160" Type="http://schemas.openxmlformats.org/officeDocument/2006/relationships/hyperlink" Target="https://www.fabula.org/colloques/document6609.php" TargetMode="External"/><Relationship Id="rId161" Type="http://schemas.openxmlformats.org/officeDocument/2006/relationships/hyperlink" Target="https://hal.science/hal-02867424v1" TargetMode="External"/><Relationship Id="rId162" Type="http://schemas.openxmlformats.org/officeDocument/2006/relationships/hyperlink" Target="https://serd.hypotheses.org/files/2019/06/Virginie-Tellier_Jean-Sbogar-en-Russie.pdf" TargetMode="External"/><Relationship Id="rId163" Type="http://schemas.openxmlformats.org/officeDocument/2006/relationships/hyperlink" Target="https://hal.science/hal-02867402v1" TargetMode="External"/><Relationship Id="rId164" Type="http://schemas.openxmlformats.org/officeDocument/2006/relationships/hyperlink" Target="https://classiques-garnier.com/nerval-et-l-autre-polia-et-aurelia-songes-en-miroir.html" TargetMode="External"/><Relationship Id="rId165" Type="http://schemas.openxmlformats.org/officeDocument/2006/relationships/hyperlink" Target="https://dx.doi.org/10.15122/isbn.978-2-406-06618-7.p.0121" TargetMode="External"/><Relationship Id="rId166" Type="http://schemas.openxmlformats.org/officeDocument/2006/relationships/hyperlink" Target="https://hal.science/hal-02867404v1" TargetMode="External"/><Relationship Id="rId167" Type="http://schemas.openxmlformats.org/officeDocument/2006/relationships/hyperlink" Target="https://hal.science/search/index/?q=*&amp;authFullName_s=Olga Evgenievna Volchek" TargetMode="External"/><Relationship Id="rId168" Type="http://schemas.openxmlformats.org/officeDocument/2006/relationships/hyperlink" Target="https://hal.science/hal-02867412v1" TargetMode="External"/><Relationship Id="rId169" Type="http://schemas.openxmlformats.org/officeDocument/2006/relationships/hyperlink" Target="http://www.lcdpu.fr/livre/?GCOI=27000100311540" TargetMode="External"/><Relationship Id="rId170" Type="http://schemas.openxmlformats.org/officeDocument/2006/relationships/hyperlink" Target="https://hal.science/hal-02867410v1" TargetMode="External"/><Relationship Id="rId171" Type="http://schemas.openxmlformats.org/officeDocument/2006/relationships/hyperlink" Target="https://hal.science/hal-02867414v1" TargetMode="External"/><Relationship Id="rId172" Type="http://schemas.openxmlformats.org/officeDocument/2006/relationships/hyperlink" Target="https://hal.science/hal-02867417v1" TargetMode="External"/><Relationship Id="rId173" Type="http://schemas.openxmlformats.org/officeDocument/2006/relationships/hyperlink" Target="https://hal.science/hal-02867434v1" TargetMode="External"/><Relationship Id="rId174" Type="http://schemas.openxmlformats.org/officeDocument/2006/relationships/hyperlink" Target="http://sflgc.org/acte/virginie-tellier-de-lenore-1773-a-lenora-1831-traduction-et-creation-dans-loeuvre-de-vassili-joukovski/" TargetMode="External"/><Relationship Id="rId175" Type="http://schemas.openxmlformats.org/officeDocument/2006/relationships/hyperlink" Target="https://hal.science/hal-02867436v1" TargetMode="External"/><Relationship Id="rId176" Type="http://schemas.openxmlformats.org/officeDocument/2006/relationships/hyperlink" Target="https://hal.science/hal-02867441v1" TargetMode="External"/><Relationship Id="rId177" Type="http://schemas.openxmlformats.org/officeDocument/2006/relationships/hyperlink" Target="https://serd.hypotheses.org/files/2017/02/Langues-Tellier.pdf" TargetMode="External"/><Relationship Id="rId178" Type="http://schemas.openxmlformats.org/officeDocument/2006/relationships/hyperlink" Target="https://hal.science/hal-02867446v1" TargetMode="External"/><Relationship Id="rId179" Type="http://schemas.openxmlformats.org/officeDocument/2006/relationships/hyperlink" Target="https://hal.science/hal-02455387v1" TargetMode="External"/><Relationship Id="rId180" Type="http://schemas.openxmlformats.org/officeDocument/2006/relationships/hyperlink" Target="https://hal.science/hal-05475570v1" TargetMode="External"/><Relationship Id="rId181" Type="http://schemas.openxmlformats.org/officeDocument/2006/relationships/hyperlink" Target="https://hal.science/hal-05498263v1" TargetMode="External"/><Relationship Id="rId182" Type="http://schemas.openxmlformats.org/officeDocument/2006/relationships/hyperlink" Target="https://hal.science/hal-05504678v1" TargetMode="External"/><Relationship Id="rId183" Type="http://schemas.openxmlformats.org/officeDocument/2006/relationships/hyperlink" Target="https://hal.science/hal-04985347v1" TargetMode="External"/><Relationship Id="rId184" Type="http://schemas.openxmlformats.org/officeDocument/2006/relationships/hyperlink" Target="https://hal.science/hal-05024433v1" TargetMode="External"/><Relationship Id="rId185" Type="http://schemas.openxmlformats.org/officeDocument/2006/relationships/hyperlink" Target="https://hal.science/hal-05071535v1" TargetMode="External"/><Relationship Id="rId186" Type="http://schemas.openxmlformats.org/officeDocument/2006/relationships/hyperlink" Target="https://hal.science/hal-04961520v1" TargetMode="External"/><Relationship Id="rId187" Type="http://schemas.openxmlformats.org/officeDocument/2006/relationships/hyperlink" Target="https://hal.science/hal-05392770v1" TargetMode="External"/><Relationship Id="rId188" Type="http://schemas.openxmlformats.org/officeDocument/2006/relationships/hyperlink" Target="https://hal.science/hal-05316780v1" TargetMode="External"/><Relationship Id="rId189" Type="http://schemas.openxmlformats.org/officeDocument/2006/relationships/hyperlink" Target="https://hal.science/hal-05407789v1" TargetMode="External"/><Relationship Id="rId190" Type="http://schemas.openxmlformats.org/officeDocument/2006/relationships/hyperlink" Target="https://hal.science/hal-04601302v1" TargetMode="External"/><Relationship Id="rId191" Type="http://schemas.openxmlformats.org/officeDocument/2006/relationships/hyperlink" Target="https://hal.science/hal-04516169v1" TargetMode="External"/><Relationship Id="rId192" Type="http://schemas.openxmlformats.org/officeDocument/2006/relationships/hyperlink" Target="https://hal.science/hal-04742727v1" TargetMode="External"/><Relationship Id="rId193" Type="http://schemas.openxmlformats.org/officeDocument/2006/relationships/hyperlink" Target="https://hal.science/hal-04075512v1" TargetMode="External"/><Relationship Id="rId194" Type="http://schemas.openxmlformats.org/officeDocument/2006/relationships/hyperlink" Target="https://hal.science/hal-04221308v1" TargetMode="External"/><Relationship Id="rId195" Type="http://schemas.openxmlformats.org/officeDocument/2006/relationships/hyperlink" Target="https://hal.science/hal-04261498v1" TargetMode="External"/><Relationship Id="rId196" Type="http://schemas.openxmlformats.org/officeDocument/2006/relationships/hyperlink" Target="https://hal.science/hal-04227504v1" TargetMode="External"/><Relationship Id="rId197" Type="http://schemas.openxmlformats.org/officeDocument/2006/relationships/hyperlink" Target="https://hal.science/hal-04285719v1" TargetMode="External"/><Relationship Id="rId198" Type="http://schemas.openxmlformats.org/officeDocument/2006/relationships/hyperlink" Target="https://hal.science/hal-03603117v1" TargetMode="External"/><Relationship Id="rId199" Type="http://schemas.openxmlformats.org/officeDocument/2006/relationships/hyperlink" Target="https://hal.science/hal-03895006v1" TargetMode="External"/><Relationship Id="rId200" Type="http://schemas.openxmlformats.org/officeDocument/2006/relationships/hyperlink" Target="https://hal.science/hal-03545446v1" TargetMode="External"/><Relationship Id="rId201" Type="http://schemas.openxmlformats.org/officeDocument/2006/relationships/hyperlink" Target="https://hal.science/hal-03657462v1" TargetMode="External"/><Relationship Id="rId202" Type="http://schemas.openxmlformats.org/officeDocument/2006/relationships/hyperlink" Target="https://hal.science/hal-03607903v1" TargetMode="External"/><Relationship Id="rId203" Type="http://schemas.openxmlformats.org/officeDocument/2006/relationships/hyperlink" Target="https://hal.science/hal-03711887v1" TargetMode="External"/><Relationship Id="rId204" Type="http://schemas.openxmlformats.org/officeDocument/2006/relationships/hyperlink" Target="https://hal.science/hal-03471507v1" TargetMode="External"/><Relationship Id="rId205" Type="http://schemas.openxmlformats.org/officeDocument/2006/relationships/hyperlink" Target="https://hal.science/hal-03447881v1" TargetMode="External"/><Relationship Id="rId206" Type="http://schemas.openxmlformats.org/officeDocument/2006/relationships/hyperlink" Target="https://hal.science/hal-03277706v1" TargetMode="External"/><Relationship Id="rId207" Type="http://schemas.openxmlformats.org/officeDocument/2006/relationships/hyperlink" Target="https://hal.science/search/index/?q=*&amp;authFullName_s=Christine Mongenot" TargetMode="External"/><Relationship Id="rId208" Type="http://schemas.openxmlformats.org/officeDocument/2006/relationships/hyperlink" Target="https://hal.science/hal-03420154v1" TargetMode="External"/><Relationship Id="rId209" Type="http://schemas.openxmlformats.org/officeDocument/2006/relationships/hyperlink" Target="https://hal.science/hal-03132753v1" TargetMode="External"/><Relationship Id="rId210" Type="http://schemas.openxmlformats.org/officeDocument/2006/relationships/hyperlink" Target="https://hal.science/hal-03166303v1" TargetMode="External"/><Relationship Id="rId211" Type="http://schemas.openxmlformats.org/officeDocument/2006/relationships/hyperlink" Target="https://hal.science/hal-03188268v1" TargetMode="External"/><Relationship Id="rId212" Type="http://schemas.openxmlformats.org/officeDocument/2006/relationships/hyperlink" Target="https://hal.science/hal-03108778v1" TargetMode="External"/><Relationship Id="rId213" Type="http://schemas.openxmlformats.org/officeDocument/2006/relationships/hyperlink" Target="https://hal.science/hal-03108783v1" TargetMode="External"/><Relationship Id="rId214" Type="http://schemas.openxmlformats.org/officeDocument/2006/relationships/hyperlink" Target="https://hal.science/hal-03108768v1" TargetMode="External"/><Relationship Id="rId215" Type="http://schemas.openxmlformats.org/officeDocument/2006/relationships/hyperlink" Target="https://hal.science/hal-03109944v1" TargetMode="External"/><Relationship Id="rId216" Type="http://schemas.openxmlformats.org/officeDocument/2006/relationships/hyperlink" Target="https://hal.science/hal-03108811v1" TargetMode="External"/><Relationship Id="rId217" Type="http://schemas.openxmlformats.org/officeDocument/2006/relationships/hyperlink" Target="https://hal.science/hal-03108805v1" TargetMode="External"/><Relationship Id="rId218" Type="http://schemas.openxmlformats.org/officeDocument/2006/relationships/hyperlink" Target="https://hal.science/hal-03109073v1" TargetMode="External"/><Relationship Id="rId219" Type="http://schemas.openxmlformats.org/officeDocument/2006/relationships/hyperlink" Target="https://hal.science/hal-03108826v1" TargetMode="External"/><Relationship Id="rId220" Type="http://schemas.openxmlformats.org/officeDocument/2006/relationships/hyperlink" Target="https://hal.science/hal-03668500v1" TargetMode="External"/><Relationship Id="rId221" Type="http://schemas.openxmlformats.org/officeDocument/2006/relationships/hyperlink" Target="https://hal.science/hal-03108845v1" TargetMode="External"/><Relationship Id="rId222" Type="http://schemas.openxmlformats.org/officeDocument/2006/relationships/hyperlink" Target="https://hal.science/hal-03134908v1" TargetMode="External"/><Relationship Id="rId223" Type="http://schemas.openxmlformats.org/officeDocument/2006/relationships/hyperlink" Target="https://hal.science/hal-03134920v1" TargetMode="External"/><Relationship Id="rId224" Type="http://schemas.openxmlformats.org/officeDocument/2006/relationships/hyperlink" Target="https://hal.science/hal-03134931v1" TargetMode="External"/><Relationship Id="rId225" Type="http://schemas.openxmlformats.org/officeDocument/2006/relationships/hyperlink" Target="https://hal.science/hal-03137968v1" TargetMode="External"/><Relationship Id="rId226" Type="http://schemas.openxmlformats.org/officeDocument/2006/relationships/hyperlink" Target="https://hal.science/hal-03137978v1" TargetMode="External"/><Relationship Id="rId227" Type="http://schemas.openxmlformats.org/officeDocument/2006/relationships/hyperlink" Target="https://hal.science/hal-03137974v1" TargetMode="External"/><Relationship Id="rId228" Type="http://schemas.openxmlformats.org/officeDocument/2006/relationships/hyperlink" Target="https://hal.science/hal-03138070v1" TargetMode="External"/><Relationship Id="rId229" Type="http://schemas.openxmlformats.org/officeDocument/2006/relationships/hyperlink" Target="https://hal.science/hal-03138203v1" TargetMode="External"/><Relationship Id="rId230" Type="http://schemas.openxmlformats.org/officeDocument/2006/relationships/hyperlink" Target="https://hal.science/hal-03138078v1" TargetMode="External"/><Relationship Id="rId231" Type="http://schemas.openxmlformats.org/officeDocument/2006/relationships/hyperlink" Target="https://hal.science/hal-03138074v1" TargetMode="External"/><Relationship Id="rId232" Type="http://schemas.openxmlformats.org/officeDocument/2006/relationships/hyperlink" Target="https://hal.science/hal-03137988v1" TargetMode="External"/><Relationship Id="rId233" Type="http://schemas.openxmlformats.org/officeDocument/2006/relationships/hyperlink" Target="https://hal.science/hal-03137992v2" TargetMode="External"/><Relationship Id="rId234" Type="http://schemas.openxmlformats.org/officeDocument/2006/relationships/hyperlink" Target="https://hal.science/hal-03138067v1" TargetMode="External"/><Relationship Id="rId235" Type="http://schemas.openxmlformats.org/officeDocument/2006/relationships/hyperlink" Target="https://hal.science/hal-03668498v1" TargetMode="External"/><Relationship Id="rId236" Type="http://schemas.openxmlformats.org/officeDocument/2006/relationships/hyperlink" Target="https://hal.science/hal-03138063v1" TargetMode="External"/><Relationship Id="rId237" Type="http://schemas.openxmlformats.org/officeDocument/2006/relationships/hyperlink" Target="https://hal.science/hal-03137997v1" TargetMode="External"/><Relationship Id="rId238" Type="http://schemas.openxmlformats.org/officeDocument/2006/relationships/hyperlink" Target="https://hal.science/tel-02948788v1" TargetMode="External"/><Relationship Id="rId239" Type="http://schemas.openxmlformats.org/officeDocument/2006/relationships/hyperlink" Target="https://www.theses.fr/2012DIJOL008" TargetMode="External"/><Relationship Id="rId240" Type="http://schemas.openxmlformats.org/officeDocument/2006/relationships/hyperlink" Target="https://hal.science/tel-04840233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Tellier</dc:title>
  <dc:description>CV</dc:description>
  <dc:subject/>
  <cp:keywords/>
  <cp:category/>
  <cp:lastModifiedBy/>
  <dcterms:created xsi:type="dcterms:W3CDTF">2026-05-12T03:31:57+02:00</dcterms:created>
  <dcterms:modified xsi:type="dcterms:W3CDTF">2026-05-12T03:31:57+02:00</dcterms:modified>
</cp:coreProperties>
</file>

<file path=docProps/custom.xml><?xml version="1.0" encoding="utf-8"?>
<Properties xmlns="http://schemas.openxmlformats.org/officeDocument/2006/custom-properties" xmlns:vt="http://schemas.openxmlformats.org/officeDocument/2006/docPropsVTypes"/>
</file>