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9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Vittoriano Gallico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vittoriano-gallico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Fellinismi musicali nel cinema di Nanni Moretti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Vittoriano Gallico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studi di cinema e media</w:t>
            </w:r>
            <w:r>
              <w:rPr/>
              <w:t xml:space="preserve">, 2025, 30,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terre, l’écriture, l’image : Pavese et Straub-Huillet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Vittoriano Gallico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2025, 16, pp.71-79.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⟨10.56078/atlantide.1692⟩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hal-04995429v2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marginalité dans L’estate di Giacomo (2011) d’Alessandro Comodin : naissance d’une image cinématographique de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Vittoriano Gallico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2024, 1 (3), pp.117-189.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⟨10.48611/isbn.978-2-406-17253-6.p.0177⟩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Documentari e falsi documentari felliniani : l’eredità del sogno e dell’immaginario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Vittoriano Gallico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Corvina</w:t>
            </w:r>
            <w:r>
              <w:rPr/>
              <w:t xml:space="preserve">, 2021, 33,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cinématographique du fascisme dans Amarcord de F. Fellini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Vittoriano Gallico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2018, 10,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Documentari contemporanei sulla Resistenza: ultime testimonianze dirette e nuove letture.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Vittoriano Gallico</w:t>
              </w:r>
            </w:hyperlink>
          </w:p>
          <w:p>
            <w:pPr/>
            <w:r>
              <w:rPr/>
              <w:t xml:space="preserve">Franco Cesati. </w:t>
            </w:r>
            <w:r>
              <w:rPr>
                <w:i w:val="1"/>
                <w:iCs w:val="1"/>
              </w:rPr>
              <w:t xml:space="preserve">FRABETTI A., TOPPAN L. (dir.), Raccontare la Resistenza oggi. Prospettive critiche tra il XX e il XXI secolo</w:t>
            </w:r>
            <w:r>
              <w:rPr/>
              <w:t xml:space="preserve">, , pp.333-344, 2025, 979-12-5496-253-4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seconde generazioni di Pecore nere (2005) : punti di riferimento, ambivalenze e ricongiungimenti nei racconti di Kuruvilla, Mubiayi, Scego e Wadia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Vittoriano Gallico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PAGANINI G., SAVI C. (a cura di), Italianità in migrazioni. Immagini, narrazioni, diritti delle seconde generazioni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 Cesati</w:t>
              </w:r>
            </w:hyperlink>
            <w:r>
              <w:rPr/>
              <w:t xml:space="preserve">, pp.147-156, 2023, 979-12-5496-130-8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et le silence. Articulations entre Il Casanova (1976) de Federico Fellini et Histoire de ma mort (2013) d’Albert Serra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Vittoriano Gallico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GRIS F., IGALENS J.-C. (dir.), Casanova à l’écran</w:t>
            </w:r>
            <w:r>
              <w:rPr/>
              <w:t xml:space="preserve">, pp.220-233, 2021, 978-2753580497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Mutamento e resistenza della favola in Lazzaro felice di A. Rohrwacher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Vittoriano Gallico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MALAGNINI F. (dir.), Narrare e rappresentare la favola. Metamorfosi di un genere</w:t>
            </w:r>
            <w:r>
              <w:rPr/>
              <w:t xml:space="preserve">, Franco Cesati, pp.165-175, 2021, 978-8876678691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Città vuote e visioni eccessive : questioni sul rapporto tra il soggetto e lo spazio urbano in Paolo Sorrentino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Vittoriano Gallico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PAGANINI G., ZIDARIC W. (dir.), La città italiana nel cinema</w:t>
            </w:r>
            <w:r>
              <w:rPr/>
              <w:t xml:space="preserve">, Mimesis, pp.73-87, 2020, 978885755691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Divo (2008) di Paolo Sorrentino. Scrittura cinematografica di una storia controversa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Vittoriano Gallico</w:t>
              </w:r>
            </w:hyperlink>
          </w:p>
          <w:p>
            <w:pPr/>
            <w:r>
              <w:rPr/>
              <w:t xml:space="preserve">Roma-TrE Press. </w:t>
            </w:r>
            <w:r>
              <w:rPr>
                <w:i w:val="1"/>
                <w:iCs w:val="1"/>
              </w:rPr>
              <w:t xml:space="preserve">PARIGI S., UVA C., ZAGARRIO V. (dir.), Cinema e identità italiana</w:t>
            </w:r>
            <w:r>
              <w:rPr/>
              <w:t xml:space="preserve">, pp.179-188, 2019, 9788832136821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hal-04791010v1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intellectuels, dynamiques transnationales. France/Italie, 1945-1980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Vittoriano Gallico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Jessy Simonini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16,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hal-04995417v2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Visioni sonore. Forme musicali e pratiche audiovisive dall’intertestualità alla transmedialità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Vittoriano Gallico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Teresa Soldani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Ravesi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IMAGO. Studi di cinema e media</w:t>
            </w:r>
            <w:r>
              <w:rPr/>
              <w:t xml:space="preserve">, 30,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L’opera di Paolo Sorrentino tra le immagini di Federico Fellini e di Martin Scorsese. Affinità e dissonanze nell’intreccio delle influenze.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Vittoriano Gallico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2021, Cinema, 9788857580746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hal-04777975v1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CD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ttoriano-gallico" TargetMode="External"/><Relationship Id="rId9" Type="http://schemas.openxmlformats.org/officeDocument/2006/relationships/hyperlink" Target="https://hal.science/hal-05247197v1" TargetMode="External"/><Relationship Id="rId10" Type="http://schemas.openxmlformats.org/officeDocument/2006/relationships/hyperlink" Target="https://hal.science/search/index/?q=*&amp;authFullName_s=Vittoriano Gallico" TargetMode="External"/><Relationship Id="rId11" Type="http://schemas.openxmlformats.org/officeDocument/2006/relationships/hyperlink" Target="https://hal.science/hal-04995429v2" TargetMode="External"/><Relationship Id="rId12" Type="http://schemas.openxmlformats.org/officeDocument/2006/relationships/hyperlink" Target="https://dx.doi.org/10.56078/atlantide.1692" TargetMode="External"/><Relationship Id="rId13" Type="http://schemas.openxmlformats.org/officeDocument/2006/relationships/hyperlink" Target="https://hal.science/hal-04790793v1" TargetMode="External"/><Relationship Id="rId14" Type="http://schemas.openxmlformats.org/officeDocument/2006/relationships/hyperlink" Target="https://dx.doi.org/10.48611/isbn.978-2-406-17253-6.p.0177" TargetMode="External"/><Relationship Id="rId15" Type="http://schemas.openxmlformats.org/officeDocument/2006/relationships/hyperlink" Target="https://hal.science/hal-04790679v1" TargetMode="External"/><Relationship Id="rId16" Type="http://schemas.openxmlformats.org/officeDocument/2006/relationships/hyperlink" Target="https://hal.science/hal-04790806v1" TargetMode="External"/><Relationship Id="rId17" Type="http://schemas.openxmlformats.org/officeDocument/2006/relationships/hyperlink" Target="https://hal.science/hal-05247176v1" TargetMode="External"/><Relationship Id="rId18" Type="http://schemas.openxmlformats.org/officeDocument/2006/relationships/hyperlink" Target="https://hal.science/hal-04790836v1" TargetMode="External"/><Relationship Id="rId19" Type="http://schemas.openxmlformats.org/officeDocument/2006/relationships/hyperlink" Target="https://www.francocesatieditore.com/catalogo/italianita-in-migrazioni/" TargetMode="External"/><Relationship Id="rId20" Type="http://schemas.openxmlformats.org/officeDocument/2006/relationships/hyperlink" Target="https://hal.science/hal-04790879v1" TargetMode="External"/><Relationship Id="rId21" Type="http://schemas.openxmlformats.org/officeDocument/2006/relationships/hyperlink" Target="https://hal.science/hal-04790963v1" TargetMode="External"/><Relationship Id="rId22" Type="http://schemas.openxmlformats.org/officeDocument/2006/relationships/hyperlink" Target="https://hal.science/hal-04790982v1" TargetMode="External"/><Relationship Id="rId23" Type="http://schemas.openxmlformats.org/officeDocument/2006/relationships/hyperlink" Target="https://hal.science/hal-04791010v1" TargetMode="External"/><Relationship Id="rId24" Type="http://schemas.openxmlformats.org/officeDocument/2006/relationships/hyperlink" Target="https://hal.science/hal-04995417v2" TargetMode="External"/><Relationship Id="rId25" Type="http://schemas.openxmlformats.org/officeDocument/2006/relationships/hyperlink" Target="https://hal.science/search/index/?q=*&amp;authFullName_s=Jessy Simonini" TargetMode="External"/><Relationship Id="rId26" Type="http://schemas.openxmlformats.org/officeDocument/2006/relationships/hyperlink" Target="https://hal.science/hal-05247203v1" TargetMode="External"/><Relationship Id="rId27" Type="http://schemas.openxmlformats.org/officeDocument/2006/relationships/hyperlink" Target="https://hal.science/search/index/?q=*&amp;authFullName_s=Maria Teresa Soldani" TargetMode="External"/><Relationship Id="rId28" Type="http://schemas.openxmlformats.org/officeDocument/2006/relationships/hyperlink" Target="https://hal.science/search/index/?q=*&amp;authFullName_s=Giacomo Ravesi" TargetMode="External"/><Relationship Id="rId29" Type="http://schemas.openxmlformats.org/officeDocument/2006/relationships/hyperlink" Target="https://hal.science/hal-04777975v1" TargetMode="External"/><Relationship Id="rId30" Type="http://schemas.openxmlformats.org/officeDocument/2006/relationships/hyperlink" Target="https://www.mimesisedizioni.it/libro/9788857580746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Vittoriano Gallico</dc:title>
  <dc:description>CV</dc:description>
  <dc:subject/>
  <cp:keywords/>
  <cp:category/>
  <cp:lastModifiedBy/>
  <dcterms:created xsi:type="dcterms:W3CDTF">2026-03-16T16:48:31+01:00</dcterms:created>
  <dcterms:modified xsi:type="dcterms:W3CDTF">2026-03-16T16:48:31+01:00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