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Viviana GOBBATO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musées. Une histoire de la lumière dans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MkF éditions, 2025, 978-2-493458-13-1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pp.290, 2024, 978-2-336-47928-6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 Essoukan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Embodiment in the Museum. The Case of Lighting and its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2024, 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⟨10.58335/eclats.575⟩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museum professions: a preliminary study in emerging trends and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2024,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⟨10.4000/121su⟩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pour tous les publics. Fédérer l’inclusion par une approche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Raffaella Russo-Ricci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210,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Museums. From Design to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2023, Varia,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⟨10.4000/ambiances.4495⟩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sacré en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2023, La production textile : quelles dynamiques patrimoniales ?, 50,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⟨10.4000/insitu.38659⟩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l’éclairage muséographique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ICOFOM Study Series</w:t>
            </w:r>
            <w:r>
              <w:rPr/>
              <w:t xml:space="preserve">, 2023, Les espaces de la muséologie mondiale, 50-2, pp.123-135.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⟨10.4000/iss.4806⟩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Sortent de l’Ombre: le Cas de la Scénographie, ou une Approche Multisensorielle pour Réinvestir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2022, 74 (293-294), pp.18-29.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⟨10.1080/13500775.2022.2157554⟩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et son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2022, 202-203, pp.16-23.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⟨10.4000/ocim.5194⟩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Emerge from the Shadows: Exhibition Design, or a Multi-sensory Approach to Reinvesting in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2022, 74 (1-2), pp.18-29.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⟨10.1080/13500775.2022.2157554⟩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lighting shaped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Museologia</w:t>
            </w:r>
            <w:r>
              <w:rPr/>
              <w:t xml:space="preserve">, 2021, 45,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au musée, un dispositif de médiation « sensorielle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2021, 22 (1),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pour illuminer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2021, 194, pp.32-37.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⟨10.4000/ocim.4259⟩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dynamique, un dispositif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lumière pour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arts et médias. Transmissions, médiations, redécouvertes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pp.39-56, 2024, Arts et Médias, 978-2-336-45844-1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réciprocité enquêteur·trice – enquêté·e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déontologie de la recherche</w:t>
            </w:r>
            <w:r>
              <w:rPr/>
              <w:t xml:space="preserve">, L'Harmattan, pp.67-82, 2022, 978-2-343-25527-9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Cifre. Retour d’expérience d’une docteure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Dominiguez</w:t>
              </w:r>
            </w:hyperlink>
          </w:p>
          <w:p>
            <w:pPr/>
            <w:r>
              <w:rPr/>
              <w:t xml:space="preserve">Annelise Gavoille, Marie Grenon, Samuel Lhuillery, Sacha Peluchon. </w:t>
            </w:r>
            <w:r>
              <w:rPr>
                <w:i w:val="1"/>
                <w:iCs w:val="1"/>
              </w:rPr>
              <w:t xml:space="preserve">Questions de déontologie de la recherche</w:t>
            </w:r>
            <w:r>
              <w:rPr/>
              <w:t xml:space="preserve">, L'Harmattan, pp.53-66, 2022, 978-2-343-25527-9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 musée d’art : histoire, enjeux et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Architecture, aménagement de l'espace. Université Sorbonne Nouvelle,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tel-03898376v1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463v1" TargetMode="External"/><Relationship Id="rId8" Type="http://schemas.openxmlformats.org/officeDocument/2006/relationships/hyperlink" Target="https://hal.science/search/index/?q=*&amp;authFullName_s=Viviana Gobbato" TargetMode="External"/><Relationship Id="rId9" Type="http://schemas.openxmlformats.org/officeDocument/2006/relationships/hyperlink" Target="https://hal.science/hal-04685268v1" TargetMode="External"/><Relationship Id="rId10" Type="http://schemas.openxmlformats.org/officeDocument/2006/relationships/hyperlink" Target="https://hal.science/hal-04801842v1" TargetMode="External"/><Relationship Id="rId11" Type="http://schemas.openxmlformats.org/officeDocument/2006/relationships/hyperlink" Target="https://hal.science/search/index/?q=*&amp;authFullName_s=Manon Raffard" TargetMode="External"/><Relationship Id="rId12" Type="http://schemas.openxmlformats.org/officeDocument/2006/relationships/hyperlink" Target="https://hal.science/search/index/?q=*&amp;authFullName_s=Lou Sompairac" TargetMode="External"/><Relationship Id="rId13" Type="http://schemas.openxmlformats.org/officeDocument/2006/relationships/hyperlink" Target="https://hal.science/search/index/?q=*&amp;authFullName_s=Federica Fratagnoli" TargetMode="External"/><Relationship Id="rId14" Type="http://schemas.openxmlformats.org/officeDocument/2006/relationships/hyperlink" Target="https://hal.science/search/index/?q=*&amp;authFullName_s=Hermann Essoukan Ep&#233;e" TargetMode="External"/><Relationship Id="rId15" Type="http://schemas.openxmlformats.org/officeDocument/2006/relationships/hyperlink" Target="https://hal.science/hal-04799337v1" TargetMode="External"/><Relationship Id="rId16" Type="http://schemas.openxmlformats.org/officeDocument/2006/relationships/hyperlink" Target="https://dx.doi.org/10.58335/eclats.575" TargetMode="External"/><Relationship Id="rId17" Type="http://schemas.openxmlformats.org/officeDocument/2006/relationships/hyperlink" Target="https://hal.science/hal-04653536v1" TargetMode="External"/><Relationship Id="rId18" Type="http://schemas.openxmlformats.org/officeDocument/2006/relationships/hyperlink" Target="https://dx.doi.org/10.4000/121su" TargetMode="External"/><Relationship Id="rId19" Type="http://schemas.openxmlformats.org/officeDocument/2006/relationships/hyperlink" Target="https://hal.science/hal-04859527v1" TargetMode="External"/><Relationship Id="rId20" Type="http://schemas.openxmlformats.org/officeDocument/2006/relationships/hyperlink" Target="https://hal.science/search/index/?q=*&amp;authFullName_s=Raffaella Russo-Ricci" TargetMode="External"/><Relationship Id="rId21" Type="http://schemas.openxmlformats.org/officeDocument/2006/relationships/hyperlink" Target="https://hal.science/hal-04243803v1" TargetMode="External"/><Relationship Id="rId22" Type="http://schemas.openxmlformats.org/officeDocument/2006/relationships/hyperlink" Target="https://dx.doi.org/10.4000/ambiances.4495" TargetMode="External"/><Relationship Id="rId23" Type="http://schemas.openxmlformats.org/officeDocument/2006/relationships/hyperlink" Target="https://hal.science/hal-04140694v1" TargetMode="External"/><Relationship Id="rId24" Type="http://schemas.openxmlformats.org/officeDocument/2006/relationships/hyperlink" Target="https://dx.doi.org/10.4000/insitu.38659" TargetMode="External"/><Relationship Id="rId25" Type="http://schemas.openxmlformats.org/officeDocument/2006/relationships/hyperlink" Target="https://hal.science/hal-04124826v1" TargetMode="External"/><Relationship Id="rId26" Type="http://schemas.openxmlformats.org/officeDocument/2006/relationships/hyperlink" Target="https://dx.doi.org/10.4000/iss.4806" TargetMode="External"/><Relationship Id="rId27" Type="http://schemas.openxmlformats.org/officeDocument/2006/relationships/hyperlink" Target="https://hal.science/hal-03899048v1" TargetMode="External"/><Relationship Id="rId28" Type="http://schemas.openxmlformats.org/officeDocument/2006/relationships/hyperlink" Target="https://dx.doi.org/10.1080/13500775.2022.2157554" TargetMode="External"/><Relationship Id="rId29" Type="http://schemas.openxmlformats.org/officeDocument/2006/relationships/hyperlink" Target="https://hal.science/hal-03842364v1" TargetMode="External"/><Relationship Id="rId30" Type="http://schemas.openxmlformats.org/officeDocument/2006/relationships/hyperlink" Target="https://dx.doi.org/10.4000/ocim.5194" TargetMode="External"/><Relationship Id="rId31" Type="http://schemas.openxmlformats.org/officeDocument/2006/relationships/hyperlink" Target="https://hal.science/hal-03898362v1" TargetMode="External"/><Relationship Id="rId32" Type="http://schemas.openxmlformats.org/officeDocument/2006/relationships/hyperlink" Target="https://hal.science/hal-03525763v1" TargetMode="External"/><Relationship Id="rId33" Type="http://schemas.openxmlformats.org/officeDocument/2006/relationships/hyperlink" Target="https://hal.science/hal-03754876v1" TargetMode="External"/><Relationship Id="rId34" Type="http://schemas.openxmlformats.org/officeDocument/2006/relationships/hyperlink" Target="https://hal.science/search/index/?q=*&amp;authFullName_s=Marine Th&#233;bault" TargetMode="External"/><Relationship Id="rId35" Type="http://schemas.openxmlformats.org/officeDocument/2006/relationships/hyperlink" Target="https://hal.science/search/index/?q=*&amp;authFullName_s=Daniel Schmitt" TargetMode="External"/><Relationship Id="rId36" Type="http://schemas.openxmlformats.org/officeDocument/2006/relationships/hyperlink" Target="https://hal.science/hal-03126094v1" TargetMode="External"/><Relationship Id="rId37" Type="http://schemas.openxmlformats.org/officeDocument/2006/relationships/hyperlink" Target="https://dx.doi.org/10.4000/ocim.4259" TargetMode="External"/><Relationship Id="rId38" Type="http://schemas.openxmlformats.org/officeDocument/2006/relationships/hyperlink" Target="https://hal.science/hal-02615406v1" TargetMode="External"/><Relationship Id="rId39" Type="http://schemas.openxmlformats.org/officeDocument/2006/relationships/hyperlink" Target="https://hal.science/search/index/?q=*&amp;authFullName_s=Virginie Blondeau" TargetMode="External"/><Relationship Id="rId40" Type="http://schemas.openxmlformats.org/officeDocument/2006/relationships/hyperlink" Target="https://dx.doi.org/10.4000/activites.5598" TargetMode="External"/><Relationship Id="rId41" Type="http://schemas.openxmlformats.org/officeDocument/2006/relationships/hyperlink" Target="https://hal.science/hal-04685261v1" TargetMode="External"/><Relationship Id="rId42" Type="http://schemas.openxmlformats.org/officeDocument/2006/relationships/hyperlink" Target="https://www.editions-harmattan.fr/catalogue/livre/patrimoines-en-arts-et-medias/76337" TargetMode="External"/><Relationship Id="rId43" Type="http://schemas.openxmlformats.org/officeDocument/2006/relationships/hyperlink" Target="https://hal.science/hal-03807656v1" TargetMode="External"/><Relationship Id="rId44" Type="http://schemas.openxmlformats.org/officeDocument/2006/relationships/hyperlink" Target="https://hal.science/hal-03807662v1" TargetMode="External"/><Relationship Id="rId45" Type="http://schemas.openxmlformats.org/officeDocument/2006/relationships/hyperlink" Target="https://hal.science/search/index/?q=*&amp;authFullName_s=Tristan Dominiguez" TargetMode="External"/><Relationship Id="rId46" Type="http://schemas.openxmlformats.org/officeDocument/2006/relationships/hyperlink" Target="https://hal.science/tel-03898376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Viviana GOBBATO</dc:title>
  <dc:description>CV</dc:description>
  <dc:subject/>
  <cp:keywords/>
  <cp:category/>
  <cp:lastModifiedBy/>
  <dcterms:created xsi:type="dcterms:W3CDTF">2026-05-08T23:49:25+02:00</dcterms:created>
  <dcterms:modified xsi:type="dcterms:W3CDTF">2026-05-08T23:49:25+02:00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