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Cotte </w:t>
      </w:r>
      <w:r>
        <w:rPr>
          <w:color w:val="641e6e"/>
        </w:rPr>
        <w:t xml:space="preserve">Post-doctorante au Laboratoire Charles Fabry - Groupe optique quantique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Versatile and Scalable Scheme for Iterative Generation of Non-Gaussian States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(17), pp.173603.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⟨10.1103/PhysRevLett.133.173603⟩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coherent-state superpositions with a quantum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Hector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pp.043170.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⟨10.1103/PhysRevResearch.4.043170⟩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quantum processor for iterative generation of quantum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Hector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SPIE Photonics West, conf. Quantum West, proceedings SPIE</w:t>
            </w:r>
            <w:r>
              <w:rPr/>
              <w:t xml:space="preserve">, Mar 2023, San Francisco, California, United States. PC12446, pp.PC124460I,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⟨10.1117/12.2655904⟩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single photon and two photons states in an all-optical quantum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Hector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Europe, Quantum Technologies 2022, SPIE proceedings</w:t>
            </w:r>
            <w:r>
              <w:rPr/>
              <w:t xml:space="preserve">, PC12133, pp.PC121330Y,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⟨10.1117/12.2621026⟩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source to generate optical Schrödinger cat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Hector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SFP</w:t>
            </w:r>
            <w:r>
              <w:rPr/>
              <w:t xml:space="preserve">, SFP,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single photon and two photons states in an all-optical quantum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Hector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NonGauss Worshop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Protocols for the Generation of new Quantum States of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Hector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2022</w:t>
            </w:r>
            <w:r>
              <w:rPr/>
              <w:t xml:space="preserve">, May 2022, San Jose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fast Optical Schrödinger Cat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Hector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Quantum Technologies Conference (EQTC 2021)</w:t>
            </w:r>
            <w:r>
              <w:rPr/>
              <w:t xml:space="preserve">, Nov 2021, Virtual Conference (International),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d'impulsions lumineuses en temps réel pour la génération d'états quantiques, et étude des applications au calcul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Cotte</w:t>
              </w:r>
            </w:hyperlink>
          </w:p>
          <w:p>
            <w:pPr/>
            <w:r>
              <w:rPr/>
              <w:t xml:space="preserve">Optique [physics.optics]. Université Paris-Saclay,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2022UPASP133⟩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tel-04054927v1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0723v1" TargetMode="External"/><Relationship Id="rId8" Type="http://schemas.openxmlformats.org/officeDocument/2006/relationships/hyperlink" Target="https://hal.science/search/index/?q=*&amp;authFullName_s=Hector Simon" TargetMode="External"/><Relationship Id="rId9" Type="http://schemas.openxmlformats.org/officeDocument/2006/relationships/hyperlink" Target="https://hal.science/search/index/?q=*&amp;authFullName_s=Lucas Caron" TargetMode="External"/><Relationship Id="rId10" Type="http://schemas.openxmlformats.org/officeDocument/2006/relationships/hyperlink" Target="https://hal.science/search/index/?q=*&amp;authFullName_s=Romaric Journet" TargetMode="External"/><Relationship Id="rId11" Type="http://schemas.openxmlformats.org/officeDocument/2006/relationships/hyperlink" Target="https://hal.science/search/index/?q=*&amp;authFullName_s=Viviane Cotte" TargetMode="External"/><Relationship Id="rId12" Type="http://schemas.openxmlformats.org/officeDocument/2006/relationships/hyperlink" Target="https://hal.science/search/index/?q=*&amp;authFullName_s=Rosa Tualle-Brouri" TargetMode="External"/><Relationship Id="rId13" Type="http://schemas.openxmlformats.org/officeDocument/2006/relationships/hyperlink" Target="https://dx.doi.org/10.1103/PhysRevLett.133.173603" TargetMode="External"/><Relationship Id="rId14" Type="http://schemas.openxmlformats.org/officeDocument/2006/relationships/hyperlink" Target="https://hal.science/hal-03894533v1" TargetMode="External"/><Relationship Id="rId15" Type="http://schemas.openxmlformats.org/officeDocument/2006/relationships/hyperlink" Target="https://hal.science/search/index/?q=*&amp;authFullName_s=Benjamin Pointard" TargetMode="External"/><Relationship Id="rId16" Type="http://schemas.openxmlformats.org/officeDocument/2006/relationships/hyperlink" Target="https://dx.doi.org/10.1103/PhysRevResearch.4.043170" TargetMode="External"/><Relationship Id="rId17" Type="http://schemas.openxmlformats.org/officeDocument/2006/relationships/hyperlink" Target="https://hal.science/hal-04541595v1" TargetMode="External"/><Relationship Id="rId18" Type="http://schemas.openxmlformats.org/officeDocument/2006/relationships/hyperlink" Target="https://hal.science/search/index/?q=*&amp;authFullName_s=Simon Hector" TargetMode="External"/><Relationship Id="rId19" Type="http://schemas.openxmlformats.org/officeDocument/2006/relationships/hyperlink" Target="https://hal.science/search/index/?q=*&amp;authFullName_s=Pointard Benjamin" TargetMode="External"/><Relationship Id="rId20" Type="http://schemas.openxmlformats.org/officeDocument/2006/relationships/hyperlink" Target="https://dx.doi.org/10.1117/12.2655904" TargetMode="External"/><Relationship Id="rId21" Type="http://schemas.openxmlformats.org/officeDocument/2006/relationships/hyperlink" Target="https://hal.science/hal-04471749v1" TargetMode="External"/><Relationship Id="rId22" Type="http://schemas.openxmlformats.org/officeDocument/2006/relationships/hyperlink" Target="https://dx.doi.org/10.1117/12.2621026" TargetMode="External"/><Relationship Id="rId23" Type="http://schemas.openxmlformats.org/officeDocument/2006/relationships/hyperlink" Target="https://hal.science/hal-04471761v1" TargetMode="External"/><Relationship Id="rId24" Type="http://schemas.openxmlformats.org/officeDocument/2006/relationships/hyperlink" Target="https://hal.science/hal-04471755v1" TargetMode="External"/><Relationship Id="rId25" Type="http://schemas.openxmlformats.org/officeDocument/2006/relationships/hyperlink" Target="https://hal.science/hal-04541602v1" TargetMode="External"/><Relationship Id="rId26" Type="http://schemas.openxmlformats.org/officeDocument/2006/relationships/hyperlink" Target="https://hal.science/hal-04471734v1" TargetMode="External"/><Relationship Id="rId27" Type="http://schemas.openxmlformats.org/officeDocument/2006/relationships/hyperlink" Target="https://pastel.hal.science/tel-04054927v1" TargetMode="External"/><Relationship Id="rId28" Type="http://schemas.openxmlformats.org/officeDocument/2006/relationships/hyperlink" Target="https://www.theses.fr/2022UPASP13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Cotte</dc:title>
  <dc:description>CV</dc:description>
  <dc:subject/>
  <cp:keywords/>
  <cp:category/>
  <cp:lastModifiedBy/>
  <dcterms:created xsi:type="dcterms:W3CDTF">2026-05-19T20:30:03+02:00</dcterms:created>
  <dcterms:modified xsi:type="dcterms:W3CDTF">2026-05-19T20:30:03+02:00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