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Wadid Minh Rahhou </w:t>
      </w:r>
      <w:r>
        <w:rPr>
          <w:color w:val="641e6e"/>
        </w:rPr>
        <w:t xml:space="preserve">Doctorant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wadid-minh-rahhou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Large Cup of Capitalism To Go Please: A Geospatial Analysis of the Operations of Capital in Coffee Production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Wadid Minh Rahhou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 International Conference of the European Society for Ecological Economics</w:t>
            </w:r>
            <w:r>
              <w:rPr/>
              <w:t xml:space="preserve">, European Society for Ecological Economics, Universidade de Vigo, Jun 2024, Pontevedra,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hal-04879592v1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Financiarisation du système agroalimentaire mondial et restructuration des forces productives au sein des chaînes globales de valeurs agricoles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Wadid Minh Rahhou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13e Congrès de l'Association Française d'Economie Politique</w:t>
            </w:r>
            <w:r>
              <w:rPr/>
              <w:t xml:space="preserve">, Association Française d'Economie Politique, Université de Montpellier, Jul 2024,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hal-04879605v1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Financialisation and the Restructuring of Productive Forces in Agricultural Global Value Chains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Wadid Minh Rahhou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Economic Theory and Policies</w:t>
            </w:r>
            <w:r>
              <w:rPr/>
              <w:t xml:space="preserve">, Meiji University, Sep 2023, Tokyo (Japan),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hal-04879203v1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Representing a fall in agricultural labour productivity and an agrarian-led deep ecological transition in a dual-economy model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Wadid Minh Rahhou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Conference of the European Society for Ecological economics: Will Achilles catch up with the tortoise? It's high time for transformative action on sustainability</w:t>
            </w:r>
            <w:r>
              <w:rPr/>
              <w:t xml:space="preserve">, European Society for Ecological Economics, Jun 2022, Pisa (Italy),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hal-04017337v1</w:t>
              </w:r>
            </w:hyperlink>
          </w:p>
        </w:tc>
      </w:tr>
    </w:tbl>
    <w:sectPr>
      <w:footerReference w:type="default" r:id="rId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0F637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wadid-minh-rahhou" TargetMode="External"/><Relationship Id="rId8" Type="http://schemas.openxmlformats.org/officeDocument/2006/relationships/hyperlink" Target="https://hal.science/hal-04879592v1" TargetMode="External"/><Relationship Id="rId9" Type="http://schemas.openxmlformats.org/officeDocument/2006/relationships/hyperlink" Target="https://hal.science/search/index/?q=*&amp;authFullName_s=Wadid Minh Rahhou" TargetMode="External"/><Relationship Id="rId10" Type="http://schemas.openxmlformats.org/officeDocument/2006/relationships/hyperlink" Target="https://hal.science/hal-04879605v1" TargetMode="External"/><Relationship Id="rId11" Type="http://schemas.openxmlformats.org/officeDocument/2006/relationships/hyperlink" Target="https://hal.science/hal-04879203v1" TargetMode="External"/><Relationship Id="rId12" Type="http://schemas.openxmlformats.org/officeDocument/2006/relationships/hyperlink" Target="https://hal.science/hal-04017337v1" TargetMode="External"/><Relationship Id="rId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Wadid Minh Rahhou</dc:title>
  <dc:description>CV</dc:description>
  <dc:subject/>
  <cp:keywords/>
  <cp:category/>
  <cp:lastModifiedBy/>
  <dcterms:created xsi:type="dcterms:W3CDTF">2026-05-11T16:38:57+02:00</dcterms:created>
  <dcterms:modified xsi:type="dcterms:W3CDTF">2026-05-11T16:38:57+02:00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