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4.7368421052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Wassila Ouerdane </w:t>
      </w:r>
      <w:r>
        <w:rPr>
          <w:color w:val="641e6e"/>
        </w:rPr>
        <w:t xml:space="preserve">Wassila Ouerdane. Professeure des Universités en informatique à  CentraleSupélec -- Université Paris-Saclay</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wassila-ouerdane</w:t>
        </w:r>
      </w:hyperlink>
    </w:p>
    <w:p>
      <w:pPr>
        <w:numPr>
          <w:ilvl w:val="0"/>
          <w:numId w:val="1"/>
        </w:numPr>
      </w:pPr>
      <w:r>
        <w:rPr/>
        <w:t xml:space="preserve"> ORCID : </w:t>
      </w:r>
      <w:hyperlink r:id="rId9" w:history="1">
        <w:r>
          <w:rPr>
            <w:color w:val="#410a8c"/>
            <w:u w:val="single"/>
          </w:rPr>
          <w:t xml:space="preserve">0000-0002-4515-7461</w:t>
        </w:r>
      </w:hyperlink>
    </w:p>
    <w:p>
      <w:pPr>
        <w:numPr>
          <w:ilvl w:val="0"/>
          <w:numId w:val="1"/>
        </w:numPr>
      </w:pPr>
      <w:r>
        <w:rPr/>
        <w:t xml:space="preserve"> IdRef : </w:t>
      </w:r>
      <w:hyperlink r:id="rId10" w:history="1">
        <w:r>
          <w:rPr>
            <w:color w:val="#410a8c"/>
            <w:u w:val="single"/>
          </w:rPr>
          <w:t xml:space="preserve">149480954</w:t>
        </w:r>
      </w:hyperlink>
    </w:p>
    <w:p>
      <w:pPr>
        <w:spacing w:before="600"/>
      </w:pPr>
    </w:p>
    <w:p>
      <w:pPr>
        <w:pStyle w:val="Heading2"/>
      </w:pPr>
      <w:r>
        <w:rPr>
          <w:color w:val="1e198e"/>
          <w:b w:val="1"/>
          <w:bCs w:val="1"/>
        </w:rPr>
        <w:t xml:space="preserve">Présentation</w:t>
      </w:r>
    </w:p>
    <w:p>
      <w:pPr>
        <w:spacing w:after="100"/>
      </w:pPr>
    </w:p>
    <w:p>
      <w:pPr/>
      <w:r>
        <w:rPr/>
        <w:t xml:space="preserve">I am Full Professor in computer science at CentraleSupélec, Paris-Saclay University and a member of the MICS (Mathématiques et Informatique pour la Complexité et les Systèmes) Lab, within the Research Group LOGIMICS (LOGIcal approaches for Modelling, data Interpretation and Complex Systems) since February 2024. Before I was an Associate Professor (HDR) in Computer Science in the same Lab. Previously, I was in the Industrial Engineering Lab at CentraleSupélec (Spet. 2010- January 2019), within the Decision Aid team. I hold a PhD on Computer Science from University of Paris Dauphine in December 2009, on the subject &amp;quot;Multiple Criteria Decision Aiding: a dialectical Perspective&amp;quot;. My research activities are across two fields: Artificial Intelligence and Decision Theory. I am interested in questions related to Knowledge Representation and Reasoning within the context of Explainable AI, with aim of using formal tools from AI (argumentation theory) and Decision theory to both specify agent reasoning (resolving conflicts, explaining decisions, etc.) and facilitate agent interaction (dialogue protocol). I am also interested by applying decision aiding methodologies within real context.</w:t>
      </w:r>
    </w:p>
    <w:p>
      <w:pPr/>
      <w:r>
        <w:rPr>
          <w:b w:val="1"/>
          <w:bCs w:val="1"/>
        </w:rPr>
        <w:t xml:space="preserve">Research Interests:</w:t>
      </w:r>
    </w:p>
    <w:p>
      <w:pPr>
        <w:numPr>
          <w:ilvl w:val="0"/>
          <w:numId w:val="2"/>
        </w:numPr>
      </w:pPr>
      <w:r>
        <w:rPr/>
        <w:t xml:space="preserve">Explainbale AI</w:t>
      </w:r>
    </w:p>
    <w:p>
      <w:pPr>
        <w:numPr>
          <w:ilvl w:val="0"/>
          <w:numId w:val="2"/>
        </w:numPr>
      </w:pPr>
      <w:r>
        <w:rPr/>
        <w:t xml:space="preserve">Knowledge representation and Reasoning</w:t>
      </w:r>
    </w:p>
    <w:p>
      <w:pPr>
        <w:numPr>
          <w:ilvl w:val="0"/>
          <w:numId w:val="2"/>
        </w:numPr>
      </w:pPr>
      <w:r>
        <w:rPr/>
        <w:t xml:space="preserve">Decision Aiding</w:t>
      </w:r>
    </w:p>
    <w:p>
      <w:pPr>
        <w:numPr>
          <w:ilvl w:val="0"/>
          <w:numId w:val="2"/>
        </w:numPr>
      </w:pPr>
      <w:r>
        <w:rPr/>
        <w:t xml:space="preserve">Preference elicitation and Learning</w:t>
      </w:r>
    </w:p>
    <w:p>
      <w:pPr>
        <w:pStyle w:val="Heading4"/>
      </w:pPr>
      <w:r>
        <w:rPr>
          <w:b w:val="1"/>
          <w:bCs w:val="1"/>
        </w:rPr>
        <w:t xml:space="preserve">Web site:</w:t>
      </w:r>
      <w:hyperlink r:id="rId11" w:history="1">
        <w:r>
          <w:rPr>
            <w:color w:val="#410a8c"/>
            <w:u w:val="single"/>
          </w:rPr>
          <w:t xml:space="preserve">https://wassilaouerdane.github.io</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Modeling and generating user‐centered contrastive explanations for the workforce scheduling and routing problem</w:t>
              </w:r>
            </w:hyperlink>
          </w:p>
          <w:p>
            <w:pPr/>
            <w:hyperlink r:id="rId13" w:history="1">
              <w:r>
                <w:rPr>
                  <w:color w:val="#410a8c"/>
                  <w:u w:val="single"/>
                </w:rPr>
                <w:t xml:space="preserve">Mathieu Lerouge</w:t>
              </w:r>
            </w:hyperlink>
            <w:r>
              <w:rPr/>
              <w:t xml:space="preserve">,</w:t>
            </w:r>
            <w:hyperlink r:id="rId14" w:history="1">
              <w:r>
                <w:rPr>
                  <w:color w:val="#410a8c"/>
                  <w:u w:val="single"/>
                </w:rPr>
                <w:t xml:space="preserve">Céline Gicquel</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p>
          <w:p>
            <w:pPr/>
            <w:r>
              <w:rPr>
                <w:i w:val="1"/>
                <w:iCs w:val="1"/>
              </w:rPr>
              <w:t xml:space="preserve">International Transactions in Operational Research</w:t>
            </w:r>
            <w:r>
              <w:rPr/>
              <w:t xml:space="preserve">, 2026, 33 (3), pp.1525-1558. </w:t>
            </w:r>
            <w:hyperlink r:id="rId17" w:history="1">
              <w:r>
                <w:rPr>
                  <w:color w:val="#410a8c"/>
                  <w:u w:val="single"/>
                </w:rPr>
                <w:t xml:space="preserve">⟨10.1111/itor.13594⟩</w:t>
              </w:r>
            </w:hyperlink>
          </w:p>
          <w:p>
            <w:pPr/>
            <w:r>
              <w:rPr/>
              <w:t xml:space="preserve">Article dans une revue</w:t>
            </w:r>
          </w:p>
          <w:p>
            <w:pPr/>
            <w:hyperlink r:id="rId12" w:history="1">
              <w:r>
                <w:rPr>
                  <w:color w:val="#410a8c"/>
                  <w:u w:val="single"/>
                </w:rPr>
                <w:t xml:space="preserve">hal-04933808v1</w:t>
              </w:r>
            </w:hyperlink>
          </w:p>
        </w:tc>
      </w:tr>
      <w:tr>
        <w:trPr/>
        <w:tc>
          <w:tcPr>
            <w:noWrap/>
          </w:tcPr>
          <w:p>
            <w:pPr>
              <w:spacing w:after="200"/>
            </w:pPr>
            <w:hyperlink r:id="rId18" w:history="1">
              <w:r>
                <w:rPr>
                  <w:color w:val="1e198e"/>
                  <w:b w:val="1"/>
                  <w:bCs w:val="1"/>
                  <w:u w:val="single"/>
                </w:rPr>
                <w:t xml:space="preserve">Designing and computing explanations for comparisons inferred from an additive value model</w:t>
              </w:r>
            </w:hyperlink>
          </w:p>
          <w:p>
            <w:pPr/>
            <w:hyperlink r:id="rId19" w:history="1">
              <w:r>
                <w:rPr>
                  <w:color w:val="#410a8c"/>
                  <w:u w:val="single"/>
                </w:rPr>
                <w:t xml:space="preserve">Manuel Amoussou</w:t>
              </w:r>
            </w:hyperlink>
            <w:r>
              <w:rPr/>
              <w:t xml:space="preserve">,</w:t>
            </w:r>
            <w:hyperlink r:id="rId20" w:history="1">
              <w:r>
                <w:rPr>
                  <w:color w:val="#410a8c"/>
                  <w:u w:val="single"/>
                </w:rPr>
                <w:t xml:space="preserve">Khaled Belahcene</w:t>
              </w:r>
            </w:hyperlink>
            <w:r>
              <w:rPr/>
              <w:t xml:space="preserve">,</w:t>
            </w:r>
            <w:hyperlink r:id="rId21" w:history="1">
              <w:r>
                <w:rPr>
                  <w:color w:val="#410a8c"/>
                  <w:u w:val="single"/>
                </w:rPr>
                <w:t xml:space="preserve">Nicolas Maudet</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p>
          <w:p>
            <w:pPr/>
            <w:r>
              <w:rPr>
                <w:i w:val="1"/>
                <w:iCs w:val="1"/>
              </w:rPr>
              <w:t xml:space="preserve">European Journal of Operational Research</w:t>
            </w:r>
            <w:r>
              <w:rPr/>
              <w:t xml:space="preserve">, 2026, 328 (1), pp.232--245. </w:t>
            </w:r>
            <w:hyperlink r:id="rId22" w:history="1">
              <w:r>
                <w:rPr>
                  <w:color w:val="#410a8c"/>
                  <w:u w:val="single"/>
                </w:rPr>
                <w:t xml:space="preserve">⟨10.1016/j.ejor.2025.05.058⟩</w:t>
              </w:r>
            </w:hyperlink>
          </w:p>
          <w:p>
            <w:pPr/>
            <w:r>
              <w:rPr/>
              <w:t xml:space="preserve">Article dans une revue</w:t>
            </w:r>
          </w:p>
          <w:p>
            <w:pPr/>
            <w:hyperlink r:id="rId18" w:history="1">
              <w:r>
                <w:rPr>
                  <w:color w:val="#410a8c"/>
                  <w:u w:val="single"/>
                </w:rPr>
                <w:t xml:space="preserve">hal-05112130v1</w:t>
              </w:r>
            </w:hyperlink>
          </w:p>
        </w:tc>
      </w:tr>
      <w:tr>
        <w:trPr/>
        <w:tc>
          <w:tcPr>
            <w:noWrap/>
          </w:tcPr>
          <w:p>
            <w:pPr>
              <w:spacing w:after="200"/>
            </w:pPr>
            <w:hyperlink r:id="rId23" w:history="1">
              <w:r>
                <w:rPr>
                  <w:color w:val="1e198e"/>
                  <w:b w:val="1"/>
                  <w:bCs w:val="1"/>
                  <w:u w:val="single"/>
                </w:rPr>
                <w:t xml:space="preserve">Machine learning to classify the focus score and Sjögren's disease using digitalised salivary gland biopsies: a retrospective cohort study</w:t>
              </w:r>
            </w:hyperlink>
          </w:p>
          <w:p>
            <w:pPr/>
            <w:hyperlink r:id="rId24" w:history="1">
              <w:r>
                <w:rPr>
                  <w:color w:val="#410a8c"/>
                  <w:u w:val="single"/>
                </w:rPr>
                <w:t xml:space="preserve">Julien Duquesne</w:t>
              </w:r>
            </w:hyperlink>
            <w:r>
              <w:rPr/>
              <w:t xml:space="preserve">,</w:t>
            </w:r>
            <w:hyperlink r:id="rId25" w:history="1">
              <w:r>
                <w:rPr>
                  <w:color w:val="#410a8c"/>
                  <w:u w:val="single"/>
                </w:rPr>
                <w:t xml:space="preserve">Louis Basseto</w:t>
              </w:r>
            </w:hyperlink>
            <w:r>
              <w:rPr/>
              <w:t xml:space="preserve">,</w:t>
            </w:r>
            <w:hyperlink r:id="rId26" w:history="1">
              <w:r>
                <w:rPr>
                  <w:color w:val="#410a8c"/>
                  <w:u w:val="single"/>
                </w:rPr>
                <w:t xml:space="preserve">Charlotte Claye</w:t>
              </w:r>
            </w:hyperlink>
            <w:r>
              <w:rPr/>
              <w:t xml:space="preserve">,</w:t>
            </w:r>
            <w:hyperlink r:id="rId27" w:history="1">
              <w:r>
                <w:rPr>
                  <w:color w:val="#410a8c"/>
                  <w:u w:val="single"/>
                </w:rPr>
                <w:t xml:space="preserve">Michael Barnes</w:t>
              </w:r>
            </w:hyperlink>
            <w:r>
              <w:rPr/>
              <w:t xml:space="preserve">,</w:t>
            </w:r>
            <w:hyperlink r:id="rId28" w:history="1">
              <w:r>
                <w:rPr>
                  <w:color w:val="#410a8c"/>
                  <w:u w:val="single"/>
                </w:rPr>
                <w:t xml:space="preserve">Elena Pontarini</w:t>
              </w:r>
            </w:hyperlink>
            <w:r>
              <w:rPr/>
              <w:t xml:space="preserve">et al.</w:t>
            </w:r>
          </w:p>
          <w:p>
            <w:pPr/>
            <w:r>
              <w:rPr>
                <w:i w:val="1"/>
                <w:iCs w:val="1"/>
              </w:rPr>
              <w:t xml:space="preserve">The Lancet Rheumatology</w:t>
            </w:r>
            <w:r>
              <w:rPr/>
              <w:t xml:space="preserve">, 2025, </w:t>
            </w:r>
            <w:hyperlink r:id="rId29" w:history="1">
              <w:r>
                <w:rPr>
                  <w:color w:val="#410a8c"/>
                  <w:u w:val="single"/>
                </w:rPr>
                <w:t xml:space="preserve">⟨10.1016/S2665-9913(25)00181-X⟩</w:t>
              </w:r>
            </w:hyperlink>
          </w:p>
          <w:p>
            <w:pPr/>
            <w:r>
              <w:rPr/>
              <w:t xml:space="preserve">Article dans une revue</w:t>
            </w:r>
          </w:p>
          <w:p>
            <w:pPr/>
            <w:hyperlink r:id="rId23" w:history="1">
              <w:r>
                <w:rPr>
                  <w:color w:val="#410a8c"/>
                  <w:u w:val="single"/>
                </w:rPr>
                <w:t xml:space="preserve">hal-05300404v1</w:t>
              </w:r>
            </w:hyperlink>
          </w:p>
        </w:tc>
      </w:tr>
      <w:tr>
        <w:trPr/>
        <w:tc>
          <w:tcPr>
            <w:noWrap/>
          </w:tcPr>
          <w:p>
            <w:pPr>
              <w:spacing w:after="200"/>
            </w:pPr>
            <w:hyperlink r:id="rId30" w:history="1">
              <w:r>
                <w:rPr>
                  <w:color w:val="1e198e"/>
                  <w:b w:val="1"/>
                  <w:bCs w:val="1"/>
                  <w:u w:val="single"/>
                </w:rPr>
                <w:t xml:space="preserve">Machine learning to classify the focus score and Sjögren's disease using digitalised salivary gland biopsies: a retrospective cohort study</w:t>
              </w:r>
            </w:hyperlink>
          </w:p>
          <w:p>
            <w:pPr/>
            <w:hyperlink r:id="rId24" w:history="1">
              <w:r>
                <w:rPr>
                  <w:color w:val="#410a8c"/>
                  <w:u w:val="single"/>
                </w:rPr>
                <w:t xml:space="preserve">Julien Duquesne</w:t>
              </w:r>
            </w:hyperlink>
            <w:r>
              <w:rPr/>
              <w:t xml:space="preserve">,</w:t>
            </w:r>
            <w:hyperlink r:id="rId25" w:history="1">
              <w:r>
                <w:rPr>
                  <w:color w:val="#410a8c"/>
                  <w:u w:val="single"/>
                </w:rPr>
                <w:t xml:space="preserve">Louis Basseto</w:t>
              </w:r>
            </w:hyperlink>
            <w:r>
              <w:rPr/>
              <w:t xml:space="preserve">,</w:t>
            </w:r>
            <w:hyperlink r:id="rId26" w:history="1">
              <w:r>
                <w:rPr>
                  <w:color w:val="#410a8c"/>
                  <w:u w:val="single"/>
                </w:rPr>
                <w:t xml:space="preserve">Charlotte Claye</w:t>
              </w:r>
            </w:hyperlink>
            <w:r>
              <w:rPr/>
              <w:t xml:space="preserve">,</w:t>
            </w:r>
            <w:hyperlink r:id="rId27" w:history="1">
              <w:r>
                <w:rPr>
                  <w:color w:val="#410a8c"/>
                  <w:u w:val="single"/>
                </w:rPr>
                <w:t xml:space="preserve">Michael Barnes</w:t>
              </w:r>
            </w:hyperlink>
            <w:r>
              <w:rPr/>
              <w:t xml:space="preserve">,</w:t>
            </w:r>
            <w:hyperlink r:id="rId28" w:history="1">
              <w:r>
                <w:rPr>
                  <w:color w:val="#410a8c"/>
                  <w:u w:val="single"/>
                </w:rPr>
                <w:t xml:space="preserve">Elena Pontarini</w:t>
              </w:r>
            </w:hyperlink>
            <w:r>
              <w:rPr/>
              <w:t xml:space="preserve">et al.</w:t>
            </w:r>
          </w:p>
          <w:p>
            <w:pPr/>
            <w:r>
              <w:rPr>
                <w:i w:val="1"/>
                <w:iCs w:val="1"/>
              </w:rPr>
              <w:t xml:space="preserve">The Lancet Rheumatology</w:t>
            </w:r>
            <w:r>
              <w:rPr/>
              <w:t xml:space="preserve">, 2025, 7 (12), pp.e864-e872. </w:t>
            </w:r>
            <w:hyperlink r:id="rId29" w:history="1">
              <w:r>
                <w:rPr>
                  <w:color w:val="#410a8c"/>
                  <w:u w:val="single"/>
                </w:rPr>
                <w:t xml:space="preserve">⟨10.1016/S2665-9913(25)00181-X⟩</w:t>
              </w:r>
            </w:hyperlink>
          </w:p>
          <w:p>
            <w:pPr/>
            <w:r>
              <w:rPr/>
              <w:t xml:space="preserve">Article dans une revue</w:t>
            </w:r>
          </w:p>
          <w:p>
            <w:pPr/>
            <w:hyperlink r:id="rId30" w:history="1">
              <w:r>
                <w:rPr>
                  <w:color w:val="#410a8c"/>
                  <w:u w:val="single"/>
                </w:rPr>
                <w:t xml:space="preserve">inserm-05581187v1</w:t>
              </w:r>
            </w:hyperlink>
          </w:p>
        </w:tc>
      </w:tr>
      <w:tr>
        <w:trPr/>
        <w:tc>
          <w:tcPr>
            <w:noWrap/>
          </w:tcPr>
          <w:p>
            <w:pPr>
              <w:spacing w:after="200"/>
            </w:pPr>
            <w:hyperlink r:id="rId31" w:history="1">
              <w:r>
                <w:rPr>
                  <w:color w:val="1e198e"/>
                  <w:b w:val="1"/>
                  <w:bCs w:val="1"/>
                  <w:u w:val="single"/>
                </w:rPr>
                <w:t xml:space="preserve">A guided tour of multiple criteria sorting models and methods</w:t>
              </w:r>
            </w:hyperlink>
          </w:p>
          <w:p>
            <w:pPr/>
            <w:hyperlink r:id="rId20" w:history="1">
              <w:r>
                <w:rPr>
                  <w:color w:val="#410a8c"/>
                  <w:u w:val="single"/>
                </w:rPr>
                <w:t xml:space="preserve">Khaled Belahcene</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r>
              <w:rPr/>
              <w:t xml:space="preserve">,</w:t>
            </w:r>
            <w:hyperlink r:id="rId32" w:history="1">
              <w:r>
                <w:rPr>
                  <w:color w:val="#410a8c"/>
                  <w:u w:val="single"/>
                </w:rPr>
                <w:t xml:space="preserve">Marc Pirlot</w:t>
              </w:r>
            </w:hyperlink>
            <w:r>
              <w:rPr/>
              <w:t xml:space="preserve">,</w:t>
            </w:r>
            <w:hyperlink r:id="rId33" w:history="1">
              <w:r>
                <w:rPr>
                  <w:color w:val="#410a8c"/>
                  <w:u w:val="single"/>
                </w:rPr>
                <w:t xml:space="preserve">Olivier Sobrie</w:t>
              </w:r>
            </w:hyperlink>
          </w:p>
          <w:p>
            <w:pPr/>
            <w:r>
              <w:rPr>
                <w:i w:val="1"/>
                <w:iCs w:val="1"/>
              </w:rPr>
              <w:t xml:space="preserve">Annals of Operations Research</w:t>
            </w:r>
            <w:r>
              <w:rPr/>
              <w:t xml:space="preserve">, 2024, 343 (2), pp.785-845. </w:t>
            </w:r>
            <w:hyperlink r:id="rId34" w:history="1">
              <w:r>
                <w:rPr>
                  <w:color w:val="#410a8c"/>
                  <w:u w:val="single"/>
                </w:rPr>
                <w:t xml:space="preserve">⟨10.1007/s10479-024-06278-w⟩</w:t>
              </w:r>
            </w:hyperlink>
          </w:p>
          <w:p>
            <w:pPr/>
            <w:r>
              <w:rPr/>
              <w:t xml:space="preserve">Article dans une revue</w:t>
            </w:r>
          </w:p>
          <w:p>
            <w:pPr/>
            <w:hyperlink r:id="rId31" w:history="1">
              <w:r>
                <w:rPr>
                  <w:color w:val="#410a8c"/>
                  <w:u w:val="single"/>
                </w:rPr>
                <w:t xml:space="preserve">hal-04933810v1</w:t>
              </w:r>
            </w:hyperlink>
          </w:p>
        </w:tc>
      </w:tr>
      <w:tr>
        <w:trPr/>
        <w:tc>
          <w:tcPr>
            <w:noWrap/>
          </w:tcPr>
          <w:p>
            <w:pPr>
              <w:spacing w:after="200"/>
            </w:pPr>
            <w:hyperlink r:id="rId35" w:history="1">
              <w:r>
                <w:rPr>
                  <w:color w:val="1e198e"/>
                  <w:b w:val="1"/>
                  <w:bCs w:val="1"/>
                  <w:u w:val="single"/>
                </w:rPr>
                <w:t xml:space="preserve">Questionable Stepwise Explanations for a Robust Additive Preference Model</w:t>
              </w:r>
            </w:hyperlink>
          </w:p>
          <w:p>
            <w:pPr/>
            <w:hyperlink r:id="rId19" w:history="1">
              <w:r>
                <w:rPr>
                  <w:color w:val="#410a8c"/>
                  <w:u w:val="single"/>
                </w:rPr>
                <w:t xml:space="preserve">Manuel Amoussou</w:t>
              </w:r>
            </w:hyperlink>
            <w:r>
              <w:rPr/>
              <w:t xml:space="preserve">,</w:t>
            </w:r>
            <w:hyperlink r:id="rId36" w:history="1">
              <w:r>
                <w:rPr>
                  <w:color w:val="#410a8c"/>
                  <w:u w:val="single"/>
                </w:rPr>
                <w:t xml:space="preserve">Khaled Belahcène</w:t>
              </w:r>
            </w:hyperlink>
            <w:r>
              <w:rPr/>
              <w:t xml:space="preserve">,</w:t>
            </w:r>
            <w:hyperlink r:id="rId37" w:history="1">
              <w:r>
                <w:rPr>
                  <w:color w:val="#410a8c"/>
                  <w:u w:val="single"/>
                </w:rPr>
                <w:t xml:space="preserve">Christophe Labreuche</w:t>
              </w:r>
            </w:hyperlink>
            <w:r>
              <w:rPr/>
              <w:t xml:space="preserve">,</w:t>
            </w:r>
            <w:hyperlink r:id="rId21" w:history="1">
              <w:r>
                <w:rPr>
                  <w:color w:val="#410a8c"/>
                  <w:u w:val="single"/>
                </w:rPr>
                <w:t xml:space="preserve">Nicolas Maudet</w:t>
              </w:r>
            </w:hyperlink>
            <w:r>
              <w:rPr/>
              <w:t xml:space="preserve">,</w:t>
            </w:r>
            <w:hyperlink r:id="rId15" w:history="1">
              <w:r>
                <w:rPr>
                  <w:color w:val="#410a8c"/>
                  <w:u w:val="single"/>
                </w:rPr>
                <w:t xml:space="preserve">Vincent Mousseau</w:t>
              </w:r>
            </w:hyperlink>
            <w:r>
              <w:rPr/>
              <w:t xml:space="preserve">et al.</w:t>
            </w:r>
          </w:p>
          <w:p>
            <w:pPr/>
            <w:r>
              <w:rPr>
                <w:i w:val="1"/>
                <w:iCs w:val="1"/>
              </w:rPr>
              <w:t xml:space="preserve">International Journal of Approximate Reasoning</w:t>
            </w:r>
            <w:r>
              <w:rPr/>
              <w:t xml:space="preserve">, 2024, 171, pp.108982. </w:t>
            </w:r>
            <w:hyperlink r:id="rId38" w:history="1">
              <w:r>
                <w:rPr>
                  <w:color w:val="#410a8c"/>
                  <w:u w:val="single"/>
                </w:rPr>
                <w:t xml:space="preserve">⟨10.1016/j.ijar.2023.108982⟩</w:t>
              </w:r>
            </w:hyperlink>
          </w:p>
          <w:p>
            <w:pPr/>
            <w:r>
              <w:rPr/>
              <w:t xml:space="preserve">Article dans une revue</w:t>
            </w:r>
          </w:p>
          <w:p>
            <w:pPr/>
            <w:hyperlink r:id="rId35" w:history="1">
              <w:r>
                <w:rPr>
                  <w:color w:val="#410a8c"/>
                  <w:u w:val="single"/>
                </w:rPr>
                <w:t xml:space="preserve">hal-04168685v1</w:t>
              </w:r>
            </w:hyperlink>
          </w:p>
        </w:tc>
      </w:tr>
      <w:tr>
        <w:trPr/>
        <w:tc>
          <w:tcPr>
            <w:noWrap/>
          </w:tcPr>
          <w:p>
            <w:pPr>
              <w:spacing w:after="200"/>
            </w:pPr>
            <w:hyperlink r:id="rId39" w:history="1">
              <w:r>
                <w:rPr>
                  <w:color w:val="1e198e"/>
                  <w:b w:val="1"/>
                  <w:bCs w:val="1"/>
                  <w:u w:val="single"/>
                </w:rPr>
                <w:t xml:space="preserve">Multiple criteria sorting models and methods—Part I: survey of the literature</w:t>
              </w:r>
            </w:hyperlink>
          </w:p>
          <w:p>
            <w:pPr/>
            <w:hyperlink r:id="rId20" w:history="1">
              <w:r>
                <w:rPr>
                  <w:color w:val="#410a8c"/>
                  <w:u w:val="single"/>
                </w:rPr>
                <w:t xml:space="preserve">Khaled Belahcene</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r>
              <w:rPr/>
              <w:t xml:space="preserve">,</w:t>
            </w:r>
            <w:hyperlink r:id="rId32" w:history="1">
              <w:r>
                <w:rPr>
                  <w:color w:val="#410a8c"/>
                  <w:u w:val="single"/>
                </w:rPr>
                <w:t xml:space="preserve">Marc Pirlot</w:t>
              </w:r>
            </w:hyperlink>
            <w:r>
              <w:rPr/>
              <w:t xml:space="preserve">,</w:t>
            </w:r>
            <w:hyperlink r:id="rId33" w:history="1">
              <w:r>
                <w:rPr>
                  <w:color w:val="#410a8c"/>
                  <w:u w:val="single"/>
                </w:rPr>
                <w:t xml:space="preserve">Olivier Sobrie</w:t>
              </w:r>
            </w:hyperlink>
          </w:p>
          <w:p>
            <w:pPr/>
            <w:r>
              <w:rPr>
                <w:i w:val="1"/>
                <w:iCs w:val="1"/>
              </w:rPr>
              <w:t xml:space="preserve">4OR: A Quarterly Journal of Operations Research</w:t>
            </w:r>
            <w:r>
              <w:rPr/>
              <w:t xml:space="preserve">, 2023, 21, pp.1-46. </w:t>
            </w:r>
            <w:hyperlink r:id="rId40" w:history="1">
              <w:r>
                <w:rPr>
                  <w:color w:val="#410a8c"/>
                  <w:u w:val="single"/>
                </w:rPr>
                <w:t xml:space="preserve">⟨10.1007/s10288-022-00530-4⟩</w:t>
              </w:r>
            </w:hyperlink>
          </w:p>
          <w:p>
            <w:pPr/>
            <w:r>
              <w:rPr/>
              <w:t xml:space="preserve">Article dans une revue</w:t>
            </w:r>
          </w:p>
          <w:p>
            <w:pPr/>
            <w:hyperlink r:id="rId39" w:history="1">
              <w:r>
                <w:rPr>
                  <w:color w:val="#410a8c"/>
                  <w:u w:val="single"/>
                </w:rPr>
                <w:t xml:space="preserve">hal-03932949v1</w:t>
              </w:r>
            </w:hyperlink>
          </w:p>
        </w:tc>
      </w:tr>
      <w:tr>
        <w:trPr/>
        <w:tc>
          <w:tcPr>
            <w:noWrap/>
          </w:tcPr>
          <w:p>
            <w:pPr>
              <w:spacing w:after="200"/>
            </w:pPr>
            <w:hyperlink r:id="rId41" w:history="1">
              <w:r>
                <w:rPr>
                  <w:color w:val="1e198e"/>
                  <w:b w:val="1"/>
                  <w:bCs w:val="1"/>
                  <w:u w:val="single"/>
                </w:rPr>
                <w:t xml:space="preserve">Multiple criteria sorting models and methods. Part II: theoretical results and general issues</w:t>
              </w:r>
            </w:hyperlink>
          </w:p>
          <w:p>
            <w:pPr/>
            <w:hyperlink r:id="rId20" w:history="1">
              <w:r>
                <w:rPr>
                  <w:color w:val="#410a8c"/>
                  <w:u w:val="single"/>
                </w:rPr>
                <w:t xml:space="preserve">Khaled Belahcene</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r>
              <w:rPr/>
              <w:t xml:space="preserve">,</w:t>
            </w:r>
            <w:hyperlink r:id="rId32" w:history="1">
              <w:r>
                <w:rPr>
                  <w:color w:val="#410a8c"/>
                  <w:u w:val="single"/>
                </w:rPr>
                <w:t xml:space="preserve">Marc Pirlot</w:t>
              </w:r>
            </w:hyperlink>
            <w:r>
              <w:rPr/>
              <w:t xml:space="preserve">,</w:t>
            </w:r>
            <w:hyperlink r:id="rId33" w:history="1">
              <w:r>
                <w:rPr>
                  <w:color w:val="#410a8c"/>
                  <w:u w:val="single"/>
                </w:rPr>
                <w:t xml:space="preserve">Olivier Sobrie</w:t>
              </w:r>
            </w:hyperlink>
          </w:p>
          <w:p>
            <w:pPr/>
            <w:r>
              <w:rPr>
                <w:i w:val="1"/>
                <w:iCs w:val="1"/>
              </w:rPr>
              <w:t xml:space="preserve">4OR: A Quarterly Journal of Operations Research</w:t>
            </w:r>
            <w:r>
              <w:rPr/>
              <w:t xml:space="preserve">, 2023, 21, pp.181-204. </w:t>
            </w:r>
            <w:hyperlink r:id="rId42" w:history="1">
              <w:r>
                <w:rPr>
                  <w:color w:val="#410a8c"/>
                  <w:u w:val="single"/>
                </w:rPr>
                <w:t xml:space="preserve">⟨10.1007/s10288-022-00531-3⟩</w:t>
              </w:r>
            </w:hyperlink>
          </w:p>
          <w:p>
            <w:pPr/>
            <w:r>
              <w:rPr/>
              <w:t xml:space="preserve">Article dans une revue</w:t>
            </w:r>
          </w:p>
          <w:p>
            <w:pPr/>
            <w:hyperlink r:id="rId41" w:history="1">
              <w:r>
                <w:rPr>
                  <w:color w:val="#410a8c"/>
                  <w:u w:val="single"/>
                </w:rPr>
                <w:t xml:space="preserve">hal-03932958v1</w:t>
              </w:r>
            </w:hyperlink>
          </w:p>
        </w:tc>
      </w:tr>
      <w:tr>
        <w:trPr/>
        <w:tc>
          <w:tcPr>
            <w:noWrap/>
          </w:tcPr>
          <w:p>
            <w:pPr>
              <w:spacing w:after="200"/>
            </w:pPr>
            <w:hyperlink r:id="rId43" w:history="1">
              <w:r>
                <w:rPr>
                  <w:color w:val="1e198e"/>
                  <w:b w:val="1"/>
                  <w:bCs w:val="1"/>
                  <w:u w:val="single"/>
                </w:rPr>
                <w:t xml:space="preserve">A novel hybrid approach for text encoding: Cognitive Attention To Syntax model to detect online misinformation</w:t>
              </w:r>
            </w:hyperlink>
          </w:p>
          <w:p>
            <w:pPr/>
            <w:hyperlink r:id="rId44" w:history="1">
              <w:r>
                <w:rPr>
                  <w:color w:val="#410a8c"/>
                  <w:u w:val="single"/>
                </w:rPr>
                <w:t xml:space="preserve">Géraud Faye</w:t>
              </w:r>
            </w:hyperlink>
            <w:r>
              <w:rPr/>
              <w:t xml:space="preserve">,</w:t>
            </w:r>
            <w:hyperlink r:id="rId16" w:history="1">
              <w:r>
                <w:rPr>
                  <w:color w:val="#410a8c"/>
                  <w:u w:val="single"/>
                </w:rPr>
                <w:t xml:space="preserve">Wassila Ouerdane</w:t>
              </w:r>
            </w:hyperlink>
            <w:r>
              <w:rPr/>
              <w:t xml:space="preserve">,</w:t>
            </w:r>
            <w:hyperlink r:id="rId45" w:history="1">
              <w:r>
                <w:rPr>
                  <w:color w:val="#410a8c"/>
                  <w:u w:val="single"/>
                </w:rPr>
                <w:t xml:space="preserve">Guillaume Gadek</w:t>
              </w:r>
            </w:hyperlink>
            <w:r>
              <w:rPr/>
              <w:t xml:space="preserve">,</w:t>
            </w:r>
            <w:hyperlink r:id="rId46" w:history="1">
              <w:r>
                <w:rPr>
                  <w:color w:val="#410a8c"/>
                  <w:u w:val="single"/>
                </w:rPr>
                <w:t xml:space="preserve">Souhir Gahbiche</w:t>
              </w:r>
            </w:hyperlink>
            <w:r>
              <w:rPr/>
              <w:t xml:space="preserve">,</w:t>
            </w:r>
            <w:hyperlink r:id="rId47" w:history="1">
              <w:r>
                <w:rPr>
                  <w:color w:val="#410a8c"/>
                  <w:u w:val="single"/>
                </w:rPr>
                <w:t xml:space="preserve">Sylvain Gatepaille</w:t>
              </w:r>
            </w:hyperlink>
          </w:p>
          <w:p>
            <w:pPr/>
            <w:r>
              <w:rPr>
                <w:i w:val="1"/>
                <w:iCs w:val="1"/>
              </w:rPr>
              <w:t xml:space="preserve">Data and Knowledge Engineering</w:t>
            </w:r>
            <w:r>
              <w:rPr/>
              <w:t xml:space="preserve">, 2023, pp.102230. </w:t>
            </w:r>
            <w:hyperlink r:id="rId48" w:history="1">
              <w:r>
                <w:rPr>
                  <w:color w:val="#410a8c"/>
                  <w:u w:val="single"/>
                </w:rPr>
                <w:t xml:space="preserve">⟨10.1016/j.datak.2023.102230⟩</w:t>
              </w:r>
            </w:hyperlink>
          </w:p>
          <w:p>
            <w:pPr/>
            <w:r>
              <w:rPr/>
              <w:t xml:space="preserve">Article dans une revue</w:t>
            </w:r>
          </w:p>
          <w:p>
            <w:pPr/>
            <w:hyperlink r:id="rId43" w:history="1">
              <w:r>
                <w:rPr>
                  <w:color w:val="#410a8c"/>
                  <w:u w:val="single"/>
                </w:rPr>
                <w:t xml:space="preserve">hal-04222431v1</w:t>
              </w:r>
            </w:hyperlink>
          </w:p>
        </w:tc>
      </w:tr>
      <w:tr>
        <w:trPr/>
        <w:tc>
          <w:tcPr>
            <w:noWrap/>
          </w:tcPr>
          <w:p>
            <w:pPr>
              <w:spacing w:after="200"/>
            </w:pPr>
            <w:hyperlink r:id="rId49" w:history="1">
              <w:r>
                <w:rPr>
                  <w:color w:val="1e198e"/>
                  <w:b w:val="1"/>
                  <w:bCs w:val="1"/>
                  <w:u w:val="single"/>
                </w:rPr>
                <w:t xml:space="preserve">Ranking with Multiple Reference Points: Efficient SAT-based learning procedures</w:t>
              </w:r>
            </w:hyperlink>
          </w:p>
          <w:p>
            <w:pPr/>
            <w:hyperlink r:id="rId20" w:history="1">
              <w:r>
                <w:rPr>
                  <w:color w:val="#410a8c"/>
                  <w:u w:val="single"/>
                </w:rPr>
                <w:t xml:space="preserve">Khaled Belahcene</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r>
              <w:rPr/>
              <w:t xml:space="preserve">,</w:t>
            </w:r>
            <w:hyperlink r:id="rId32" w:history="1">
              <w:r>
                <w:rPr>
                  <w:color w:val="#410a8c"/>
                  <w:u w:val="single"/>
                </w:rPr>
                <w:t xml:space="preserve">Marc Pirlot</w:t>
              </w:r>
            </w:hyperlink>
            <w:r>
              <w:rPr/>
              <w:t xml:space="preserve">,</w:t>
            </w:r>
            <w:hyperlink r:id="rId33" w:history="1">
              <w:r>
                <w:rPr>
                  <w:color w:val="#410a8c"/>
                  <w:u w:val="single"/>
                </w:rPr>
                <w:t xml:space="preserve">Olivier Sobrie</w:t>
              </w:r>
            </w:hyperlink>
          </w:p>
          <w:p>
            <w:pPr/>
            <w:r>
              <w:rPr>
                <w:i w:val="1"/>
                <w:iCs w:val="1"/>
              </w:rPr>
              <w:t xml:space="preserve">Computers and Operations Research</w:t>
            </w:r>
            <w:r>
              <w:rPr/>
              <w:t xml:space="preserve">, 2022, 150, pp.106054. </w:t>
            </w:r>
            <w:hyperlink r:id="rId50" w:history="1">
              <w:r>
                <w:rPr>
                  <w:color w:val="#410a8c"/>
                  <w:u w:val="single"/>
                </w:rPr>
                <w:t xml:space="preserve">⟨10.1016/j.cor.2022.106054⟩</w:t>
              </w:r>
            </w:hyperlink>
          </w:p>
          <w:p>
            <w:pPr/>
            <w:r>
              <w:rPr/>
              <w:t xml:space="preserve">Article dans une revue</w:t>
            </w:r>
          </w:p>
          <w:p>
            <w:pPr/>
            <w:hyperlink r:id="rId49" w:history="1">
              <w:r>
                <w:rPr>
                  <w:color w:val="#410a8c"/>
                  <w:u w:val="single"/>
                </w:rPr>
                <w:t xml:space="preserve">hal-03838934v1</w:t>
              </w:r>
            </w:hyperlink>
          </w:p>
        </w:tc>
      </w:tr>
      <w:tr>
        <w:trPr/>
        <w:tc>
          <w:tcPr>
            <w:noWrap/>
          </w:tcPr>
          <w:p>
            <w:pPr>
              <w:spacing w:after="200"/>
            </w:pPr>
            <w:hyperlink r:id="rId51" w:history="1">
              <w:r>
                <w:rPr>
                  <w:color w:val="1e198e"/>
                  <w:b w:val="1"/>
                  <w:bCs w:val="1"/>
                  <w:u w:val="single"/>
                </w:rPr>
                <w:t xml:space="preserve">A MIP-based approach to learn MR-Sort models with single-peaked preferences</w:t>
              </w:r>
            </w:hyperlink>
          </w:p>
          <w:p>
            <w:pPr/>
            <w:hyperlink r:id="rId52" w:history="1">
              <w:r>
                <w:rPr>
                  <w:color w:val="#410a8c"/>
                  <w:u w:val="single"/>
                </w:rPr>
                <w:t xml:space="preserve">Pegdwendé Minoungou</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r>
              <w:rPr/>
              <w:t xml:space="preserve">,</w:t>
            </w:r>
            <w:hyperlink r:id="rId53" w:history="1">
              <w:r>
                <w:rPr>
                  <w:color w:val="#410a8c"/>
                  <w:u w:val="single"/>
                </w:rPr>
                <w:t xml:space="preserve">Paolo Scotton</w:t>
              </w:r>
            </w:hyperlink>
          </w:p>
          <w:p>
            <w:pPr/>
            <w:r>
              <w:rPr>
                <w:i w:val="1"/>
                <w:iCs w:val="1"/>
              </w:rPr>
              <w:t xml:space="preserve">Annals of Operations Research</w:t>
            </w:r>
            <w:r>
              <w:rPr/>
              <w:t xml:space="preserve">, 2022, </w:t>
            </w:r>
            <w:hyperlink r:id="rId54" w:history="1">
              <w:r>
                <w:rPr>
                  <w:color w:val="#410a8c"/>
                  <w:u w:val="single"/>
                </w:rPr>
                <w:t xml:space="preserve">⟨10.1007/s10479-022-05007-5⟩</w:t>
              </w:r>
            </w:hyperlink>
          </w:p>
          <w:p>
            <w:pPr/>
            <w:r>
              <w:rPr/>
              <w:t xml:space="preserve">Article dans une revue</w:t>
            </w:r>
          </w:p>
          <w:p>
            <w:pPr/>
            <w:hyperlink r:id="rId51" w:history="1">
              <w:r>
                <w:rPr>
                  <w:color w:val="#410a8c"/>
                  <w:u w:val="single"/>
                </w:rPr>
                <w:t xml:space="preserve">hal-03812773v1</w:t>
              </w:r>
            </w:hyperlink>
          </w:p>
        </w:tc>
      </w:tr>
      <w:tr>
        <w:trPr/>
        <w:tc>
          <w:tcPr>
            <w:noWrap/>
          </w:tcPr>
          <w:p>
            <w:pPr>
              <w:spacing w:after="200"/>
            </w:pPr>
            <w:hyperlink r:id="rId55" w:history="1">
              <w:r>
                <w:rPr>
                  <w:color w:val="1e198e"/>
                  <w:b w:val="1"/>
                  <w:bCs w:val="1"/>
                  <w:u w:val="single"/>
                </w:rPr>
                <w:t xml:space="preserve">Interactive portfolio selection involving multicriteria sorting models</w:t>
              </w:r>
            </w:hyperlink>
          </w:p>
          <w:p>
            <w:pPr/>
            <w:hyperlink r:id="rId56" w:history="1">
              <w:r>
                <w:rPr>
                  <w:color w:val="#410a8c"/>
                  <w:u w:val="single"/>
                </w:rPr>
                <w:t xml:space="preserve">Ali Tlili</w:t>
              </w:r>
            </w:hyperlink>
            <w:r>
              <w:rPr/>
              <w:t xml:space="preserve">,</w:t>
            </w:r>
            <w:hyperlink r:id="rId57" w:history="1">
              <w:r>
                <w:rPr>
                  <w:color w:val="#410a8c"/>
                  <w:u w:val="single"/>
                </w:rPr>
                <w:t xml:space="preserve">Oumaima Khaled</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p>
          <w:p>
            <w:pPr/>
            <w:r>
              <w:rPr>
                <w:i w:val="1"/>
                <w:iCs w:val="1"/>
              </w:rPr>
              <w:t xml:space="preserve">Annals of Operations Research</w:t>
            </w:r>
            <w:r>
              <w:rPr/>
              <w:t xml:space="preserve">, 2022, </w:t>
            </w:r>
            <w:hyperlink r:id="rId58" w:history="1">
              <w:r>
                <w:rPr>
                  <w:color w:val="#410a8c"/>
                  <w:u w:val="single"/>
                </w:rPr>
                <w:t xml:space="preserve">⟨10.1007/s10479-022-04877-z⟩</w:t>
              </w:r>
            </w:hyperlink>
          </w:p>
          <w:p>
            <w:pPr/>
            <w:r>
              <w:rPr/>
              <w:t xml:space="preserve">Article dans une revue</w:t>
            </w:r>
          </w:p>
          <w:p>
            <w:pPr/>
            <w:hyperlink r:id="rId55" w:history="1">
              <w:r>
                <w:rPr>
                  <w:color w:val="#410a8c"/>
                  <w:u w:val="single"/>
                </w:rPr>
                <w:t xml:space="preserve">hal-03740205v1</w:t>
              </w:r>
            </w:hyperlink>
          </w:p>
        </w:tc>
      </w:tr>
      <w:tr>
        <w:trPr/>
        <w:tc>
          <w:tcPr>
            <w:noWrap/>
          </w:tcPr>
          <w:p>
            <w:pPr>
              <w:spacing w:after="200"/>
            </w:pPr>
            <w:hyperlink r:id="rId59" w:history="1">
              <w:r>
                <w:rPr>
                  <w:color w:val="1e198e"/>
                  <w:b w:val="1"/>
                  <w:bCs w:val="1"/>
                  <w:u w:val="single"/>
                </w:rPr>
                <w:t xml:space="preserve">Preference elicitation for a ranking method based on multiple reference profiles</w:t>
              </w:r>
            </w:hyperlink>
          </w:p>
          <w:p>
            <w:pPr/>
            <w:hyperlink r:id="rId60" w:history="1">
              <w:r>
                <w:rPr>
                  <w:color w:val="#410a8c"/>
                  <w:u w:val="single"/>
                </w:rPr>
                <w:t xml:space="preserve">Alexandru-Liviu Olteanu</w:t>
              </w:r>
            </w:hyperlink>
            <w:r>
              <w:rPr/>
              <w:t xml:space="preserve">,</w:t>
            </w:r>
            <w:hyperlink r:id="rId20" w:history="1">
              <w:r>
                <w:rPr>
                  <w:color w:val="#410a8c"/>
                  <w:u w:val="single"/>
                </w:rPr>
                <w:t xml:space="preserve">Khaled Belahcene</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r>
              <w:rPr/>
              <w:t xml:space="preserve">,</w:t>
            </w:r>
            <w:hyperlink r:id="rId61" w:history="1">
              <w:r>
                <w:rPr>
                  <w:color w:val="#410a8c"/>
                  <w:u w:val="single"/>
                </w:rPr>
                <w:t xml:space="preserve">Antoine Rolland</w:t>
              </w:r>
            </w:hyperlink>
            <w:r>
              <w:rPr/>
              <w:t xml:space="preserve">et al.</w:t>
            </w:r>
          </w:p>
          <w:p>
            <w:pPr/>
            <w:r>
              <w:rPr>
                <w:i w:val="1"/>
                <w:iCs w:val="1"/>
              </w:rPr>
              <w:t xml:space="preserve">4OR: A Quarterly Journal of Operations Research</w:t>
            </w:r>
            <w:r>
              <w:rPr/>
              <w:t xml:space="preserve">, 2021, 20, pp.63-84. </w:t>
            </w:r>
            <w:hyperlink r:id="rId62" w:history="1">
              <w:r>
                <w:rPr>
                  <w:color w:val="#410a8c"/>
                  <w:u w:val="single"/>
                </w:rPr>
                <w:t xml:space="preserve">⟨10.1007/s10288-020-00468-5⟩</w:t>
              </w:r>
            </w:hyperlink>
          </w:p>
          <w:p>
            <w:pPr/>
            <w:r>
              <w:rPr/>
              <w:t xml:space="preserve">Article dans une revue</w:t>
            </w:r>
          </w:p>
          <w:p>
            <w:pPr/>
            <w:hyperlink r:id="rId59" w:history="1">
              <w:r>
                <w:rPr>
                  <w:color w:val="#410a8c"/>
                  <w:u w:val="single"/>
                </w:rPr>
                <w:t xml:space="preserve">hal-03094046v1</w:t>
              </w:r>
            </w:hyperlink>
          </w:p>
        </w:tc>
      </w:tr>
      <w:tr>
        <w:trPr/>
        <w:tc>
          <w:tcPr>
            <w:noWrap/>
          </w:tcPr>
          <w:p>
            <w:pPr>
              <w:spacing w:after="200"/>
            </w:pPr>
            <w:hyperlink r:id="rId63" w:history="1">
              <w:r>
                <w:rPr>
                  <w:color w:val="1e198e"/>
                  <w:b w:val="1"/>
                  <w:bCs w:val="1"/>
                  <w:u w:val="single"/>
                </w:rPr>
                <w:t xml:space="preserve">Learning Non-Compensatory Sorting models using efficient SAT/MaxSAT formulations</w:t>
              </w:r>
            </w:hyperlink>
          </w:p>
          <w:p>
            <w:pPr/>
            <w:hyperlink r:id="rId56" w:history="1">
              <w:r>
                <w:rPr>
                  <w:color w:val="#410a8c"/>
                  <w:u w:val="single"/>
                </w:rPr>
                <w:t xml:space="preserve">Ali Tlili</w:t>
              </w:r>
            </w:hyperlink>
            <w:r>
              <w:rPr/>
              <w:t xml:space="preserve">,</w:t>
            </w:r>
            <w:hyperlink r:id="rId20" w:history="1">
              <w:r>
                <w:rPr>
                  <w:color w:val="#410a8c"/>
                  <w:u w:val="single"/>
                </w:rPr>
                <w:t xml:space="preserve">Khaled Belahcene</w:t>
              </w:r>
            </w:hyperlink>
            <w:r>
              <w:rPr/>
              <w:t xml:space="preserve">,</w:t>
            </w:r>
            <w:hyperlink r:id="rId57" w:history="1">
              <w:r>
                <w:rPr>
                  <w:color w:val="#410a8c"/>
                  <w:u w:val="single"/>
                </w:rPr>
                <w:t xml:space="preserve">Oumaima Khaled</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p>
          <w:p>
            <w:pPr/>
            <w:r>
              <w:rPr>
                <w:i w:val="1"/>
                <w:iCs w:val="1"/>
              </w:rPr>
              <w:t xml:space="preserve">European Journal of Operational Research</w:t>
            </w:r>
            <w:r>
              <w:rPr/>
              <w:t xml:space="preserve">, 2021, 298 (3), pp.979-1006. </w:t>
            </w:r>
            <w:hyperlink r:id="rId64" w:history="1">
              <w:r>
                <w:rPr>
                  <w:color w:val="#410a8c"/>
                  <w:u w:val="single"/>
                </w:rPr>
                <w:t xml:space="preserve">⟨10.1016/j.ejor.2021.08.017⟩</w:t>
              </w:r>
            </w:hyperlink>
          </w:p>
          <w:p>
            <w:pPr/>
            <w:r>
              <w:rPr/>
              <w:t xml:space="preserve">Article dans une revue</w:t>
            </w:r>
          </w:p>
          <w:p>
            <w:pPr/>
            <w:hyperlink r:id="rId63" w:history="1">
              <w:r>
                <w:rPr>
                  <w:color w:val="#410a8c"/>
                  <w:u w:val="single"/>
                </w:rPr>
                <w:t xml:space="preserve">hal-03347526v1</w:t>
              </w:r>
            </w:hyperlink>
          </w:p>
        </w:tc>
      </w:tr>
      <w:tr>
        <w:trPr/>
        <w:tc>
          <w:tcPr>
            <w:noWrap/>
          </w:tcPr>
          <w:p>
            <w:pPr>
              <w:spacing w:after="200"/>
            </w:pPr>
            <w:hyperlink r:id="rId65" w:history="1">
              <w:r>
                <w:rPr>
                  <w:color w:val="1e198e"/>
                  <w:b w:val="1"/>
                  <w:bCs w:val="1"/>
                  <w:u w:val="single"/>
                </w:rPr>
                <w:t xml:space="preserve">Foreword to the Special Issue on supporting and explaining decision processes by means of argumentation</w:t>
              </w:r>
            </w:hyperlink>
          </w:p>
          <w:p>
            <w:pPr/>
            <w:hyperlink r:id="rId66" w:history="1">
              <w:r>
                <w:rPr>
                  <w:color w:val="#410a8c"/>
                  <w:u w:val="single"/>
                </w:rPr>
                <w:t xml:space="preserve">Anthony Hunter</w:t>
              </w:r>
            </w:hyperlink>
            <w:r>
              <w:rPr/>
              <w:t xml:space="preserve">,</w:t>
            </w:r>
            <w:hyperlink r:id="rId21" w:history="1">
              <w:r>
                <w:rPr>
                  <w:color w:val="#410a8c"/>
                  <w:u w:val="single"/>
                </w:rPr>
                <w:t xml:space="preserve">Nicolas Maudet</w:t>
              </w:r>
            </w:hyperlink>
            <w:r>
              <w:rPr/>
              <w:t xml:space="preserve">,</w:t>
            </w:r>
            <w:hyperlink r:id="rId67" w:history="1">
              <w:r>
                <w:rPr>
                  <w:color w:val="#410a8c"/>
                  <w:u w:val="single"/>
                </w:rPr>
                <w:t xml:space="preserve">Francesca Toni</w:t>
              </w:r>
            </w:hyperlink>
            <w:r>
              <w:rPr/>
              <w:t xml:space="preserve">,</w:t>
            </w:r>
            <w:hyperlink r:id="rId16" w:history="1">
              <w:r>
                <w:rPr>
                  <w:color w:val="#410a8c"/>
                  <w:u w:val="single"/>
                </w:rPr>
                <w:t xml:space="preserve">Wassila Ouerdane</w:t>
              </w:r>
            </w:hyperlink>
          </w:p>
          <w:p>
            <w:pPr/>
            <w:r>
              <w:rPr>
                <w:i w:val="1"/>
                <w:iCs w:val="1"/>
              </w:rPr>
              <w:t xml:space="preserve">EURO journal on decision processes</w:t>
            </w:r>
            <w:r>
              <w:rPr/>
              <w:t xml:space="preserve">, 2018, </w:t>
            </w:r>
            <w:hyperlink r:id="rId68" w:history="1">
              <w:r>
                <w:rPr>
                  <w:color w:val="#410a8c"/>
                  <w:u w:val="single"/>
                </w:rPr>
                <w:t xml:space="preserve">⟨10.1007/s40070-018-0088-1⟩</w:t>
              </w:r>
            </w:hyperlink>
          </w:p>
          <w:p>
            <w:pPr/>
            <w:r>
              <w:rPr/>
              <w:t xml:space="preserve">Article dans une revue</w:t>
            </w:r>
          </w:p>
          <w:p>
            <w:pPr/>
            <w:hyperlink r:id="rId65" w:history="1">
              <w:r>
                <w:rPr>
                  <w:color w:val="#410a8c"/>
                  <w:u w:val="single"/>
                </w:rPr>
                <w:t xml:space="preserve">hal-01863632v1</w:t>
              </w:r>
            </w:hyperlink>
          </w:p>
        </w:tc>
      </w:tr>
      <w:tr>
        <w:trPr/>
        <w:tc>
          <w:tcPr>
            <w:noWrap/>
          </w:tcPr>
          <w:p>
            <w:pPr>
              <w:spacing w:after="200"/>
            </w:pPr>
            <w:hyperlink r:id="rId69" w:history="1">
              <w:r>
                <w:rPr>
                  <w:color w:val="1e198e"/>
                  <w:b w:val="1"/>
                  <w:bCs w:val="1"/>
                  <w:u w:val="single"/>
                </w:rPr>
                <w:t xml:space="preserve">Reference-based ranking procedure for environmental decision making: Insights from an ex-post analysis</w:t>
              </w:r>
            </w:hyperlink>
          </w:p>
          <w:p>
            <w:pPr/>
            <w:hyperlink r:id="rId70" w:history="1">
              <w:r>
                <w:rPr>
                  <w:color w:val="#410a8c"/>
                  <w:u w:val="single"/>
                </w:rPr>
                <w:t xml:space="preserve">Valentina Ferretti</w:t>
              </w:r>
            </w:hyperlink>
            <w:r>
              <w:rPr/>
              <w:t xml:space="preserve">,</w:t>
            </w:r>
            <w:hyperlink r:id="rId71" w:history="1">
              <w:r>
                <w:rPr>
                  <w:color w:val="#410a8c"/>
                  <w:u w:val="single"/>
                </w:rPr>
                <w:t xml:space="preserve">Liu Jinyan</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p>
          <w:p>
            <w:pPr/>
            <w:r>
              <w:rPr>
                <w:i w:val="1"/>
                <w:iCs w:val="1"/>
              </w:rPr>
              <w:t xml:space="preserve">Environmental Modelling and Software</w:t>
            </w:r>
            <w:r>
              <w:rPr/>
              <w:t xml:space="preserve">, 2018, 99, pp.11-24</w:t>
            </w:r>
          </w:p>
          <w:p>
            <w:pPr/>
            <w:r>
              <w:rPr/>
              <w:t xml:space="preserve">Article dans une revue</w:t>
            </w:r>
          </w:p>
          <w:p>
            <w:pPr/>
            <w:hyperlink r:id="rId69" w:history="1">
              <w:r>
                <w:rPr>
                  <w:color w:val="#410a8c"/>
                  <w:u w:val="single"/>
                </w:rPr>
                <w:t xml:space="preserve">hal-01632254v1</w:t>
              </w:r>
            </w:hyperlink>
          </w:p>
        </w:tc>
      </w:tr>
      <w:tr>
        <w:trPr/>
        <w:tc>
          <w:tcPr>
            <w:noWrap/>
          </w:tcPr>
          <w:p>
            <w:pPr>
              <w:spacing w:after="200"/>
            </w:pPr>
            <w:hyperlink r:id="rId72" w:history="1">
              <w:r>
                <w:rPr>
                  <w:color w:val="1e198e"/>
                  <w:b w:val="1"/>
                  <w:bCs w:val="1"/>
                  <w:u w:val="single"/>
                </w:rPr>
                <w:t xml:space="preserve">An efficient SAT formulation for learning multiple criteria non-compensatory sorting rules from examples</w:t>
              </w:r>
            </w:hyperlink>
          </w:p>
          <w:p>
            <w:pPr/>
            <w:hyperlink r:id="rId20" w:history="1">
              <w:r>
                <w:rPr>
                  <w:color w:val="#410a8c"/>
                  <w:u w:val="single"/>
                </w:rPr>
                <w:t xml:space="preserve">Khaled Belahcene</w:t>
              </w:r>
            </w:hyperlink>
            <w:r>
              <w:rPr/>
              <w:t xml:space="preserve">,</w:t>
            </w:r>
            <w:hyperlink r:id="rId37" w:history="1">
              <w:r>
                <w:rPr>
                  <w:color w:val="#410a8c"/>
                  <w:u w:val="single"/>
                </w:rPr>
                <w:t xml:space="preserve">Christophe Labreuche</w:t>
              </w:r>
            </w:hyperlink>
            <w:r>
              <w:rPr/>
              <w:t xml:space="preserve">,</w:t>
            </w:r>
            <w:hyperlink r:id="rId21" w:history="1">
              <w:r>
                <w:rPr>
                  <w:color w:val="#410a8c"/>
                  <w:u w:val="single"/>
                </w:rPr>
                <w:t xml:space="preserve">Nicolas Maudet</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p>
          <w:p>
            <w:pPr/>
            <w:r>
              <w:rPr>
                <w:i w:val="1"/>
                <w:iCs w:val="1"/>
              </w:rPr>
              <w:t xml:space="preserve">Computers and Operations Research</w:t>
            </w:r>
            <w:r>
              <w:rPr/>
              <w:t xml:space="preserve">, 2018, 97, pp.58-71. </w:t>
            </w:r>
            <w:hyperlink r:id="rId73" w:history="1">
              <w:r>
                <w:rPr>
                  <w:color w:val="#410a8c"/>
                  <w:u w:val="single"/>
                </w:rPr>
                <w:t xml:space="preserve">⟨10.1016/j.cor.2018.04.019⟩</w:t>
              </w:r>
            </w:hyperlink>
          </w:p>
          <w:p>
            <w:pPr/>
            <w:r>
              <w:rPr/>
              <w:t xml:space="preserve">Article dans une revue</w:t>
            </w:r>
          </w:p>
          <w:p>
            <w:pPr/>
            <w:hyperlink r:id="rId72" w:history="1">
              <w:r>
                <w:rPr>
                  <w:color w:val="#410a8c"/>
                  <w:u w:val="single"/>
                </w:rPr>
                <w:t xml:space="preserve">hal-01784941v1</w:t>
              </w:r>
            </w:hyperlink>
          </w:p>
        </w:tc>
      </w:tr>
      <w:tr>
        <w:trPr/>
        <w:tc>
          <w:tcPr>
            <w:noWrap/>
          </w:tcPr>
          <w:p>
            <w:pPr>
              <w:spacing w:after="200"/>
            </w:pPr>
            <w:hyperlink r:id="rId74" w:history="1">
              <w:r>
                <w:rPr>
                  <w:color w:val="1e198e"/>
                  <w:b w:val="1"/>
                  <w:bCs w:val="1"/>
                  <w:u w:val="single"/>
                </w:rPr>
                <w:t xml:space="preserve">Explaining robust additive utility models by sequences of preference swaps</w:t>
              </w:r>
            </w:hyperlink>
          </w:p>
          <w:p>
            <w:pPr/>
            <w:hyperlink r:id="rId20" w:history="1">
              <w:r>
                <w:rPr>
                  <w:color w:val="#410a8c"/>
                  <w:u w:val="single"/>
                </w:rPr>
                <w:t xml:space="preserve">Khaled Belahcene</w:t>
              </w:r>
            </w:hyperlink>
            <w:r>
              <w:rPr/>
              <w:t xml:space="preserve">,</w:t>
            </w:r>
            <w:hyperlink r:id="rId37" w:history="1">
              <w:r>
                <w:rPr>
                  <w:color w:val="#410a8c"/>
                  <w:u w:val="single"/>
                </w:rPr>
                <w:t xml:space="preserve">Christophe Labreuche</w:t>
              </w:r>
            </w:hyperlink>
            <w:r>
              <w:rPr/>
              <w:t xml:space="preserve">,</w:t>
            </w:r>
            <w:hyperlink r:id="rId21" w:history="1">
              <w:r>
                <w:rPr>
                  <w:color w:val="#410a8c"/>
                  <w:u w:val="single"/>
                </w:rPr>
                <w:t xml:space="preserve">Nicolas Maudet</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p>
          <w:p>
            <w:pPr/>
            <w:r>
              <w:rPr>
                <w:i w:val="1"/>
                <w:iCs w:val="1"/>
              </w:rPr>
              <w:t xml:space="preserve">Theory and Decision</w:t>
            </w:r>
            <w:r>
              <w:rPr/>
              <w:t xml:space="preserve">, 2017, 82 (2), pp.151-183. </w:t>
            </w:r>
            <w:hyperlink r:id="rId75" w:history="1">
              <w:r>
                <w:rPr>
                  <w:color w:val="#410a8c"/>
                  <w:u w:val="single"/>
                </w:rPr>
                <w:t xml:space="preserve">⟨10.1007/s11238-016-9560-1⟩</w:t>
              </w:r>
            </w:hyperlink>
          </w:p>
          <w:p>
            <w:pPr/>
            <w:r>
              <w:rPr/>
              <w:t xml:space="preserve">Article dans une revue</w:t>
            </w:r>
          </w:p>
          <w:p>
            <w:pPr/>
            <w:hyperlink r:id="rId74" w:history="1">
              <w:r>
                <w:rPr>
                  <w:color w:val="#410a8c"/>
                  <w:u w:val="single"/>
                </w:rPr>
                <w:t xml:space="preserve">hal-01476524v1</w:t>
              </w:r>
            </w:hyperlink>
          </w:p>
        </w:tc>
      </w:tr>
      <w:tr>
        <w:trPr/>
        <w:tc>
          <w:tcPr>
            <w:noWrap/>
          </w:tcPr>
          <w:p>
            <w:pPr>
              <w:spacing w:after="200"/>
            </w:pPr>
            <w:hyperlink r:id="rId76" w:history="1">
              <w:r>
                <w:rPr>
                  <w:color w:val="1e198e"/>
                  <w:b w:val="1"/>
                  <w:bCs w:val="1"/>
                  <w:u w:val="single"/>
                </w:rPr>
                <w:t xml:space="preserve">Towards automating Decision Aiding through Argumentation</w:t>
              </w:r>
            </w:hyperlink>
          </w:p>
          <w:p>
            <w:pPr/>
            <w:hyperlink r:id="rId16" w:history="1">
              <w:r>
                <w:rPr>
                  <w:color w:val="#410a8c"/>
                  <w:u w:val="single"/>
                </w:rPr>
                <w:t xml:space="preserve">Wassila Ouerdane</w:t>
              </w:r>
            </w:hyperlink>
            <w:r>
              <w:rPr/>
              <w:t xml:space="preserve">,</w:t>
            </w:r>
            <w:hyperlink r:id="rId77" w:history="1">
              <w:r>
                <w:rPr>
                  <w:color w:val="#410a8c"/>
                  <w:u w:val="single"/>
                </w:rPr>
                <w:t xml:space="preserve">Yannis Dimopoulos</w:t>
              </w:r>
            </w:hyperlink>
            <w:r>
              <w:rPr/>
              <w:t xml:space="preserve">,</w:t>
            </w:r>
            <w:hyperlink r:id="rId78" w:history="1">
              <w:r>
                <w:rPr>
                  <w:color w:val="#410a8c"/>
                  <w:u w:val="single"/>
                </w:rPr>
                <w:t xml:space="preserve">Konstantinos Liapis</w:t>
              </w:r>
            </w:hyperlink>
            <w:r>
              <w:rPr/>
              <w:t xml:space="preserve">,</w:t>
            </w:r>
            <w:hyperlink r:id="rId79" w:history="1">
              <w:r>
                <w:rPr>
                  <w:color w:val="#410a8c"/>
                  <w:u w:val="single"/>
                </w:rPr>
                <w:t xml:space="preserve">Pavlos Moraitis</w:t>
              </w:r>
            </w:hyperlink>
          </w:p>
          <w:p>
            <w:pPr/>
            <w:r>
              <w:rPr>
                <w:i w:val="1"/>
                <w:iCs w:val="1"/>
              </w:rPr>
              <w:t xml:space="preserve">Journal of Multi-Criteria Decision Analysis</w:t>
            </w:r>
            <w:r>
              <w:rPr/>
              <w:t xml:space="preserve">, 2011, </w:t>
            </w:r>
            <w:hyperlink r:id="rId80" w:history="1">
              <w:r>
                <w:rPr>
                  <w:color w:val="#410a8c"/>
                  <w:u w:val="single"/>
                </w:rPr>
                <w:t xml:space="preserve">⟨10.1002/mcda.486⟩</w:t>
              </w:r>
            </w:hyperlink>
          </w:p>
          <w:p>
            <w:pPr/>
            <w:r>
              <w:rPr/>
              <w:t xml:space="preserve">Article dans une revue</w:t>
            </w:r>
          </w:p>
          <w:p>
            <w:pPr/>
            <w:hyperlink r:id="rId76" w:history="1">
              <w:r>
                <w:rPr>
                  <w:color w:val="#410a8c"/>
                  <w:u w:val="single"/>
                </w:rPr>
                <w:t xml:space="preserve">hal-01205142v1</w:t>
              </w:r>
            </w:hyperlink>
          </w:p>
        </w:tc>
      </w:tr>
      <w:tr>
        <w:trPr/>
        <w:tc>
          <w:tcPr>
            <w:noWrap/>
          </w:tcPr>
          <w:p>
            <w:pPr>
              <w:spacing w:after="200"/>
            </w:pPr>
            <w:hyperlink r:id="rId81" w:history="1">
              <w:r>
                <w:rPr>
                  <w:color w:val="1e198e"/>
                  <w:b w:val="1"/>
                  <w:bCs w:val="1"/>
                  <w:u w:val="single"/>
                </w:rPr>
                <w:t xml:space="preserve">Multiple Criteria Decision Aiding: a Dialectical Perspective.</w:t>
              </w:r>
            </w:hyperlink>
          </w:p>
          <w:p>
            <w:pPr/>
            <w:hyperlink r:id="rId16" w:history="1">
              <w:r>
                <w:rPr>
                  <w:color w:val="#410a8c"/>
                  <w:u w:val="single"/>
                </w:rPr>
                <w:t xml:space="preserve">Wassila Ouerdane</w:t>
              </w:r>
            </w:hyperlink>
          </w:p>
          <w:p>
            <w:pPr/>
            <w:r>
              <w:rPr>
                <w:i w:val="1"/>
                <w:iCs w:val="1"/>
              </w:rPr>
              <w:t xml:space="preserve">4OR: A Quarterly Journal of Operations Research</w:t>
            </w:r>
            <w:r>
              <w:rPr/>
              <w:t xml:space="preserve">, 2011, 9 (4), </w:t>
            </w:r>
            <w:hyperlink r:id="rId82" w:history="1">
              <w:r>
                <w:rPr>
                  <w:color w:val="#410a8c"/>
                  <w:u w:val="single"/>
                </w:rPr>
                <w:t xml:space="preserve">⟨10.1007/s10288-010-0147-3⟩</w:t>
              </w:r>
            </w:hyperlink>
          </w:p>
          <w:p>
            <w:pPr/>
            <w:r>
              <w:rPr/>
              <w:t xml:space="preserve">Article dans une revue</w:t>
            </w:r>
          </w:p>
          <w:p>
            <w:pPr/>
            <w:hyperlink r:id="rId81" w:history="1">
              <w:r>
                <w:rPr>
                  <w:color w:val="#410a8c"/>
                  <w:u w:val="single"/>
                </w:rPr>
                <w:t xml:space="preserve">hal-01202232v1</w:t>
              </w:r>
            </w:hyperlink>
          </w:p>
        </w:tc>
      </w:tr>
    </w:tbl>
    <w:p>
      <w:pPr>
        <w:spacing w:before="200"/>
      </w:pPr>
    </w:p>
    <w:p>
      <w:pPr>
        <w:pStyle w:val="Heading2"/>
      </w:pPr>
      <w:r>
        <w:rPr>
          <w:color w:val="1e198e"/>
          <w:b w:val="1"/>
          <w:bCs w:val="1"/>
        </w:rPr>
        <w:t xml:space="preserve">Communication dans un congrès (47)</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Reliable News or Propagandist News? A Neurosymbolic Model Using Genre, Topic, and Persuasion Techniques to Improve Robustness in Classification</w:t>
              </w:r>
            </w:hyperlink>
          </w:p>
          <w:p>
            <w:pPr/>
            <w:hyperlink r:id="rId44" w:history="1">
              <w:r>
                <w:rPr>
                  <w:color w:val="#410a8c"/>
                  <w:u w:val="single"/>
                </w:rPr>
                <w:t xml:space="preserve">Géraud Faye</w:t>
              </w:r>
            </w:hyperlink>
            <w:r>
              <w:rPr/>
              <w:t xml:space="preserve">,</w:t>
            </w:r>
            <w:hyperlink r:id="rId84" w:history="1">
              <w:r>
                <w:rPr>
                  <w:color w:val="#410a8c"/>
                  <w:u w:val="single"/>
                </w:rPr>
                <w:t xml:space="preserve">Benjamin Icard</w:t>
              </w:r>
            </w:hyperlink>
            <w:r>
              <w:rPr/>
              <w:t xml:space="preserve">,</w:t>
            </w:r>
            <w:hyperlink r:id="rId85" w:history="1">
              <w:r>
                <w:rPr>
                  <w:color w:val="#410a8c"/>
                  <w:u w:val="single"/>
                </w:rPr>
                <w:t xml:space="preserve">Morgane Casanova</w:t>
              </w:r>
            </w:hyperlink>
            <w:r>
              <w:rPr/>
              <w:t xml:space="preserve">,</w:t>
            </w:r>
            <w:hyperlink r:id="rId45" w:history="1">
              <w:r>
                <w:rPr>
                  <w:color w:val="#410a8c"/>
                  <w:u w:val="single"/>
                </w:rPr>
                <w:t xml:space="preserve">Guillaume Gadek</w:t>
              </w:r>
            </w:hyperlink>
            <w:r>
              <w:rPr/>
              <w:t xml:space="preserve">,</w:t>
            </w:r>
            <w:hyperlink r:id="rId86" w:history="1">
              <w:r>
                <w:rPr>
                  <w:color w:val="#410a8c"/>
                  <w:u w:val="single"/>
                </w:rPr>
                <w:t xml:space="preserve">Guillaume Gravier</w:t>
              </w:r>
            </w:hyperlink>
            <w:r>
              <w:rPr/>
              <w:t xml:space="preserve">et al.</w:t>
            </w:r>
          </w:p>
          <w:p>
            <w:pPr/>
            <w:r>
              <w:rPr>
                <w:i w:val="1"/>
                <w:iCs w:val="1"/>
              </w:rPr>
              <w:t xml:space="preserve">Information Disorder Workshop (InDor 2026) at the 15th Conference on Computational Linguistics, Language Resources and Evaluation (LREC 2026)</w:t>
            </w:r>
            <w:r>
              <w:rPr/>
              <w:t xml:space="preserve">, May 2026, Palma de Majorque, Spain</w:t>
            </w:r>
          </w:p>
          <w:p>
            <w:pPr/>
            <w:r>
              <w:rPr/>
              <w:t xml:space="preserve">Communication dans un congrès</w:t>
            </w:r>
          </w:p>
          <w:p>
            <w:pPr/>
            <w:hyperlink r:id="rId83" w:history="1">
              <w:r>
                <w:rPr>
                  <w:color w:val="#410a8c"/>
                  <w:u w:val="single"/>
                </w:rPr>
                <w:t xml:space="preserve">hal-05577530v1</w:t>
              </w:r>
            </w:hyperlink>
          </w:p>
        </w:tc>
      </w:tr>
      <w:tr>
        <w:trPr/>
        <w:tc>
          <w:tcPr>
            <w:noWrap/>
          </w:tcPr>
          <w:p>
            <w:pPr>
              <w:spacing w:after="200"/>
            </w:pPr>
            <w:hyperlink r:id="rId87" w:history="1">
              <w:r>
                <w:rPr>
                  <w:color w:val="1e198e"/>
                  <w:b w:val="1"/>
                  <w:bCs w:val="1"/>
                  <w:u w:val="single"/>
                </w:rPr>
                <w:t xml:space="preserve">Théorie des possibilités et modèles numériques linéaires pour l'inférence sur une base de croyances</w:t>
              </w:r>
            </w:hyperlink>
          </w:p>
          <w:p>
            <w:pPr/>
            <w:hyperlink r:id="rId88" w:history="1">
              <w:r>
                <w:rPr>
                  <w:color w:val="#410a8c"/>
                  <w:u w:val="single"/>
                </w:rPr>
                <w:t xml:space="preserve">Armand Gaudillier</w:t>
              </w:r>
            </w:hyperlink>
            <w:r>
              <w:rPr/>
              <w:t xml:space="preserve">,</w:t>
            </w:r>
            <w:hyperlink r:id="rId20" w:history="1">
              <w:r>
                <w:rPr>
                  <w:color w:val="#410a8c"/>
                  <w:u w:val="single"/>
                </w:rPr>
                <w:t xml:space="preserve">Khaled Belahcene</w:t>
              </w:r>
            </w:hyperlink>
            <w:r>
              <w:rPr/>
              <w:t xml:space="preserve">,</w:t>
            </w:r>
            <w:hyperlink r:id="rId16" w:history="1">
              <w:r>
                <w:rPr>
                  <w:color w:val="#410a8c"/>
                  <w:u w:val="single"/>
                </w:rPr>
                <w:t xml:space="preserve">Wassila Ouerdane</w:t>
              </w:r>
            </w:hyperlink>
            <w:r>
              <w:rPr/>
              <w:t xml:space="preserve">,</w:t>
            </w:r>
            <w:hyperlink r:id="rId89" w:history="1">
              <w:r>
                <w:rPr>
                  <w:color w:val="#410a8c"/>
                  <w:u w:val="single"/>
                </w:rPr>
                <w:t xml:space="preserve">Sébastien Destercke</w:t>
              </w:r>
            </w:hyperlink>
          </w:p>
          <w:p>
            <w:pPr/>
            <w:r>
              <w:rPr>
                <w:i w:val="1"/>
                <w:iCs w:val="1"/>
              </w:rPr>
              <w:t xml:space="preserve">19èmes Journées d'Intelligence Artificielle Fondamentale et 20èmes Journées Francophones sur la Planification, la Décision et l'Apprentissage pour la conduite de systèmes, JIAF-JFPDA</w:t>
            </w:r>
            <w:r>
              <w:rPr/>
              <w:t xml:space="preserve">, Jul 2025, Dijon, France. pp.48-57</w:t>
            </w:r>
          </w:p>
          <w:p>
            <w:pPr/>
            <w:r>
              <w:rPr/>
              <w:t xml:space="preserve">Communication dans un congrès</w:t>
            </w:r>
          </w:p>
          <w:p>
            <w:pPr/>
            <w:hyperlink r:id="rId87" w:history="1">
              <w:r>
                <w:rPr>
                  <w:color w:val="#410a8c"/>
                  <w:u w:val="single"/>
                </w:rPr>
                <w:t xml:space="preserve">hal-05310240v1</w:t>
              </w:r>
            </w:hyperlink>
          </w:p>
        </w:tc>
      </w:tr>
      <w:tr>
        <w:trPr/>
        <w:tc>
          <w:tcPr>
            <w:noWrap/>
          </w:tcPr>
          <w:p>
            <w:pPr>
              <w:spacing w:after="200"/>
            </w:pPr>
            <w:hyperlink r:id="rId90" w:history="1">
              <w:r>
                <w:rPr>
                  <w:color w:val="1e198e"/>
                  <w:b w:val="1"/>
                  <w:bCs w:val="1"/>
                  <w:u w:val="single"/>
                </w:rPr>
                <w:t xml:space="preserve">Possibilistic Logic and Inference for Linear Systems</w:t>
              </w:r>
            </w:hyperlink>
          </w:p>
          <w:p>
            <w:pPr/>
            <w:hyperlink r:id="rId88" w:history="1">
              <w:r>
                <w:rPr>
                  <w:color w:val="#410a8c"/>
                  <w:u w:val="single"/>
                </w:rPr>
                <w:t xml:space="preserve">Armand Gaudillier</w:t>
              </w:r>
            </w:hyperlink>
            <w:r>
              <w:rPr/>
              <w:t xml:space="preserve">,</w:t>
            </w:r>
            <w:hyperlink r:id="rId36" w:history="1">
              <w:r>
                <w:rPr>
                  <w:color w:val="#410a8c"/>
                  <w:u w:val="single"/>
                </w:rPr>
                <w:t xml:space="preserve">Khaled Belahcène</w:t>
              </w:r>
            </w:hyperlink>
            <w:r>
              <w:rPr/>
              <w:t xml:space="preserve">,</w:t>
            </w:r>
            <w:hyperlink r:id="rId16" w:history="1">
              <w:r>
                <w:rPr>
                  <w:color w:val="#410a8c"/>
                  <w:u w:val="single"/>
                </w:rPr>
                <w:t xml:space="preserve">Wassila Ouerdane</w:t>
              </w:r>
            </w:hyperlink>
            <w:r>
              <w:rPr/>
              <w:t xml:space="preserve">,</w:t>
            </w:r>
            <w:hyperlink r:id="rId89" w:history="1">
              <w:r>
                <w:rPr>
                  <w:color w:val="#410a8c"/>
                  <w:u w:val="single"/>
                </w:rPr>
                <w:t xml:space="preserve">Sébastien Destercke</w:t>
              </w:r>
            </w:hyperlink>
          </w:p>
          <w:p>
            <w:pPr/>
            <w:r>
              <w:rPr>
                <w:i w:val="1"/>
                <w:iCs w:val="1"/>
              </w:rPr>
              <w:t xml:space="preserve">18th European Conference on Symbolic and Quantitative Approaches to Reasoning with Uncertainty (ECSQARU 2025)</w:t>
            </w:r>
            <w:r>
              <w:rPr/>
              <w:t xml:space="preserve">, Sep 2025, Hagen, Germany. pp.362-375, </w:t>
            </w:r>
            <w:hyperlink r:id="rId91" w:history="1">
              <w:r>
                <w:rPr>
                  <w:color w:val="#410a8c"/>
                  <w:u w:val="single"/>
                </w:rPr>
                <w:t xml:space="preserve">⟨10.1007/978-3-032-05134-9_25⟩</w:t>
              </w:r>
            </w:hyperlink>
          </w:p>
          <w:p>
            <w:pPr/>
            <w:r>
              <w:rPr/>
              <w:t xml:space="preserve">Communication dans un congrès</w:t>
            </w:r>
          </w:p>
          <w:p>
            <w:pPr/>
            <w:hyperlink r:id="rId90" w:history="1">
              <w:r>
                <w:rPr>
                  <w:color w:val="#410a8c"/>
                  <w:u w:val="single"/>
                </w:rPr>
                <w:t xml:space="preserve">hal-05280512v1</w:t>
              </w:r>
            </w:hyperlink>
          </w:p>
        </w:tc>
      </w:tr>
      <w:tr>
        <w:trPr/>
        <w:tc>
          <w:tcPr>
            <w:noWrap/>
          </w:tcPr>
          <w:p>
            <w:pPr>
              <w:spacing w:after="200"/>
            </w:pPr>
            <w:hyperlink r:id="rId92" w:history="1">
              <w:r>
                <w:rPr>
                  <w:color w:val="1e198e"/>
                  <w:b w:val="1"/>
                  <w:bCs w:val="1"/>
                  <w:u w:val="single"/>
                </w:rPr>
                <w:t xml:space="preserve">A framework to extract and interpret biological concepts from scRNAseq generative foundation models</w:t>
              </w:r>
            </w:hyperlink>
          </w:p>
          <w:p>
            <w:pPr/>
            <w:hyperlink r:id="rId26" w:history="1">
              <w:r>
                <w:rPr>
                  <w:color w:val="#410a8c"/>
                  <w:u w:val="single"/>
                </w:rPr>
                <w:t xml:space="preserve">Charlotte Claye</w:t>
              </w:r>
            </w:hyperlink>
            <w:r>
              <w:rPr/>
              <w:t xml:space="preserve">,</w:t>
            </w:r>
            <w:hyperlink r:id="rId93" w:history="1">
              <w:r>
                <w:rPr>
                  <w:color w:val="#410a8c"/>
                  <w:u w:val="single"/>
                </w:rPr>
                <w:t xml:space="preserve">Pierre Marschall</w:t>
              </w:r>
            </w:hyperlink>
            <w:r>
              <w:rPr/>
              <w:t xml:space="preserve">,</w:t>
            </w:r>
            <w:hyperlink r:id="rId16" w:history="1">
              <w:r>
                <w:rPr>
                  <w:color w:val="#410a8c"/>
                  <w:u w:val="single"/>
                </w:rPr>
                <w:t xml:space="preserve">Wassila Ouerdane</w:t>
              </w:r>
            </w:hyperlink>
            <w:r>
              <w:rPr/>
              <w:t xml:space="preserve">,</w:t>
            </w:r>
            <w:hyperlink r:id="rId94" w:history="1">
              <w:r>
                <w:rPr>
                  <w:color w:val="#410a8c"/>
                  <w:u w:val="single"/>
                </w:rPr>
                <w:t xml:space="preserve">Céline Hudelot</w:t>
              </w:r>
            </w:hyperlink>
            <w:r>
              <w:rPr/>
              <w:t xml:space="preserve">,</w:t>
            </w:r>
            <w:hyperlink r:id="rId24" w:history="1">
              <w:r>
                <w:rPr>
                  <w:color w:val="#410a8c"/>
                  <w:u w:val="single"/>
                </w:rPr>
                <w:t xml:space="preserve">Julien Duquesne</w:t>
              </w:r>
            </w:hyperlink>
          </w:p>
          <w:p>
            <w:pPr/>
            <w:r>
              <w:rPr>
                <w:i w:val="1"/>
                <w:iCs w:val="1"/>
              </w:rPr>
              <w:t xml:space="preserve">ICML 2025 Generative AI and Biology (GenBio) Workshop</w:t>
            </w:r>
            <w:r>
              <w:rPr/>
              <w:t xml:space="preserve">, Jul 2025, Vancouver (Canada), Canada</w:t>
            </w:r>
          </w:p>
          <w:p>
            <w:pPr/>
            <w:r>
              <w:rPr/>
              <w:t xml:space="preserve">Communication dans un congrès</w:t>
            </w:r>
          </w:p>
          <w:p>
            <w:pPr/>
            <w:hyperlink r:id="rId92" w:history="1">
              <w:r>
                <w:rPr>
                  <w:color w:val="#410a8c"/>
                  <w:u w:val="single"/>
                </w:rPr>
                <w:t xml:space="preserve">hal-05310583v1</w:t>
              </w:r>
            </w:hyperlink>
          </w:p>
        </w:tc>
      </w:tr>
      <w:tr>
        <w:trPr/>
        <w:tc>
          <w:tcPr>
            <w:noWrap/>
          </w:tcPr>
          <w:p>
            <w:pPr>
              <w:spacing w:after="200"/>
            </w:pPr>
            <w:hyperlink r:id="rId95" w:history="1">
              <w:r>
                <w:rPr>
                  <w:color w:val="1e198e"/>
                  <w:b w:val="1"/>
                  <w:bCs w:val="1"/>
                  <w:u w:val="single"/>
                </w:rPr>
                <w:t xml:space="preserve">Conceptual Modeling of Disinformation Campaigns</w:t>
              </w:r>
            </w:hyperlink>
          </w:p>
          <w:p>
            <w:pPr/>
            <w:hyperlink r:id="rId96" w:history="1">
              <w:r>
                <w:rPr>
                  <w:color w:val="#410a8c"/>
                  <w:u w:val="single"/>
                </w:rPr>
                <w:t xml:space="preserve">Sidbewendin Angelique Yameogo</w:t>
              </w:r>
            </w:hyperlink>
            <w:r>
              <w:rPr/>
              <w:t xml:space="preserve">,</w:t>
            </w:r>
            <w:hyperlink r:id="rId97" w:history="1">
              <w:r>
                <w:rPr>
                  <w:color w:val="#410a8c"/>
                  <w:u w:val="single"/>
                </w:rPr>
                <w:t xml:space="preserve">Régis Fleurquin</w:t>
              </w:r>
            </w:hyperlink>
            <w:r>
              <w:rPr/>
              <w:t xml:space="preserve">,</w:t>
            </w:r>
            <w:hyperlink r:id="rId98" w:history="1">
              <w:r>
                <w:rPr>
                  <w:color w:val="#410a8c"/>
                  <w:u w:val="single"/>
                </w:rPr>
                <w:t xml:space="preserve">Nicolas Belloir</w:t>
              </w:r>
            </w:hyperlink>
            <w:r>
              <w:rPr/>
              <w:t xml:space="preserve">,</w:t>
            </w:r>
            <w:hyperlink r:id="rId16" w:history="1">
              <w:r>
                <w:rPr>
                  <w:color w:val="#410a8c"/>
                  <w:u w:val="single"/>
                </w:rPr>
                <w:t xml:space="preserve">Wassila Ouerdane</w:t>
              </w:r>
            </w:hyperlink>
          </w:p>
          <w:p>
            <w:pPr/>
            <w:r>
              <w:rPr>
                <w:i w:val="1"/>
                <w:iCs w:val="1"/>
              </w:rPr>
              <w:t xml:space="preserve">Conceptual Modeling (ER)</w:t>
            </w:r>
            <w:r>
              <w:rPr/>
              <w:t xml:space="preserve">, 2025, Poitiers, France. pp.358-375, </w:t>
            </w:r>
            <w:hyperlink r:id="rId99" w:history="1">
              <w:r>
                <w:rPr>
                  <w:color w:val="#410a8c"/>
                  <w:u w:val="single"/>
                </w:rPr>
                <w:t xml:space="preserve">⟨10.1007/978-3-032-08623-5_19⟩</w:t>
              </w:r>
            </w:hyperlink>
          </w:p>
          <w:p>
            <w:pPr/>
            <w:r>
              <w:rPr/>
              <w:t xml:space="preserve">Communication dans un congrès</w:t>
            </w:r>
          </w:p>
          <w:p>
            <w:pPr/>
            <w:hyperlink r:id="rId95" w:history="1">
              <w:r>
                <w:rPr>
                  <w:color w:val="#410a8c"/>
                  <w:u w:val="single"/>
                </w:rPr>
                <w:t xml:space="preserve">hal-05345312v1</w:t>
              </w:r>
            </w:hyperlink>
          </w:p>
        </w:tc>
      </w:tr>
      <w:tr>
        <w:trPr/>
        <w:tc>
          <w:tcPr>
            <w:noWrap/>
          </w:tcPr>
          <w:p>
            <w:pPr>
              <w:spacing w:after="200"/>
            </w:pPr>
            <w:hyperlink r:id="rId100" w:history="1">
              <w:r>
                <w:rPr>
                  <w:color w:val="1e198e"/>
                  <w:b w:val="1"/>
                  <w:bCs w:val="1"/>
                  <w:u w:val="single"/>
                </w:rPr>
                <w:t xml:space="preserve">NotMyNarrative at SemEval-2025 Task 10: Do Narrative Features Share Across Languages in Multilingual Encoder Models?</w:t>
              </w:r>
            </w:hyperlink>
          </w:p>
          <w:p>
            <w:pPr/>
            <w:hyperlink r:id="rId44" w:history="1">
              <w:r>
                <w:rPr>
                  <w:color w:val="#410a8c"/>
                  <w:u w:val="single"/>
                </w:rPr>
                <w:t xml:space="preserve">Géraud Faye</w:t>
              </w:r>
            </w:hyperlink>
            <w:r>
              <w:rPr/>
              <w:t xml:space="preserve">,</w:t>
            </w:r>
            <w:hyperlink r:id="rId45" w:history="1">
              <w:r>
                <w:rPr>
                  <w:color w:val="#410a8c"/>
                  <w:u w:val="single"/>
                </w:rPr>
                <w:t xml:space="preserve">Guillaume Gadek</w:t>
              </w:r>
            </w:hyperlink>
            <w:r>
              <w:rPr/>
              <w:t xml:space="preserve">,</w:t>
            </w:r>
            <w:hyperlink r:id="rId16" w:history="1">
              <w:r>
                <w:rPr>
                  <w:color w:val="#410a8c"/>
                  <w:u w:val="single"/>
                </w:rPr>
                <w:t xml:space="preserve">Wassila Ouerdane</w:t>
              </w:r>
            </w:hyperlink>
            <w:r>
              <w:rPr/>
              <w:t xml:space="preserve">,</w:t>
            </w:r>
            <w:hyperlink r:id="rId94" w:history="1">
              <w:r>
                <w:rPr>
                  <w:color w:val="#410a8c"/>
                  <w:u w:val="single"/>
                </w:rPr>
                <w:t xml:space="preserve">Céline Hudelot</w:t>
              </w:r>
            </w:hyperlink>
            <w:r>
              <w:rPr/>
              <w:t xml:space="preserve">,</w:t>
            </w:r>
            <w:hyperlink r:id="rId47" w:history="1">
              <w:r>
                <w:rPr>
                  <w:color w:val="#410a8c"/>
                  <w:u w:val="single"/>
                </w:rPr>
                <w:t xml:space="preserve">Sylvain Gatepaille</w:t>
              </w:r>
            </w:hyperlink>
          </w:p>
          <w:p>
            <w:pPr/>
            <w:r>
              <w:rPr>
                <w:i w:val="1"/>
                <w:iCs w:val="1"/>
              </w:rPr>
              <w:t xml:space="preserve">Proceedings of the 19th International Workshop on Semantic Evaluation (SemEval-2025)</w:t>
            </w:r>
            <w:r>
              <w:rPr/>
              <w:t xml:space="preserve">, Jul 2025, Vienna (AUSTRIA), Austria. pp.58-66</w:t>
            </w:r>
          </w:p>
          <w:p>
            <w:pPr/>
            <w:r>
              <w:rPr/>
              <w:t xml:space="preserve">Communication dans un congrès</w:t>
            </w:r>
          </w:p>
          <w:p>
            <w:pPr/>
            <w:hyperlink r:id="rId100" w:history="1">
              <w:r>
                <w:rPr>
                  <w:color w:val="#410a8c"/>
                  <w:u w:val="single"/>
                </w:rPr>
                <w:t xml:space="preserve">hal-05310587v1</w:t>
              </w:r>
            </w:hyperlink>
          </w:p>
        </w:tc>
      </w:tr>
      <w:tr>
        <w:trPr/>
        <w:tc>
          <w:tcPr>
            <w:noWrap/>
          </w:tcPr>
          <w:p>
            <w:pPr>
              <w:spacing w:after="200"/>
            </w:pPr>
            <w:hyperlink r:id="rId101" w:history="1">
              <w:r>
                <w:rPr>
                  <w:color w:val="1e198e"/>
                  <w:b w:val="1"/>
                  <w:bCs w:val="1"/>
                  <w:u w:val="single"/>
                </w:rPr>
                <w:t xml:space="preserve">Interpretable image classification through an argumentative dialog between encoders</w:t>
              </w:r>
            </w:hyperlink>
          </w:p>
          <w:p>
            <w:pPr/>
            <w:hyperlink r:id="rId102" w:history="1">
              <w:r>
                <w:rPr>
                  <w:color w:val="#410a8c"/>
                  <w:u w:val="single"/>
                </w:rPr>
                <w:t xml:space="preserve">Dao Thauvin</w:t>
              </w:r>
            </w:hyperlink>
            <w:r>
              <w:rPr/>
              <w:t xml:space="preserve">,</w:t>
            </w:r>
            <w:hyperlink r:id="rId103" w:history="1">
              <w:r>
                <w:rPr>
                  <w:color w:val="#410a8c"/>
                  <w:u w:val="single"/>
                </w:rPr>
                <w:t xml:space="preserve">Stéphane Herbin</w:t>
              </w:r>
            </w:hyperlink>
            <w:r>
              <w:rPr/>
              <w:t xml:space="preserve">,</w:t>
            </w:r>
            <w:hyperlink r:id="rId16" w:history="1">
              <w:r>
                <w:rPr>
                  <w:color w:val="#410a8c"/>
                  <w:u w:val="single"/>
                </w:rPr>
                <w:t xml:space="preserve">Wassila Ouerdane</w:t>
              </w:r>
            </w:hyperlink>
            <w:r>
              <w:rPr/>
              <w:t xml:space="preserve">,</w:t>
            </w:r>
            <w:hyperlink r:id="rId94" w:history="1">
              <w:r>
                <w:rPr>
                  <w:color w:val="#410a8c"/>
                  <w:u w:val="single"/>
                </w:rPr>
                <w:t xml:space="preserve">Céline Hudelot</w:t>
              </w:r>
            </w:hyperlink>
          </w:p>
          <w:p>
            <w:pPr/>
            <w:r>
              <w:rPr>
                <w:i w:val="1"/>
                <w:iCs w:val="1"/>
              </w:rPr>
              <w:t xml:space="preserve">27TH EUROPEAN CONFERENCE ON ARTIFICIAL INTELLIGENCE</w:t>
            </w:r>
            <w:r>
              <w:rPr/>
              <w:t xml:space="preserve">, Oct 2024, Saint-Jacques de Compostelle, Spain. pp.3316-3323, </w:t>
            </w:r>
            <w:hyperlink r:id="rId104" w:history="1">
              <w:r>
                <w:rPr>
                  <w:color w:val="#410a8c"/>
                  <w:u w:val="single"/>
                </w:rPr>
                <w:t xml:space="preserve">⟨10.3233/FAIA240880⟩</w:t>
              </w:r>
            </w:hyperlink>
          </w:p>
          <w:p>
            <w:pPr/>
            <w:r>
              <w:rPr/>
              <w:t xml:space="preserve">Communication dans un congrès</w:t>
            </w:r>
          </w:p>
          <w:p>
            <w:pPr/>
            <w:hyperlink r:id="rId101" w:history="1">
              <w:r>
                <w:rPr>
                  <w:color w:val="#410a8c"/>
                  <w:u w:val="single"/>
                </w:rPr>
                <w:t xml:space="preserve">hal-04673794v2</w:t>
              </w:r>
            </w:hyperlink>
          </w:p>
        </w:tc>
      </w:tr>
      <w:tr>
        <w:trPr/>
        <w:tc>
          <w:tcPr>
            <w:noWrap/>
          </w:tcPr>
          <w:p>
            <w:pPr>
              <w:spacing w:after="200"/>
            </w:pPr>
            <w:hyperlink r:id="rId105" w:history="1">
              <w:r>
                <w:rPr>
                  <w:color w:val="1e198e"/>
                  <w:b w:val="1"/>
                  <w:bCs w:val="1"/>
                  <w:u w:val="single"/>
                </w:rPr>
                <w:t xml:space="preserve">Counterfactual Explanations for Workforce Scheduling and Routing Problems</w:t>
              </w:r>
            </w:hyperlink>
          </w:p>
          <w:p>
            <w:pPr/>
            <w:hyperlink r:id="rId13" w:history="1">
              <w:r>
                <w:rPr>
                  <w:color w:val="#410a8c"/>
                  <w:u w:val="single"/>
                </w:rPr>
                <w:t xml:space="preserve">Mathieu Lerouge</w:t>
              </w:r>
            </w:hyperlink>
            <w:r>
              <w:rPr/>
              <w:t xml:space="preserve">,</w:t>
            </w:r>
            <w:hyperlink r:id="rId14" w:history="1">
              <w:r>
                <w:rPr>
                  <w:color w:val="#410a8c"/>
                  <w:u w:val="single"/>
                </w:rPr>
                <w:t xml:space="preserve">Céline Gicquel</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p>
          <w:p>
            <w:pPr/>
            <w:r>
              <w:rPr>
                <w:i w:val="1"/>
                <w:iCs w:val="1"/>
              </w:rPr>
              <w:t xml:space="preserve">ICORES 2023 - 12th International Conference on Operations Research and Enterprise Systems</w:t>
            </w:r>
            <w:r>
              <w:rPr/>
              <w:t xml:space="preserve">, Feb 2023, Lisbon, Portugal. pp.50-61, </w:t>
            </w:r>
            <w:hyperlink r:id="rId106" w:history="1">
              <w:r>
                <w:rPr>
                  <w:color w:val="#410a8c"/>
                  <w:u w:val="single"/>
                </w:rPr>
                <w:t xml:space="preserve">⟨10.5220/0011639900003396⟩</w:t>
              </w:r>
            </w:hyperlink>
          </w:p>
          <w:p>
            <w:pPr/>
            <w:r>
              <w:rPr/>
              <w:t xml:space="preserve">Communication dans un congrès</w:t>
            </w:r>
          </w:p>
          <w:p>
            <w:pPr/>
            <w:hyperlink r:id="rId105" w:history="1">
              <w:r>
                <w:rPr>
                  <w:color w:val="#410a8c"/>
                  <w:u w:val="single"/>
                </w:rPr>
                <w:t xml:space="preserve">hal-04016553v1</w:t>
              </w:r>
            </w:hyperlink>
          </w:p>
        </w:tc>
      </w:tr>
      <w:tr>
        <w:trPr/>
        <w:tc>
          <w:tcPr>
            <w:noWrap/>
          </w:tcPr>
          <w:p>
            <w:pPr>
              <w:spacing w:after="200"/>
            </w:pPr>
            <w:hyperlink r:id="rId107" w:history="1">
              <w:r>
                <w:rPr>
                  <w:color w:val="1e198e"/>
                  <w:b w:val="1"/>
                  <w:bCs w:val="1"/>
                  <w:u w:val="single"/>
                </w:rPr>
                <w:t xml:space="preserve">Caractérisation des fausses nouvelles Une approche basée sur la modélisation conceptuelle</w:t>
              </w:r>
            </w:hyperlink>
          </w:p>
          <w:p>
            <w:pPr/>
            <w:hyperlink r:id="rId98" w:history="1">
              <w:r>
                <w:rPr>
                  <w:color w:val="#410a8c"/>
                  <w:u w:val="single"/>
                </w:rPr>
                <w:t xml:space="preserve">Nicolas Belloir</w:t>
              </w:r>
            </w:hyperlink>
            <w:r>
              <w:rPr/>
              <w:t xml:space="preserve">,</w:t>
            </w:r>
            <w:hyperlink r:id="rId16" w:history="1">
              <w:r>
                <w:rPr>
                  <w:color w:val="#410a8c"/>
                  <w:u w:val="single"/>
                </w:rPr>
                <w:t xml:space="preserve">Wassila Ouerdane</w:t>
              </w:r>
            </w:hyperlink>
            <w:r>
              <w:rPr/>
              <w:t xml:space="preserve">,</w:t>
            </w:r>
            <w:hyperlink r:id="rId108" w:history="1">
              <w:r>
                <w:rPr>
                  <w:color w:val="#410a8c"/>
                  <w:u w:val="single"/>
                </w:rPr>
                <w:t xml:space="preserve">Oscar Pastor</w:t>
              </w:r>
            </w:hyperlink>
          </w:p>
          <w:p>
            <w:pPr/>
            <w:r>
              <w:rPr>
                <w:i w:val="1"/>
                <w:iCs w:val="1"/>
              </w:rPr>
              <w:t xml:space="preserve">41st INFORSID 2023</w:t>
            </w:r>
            <w:r>
              <w:rPr/>
              <w:t xml:space="preserve">, May 2023, La Rochelle, France. pp.103-104</w:t>
            </w:r>
          </w:p>
          <w:p>
            <w:pPr/>
            <w:r>
              <w:rPr/>
              <w:t xml:space="preserve">Communication dans un congrès</w:t>
            </w:r>
          </w:p>
          <w:p>
            <w:pPr/>
            <w:hyperlink r:id="rId107" w:history="1">
              <w:r>
                <w:rPr>
                  <w:color w:val="#410a8c"/>
                  <w:u w:val="single"/>
                </w:rPr>
                <w:t xml:space="preserve">hal-04453332v1</w:t>
              </w:r>
            </w:hyperlink>
          </w:p>
        </w:tc>
      </w:tr>
      <w:tr>
        <w:trPr/>
        <w:tc>
          <w:tcPr>
            <w:noWrap/>
          </w:tcPr>
          <w:p>
            <w:pPr>
              <w:spacing w:after="200"/>
            </w:pPr>
            <w:hyperlink r:id="rId109" w:history="1">
              <w:r>
                <w:rPr>
                  <w:color w:val="1e198e"/>
                  <w:b w:val="1"/>
                  <w:bCs w:val="1"/>
                  <w:u w:val="single"/>
                </w:rPr>
                <w:t xml:space="preserve">Explication de recommandations issues d’un modèle additif : de la conceptualisation à l’évaluation</w:t>
              </w:r>
            </w:hyperlink>
          </w:p>
          <w:p>
            <w:pPr/>
            <w:hyperlink r:id="rId19" w:history="1">
              <w:r>
                <w:rPr>
                  <w:color w:val="#410a8c"/>
                  <w:u w:val="single"/>
                </w:rPr>
                <w:t xml:space="preserve">Manuel Amoussou</w:t>
              </w:r>
            </w:hyperlink>
            <w:r>
              <w:rPr/>
              <w:t xml:space="preserve">,</w:t>
            </w:r>
            <w:hyperlink r:id="rId20" w:history="1">
              <w:r>
                <w:rPr>
                  <w:color w:val="#410a8c"/>
                  <w:u w:val="single"/>
                </w:rPr>
                <w:t xml:space="preserve">Khaled Belahcene</w:t>
              </w:r>
            </w:hyperlink>
            <w:r>
              <w:rPr/>
              <w:t xml:space="preserve">,</w:t>
            </w:r>
            <w:hyperlink r:id="rId21" w:history="1">
              <w:r>
                <w:rPr>
                  <w:color w:val="#410a8c"/>
                  <w:u w:val="single"/>
                </w:rPr>
                <w:t xml:space="preserve">Nicolas Maudet</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p>
          <w:p>
            <w:pPr/>
            <w:r>
              <w:rPr>
                <w:i w:val="1"/>
                <w:iCs w:val="1"/>
              </w:rPr>
              <w:t xml:space="preserve">24e congrès annuel de la Société Française de Recherche Opérationnelle et d'Aide à la Décision (ROADEF 2023)</w:t>
            </w:r>
            <w:r>
              <w:rPr/>
              <w:t xml:space="preserve">, ROADEF, Feb 2023, Rennes, France</w:t>
            </w:r>
          </w:p>
          <w:p>
            <w:pPr/>
            <w:r>
              <w:rPr/>
              <w:t xml:space="preserve">Communication dans un congrès</w:t>
            </w:r>
          </w:p>
          <w:p>
            <w:pPr/>
            <w:hyperlink r:id="rId109" w:history="1">
              <w:r>
                <w:rPr>
                  <w:color w:val="#410a8c"/>
                  <w:u w:val="single"/>
                </w:rPr>
                <w:t xml:space="preserve">hal-04108900v1</w:t>
              </w:r>
            </w:hyperlink>
          </w:p>
        </w:tc>
      </w:tr>
      <w:tr>
        <w:trPr/>
        <w:tc>
          <w:tcPr>
            <w:noWrap/>
          </w:tcPr>
          <w:p>
            <w:pPr>
              <w:spacing w:after="200"/>
            </w:pPr>
            <w:hyperlink r:id="rId110" w:history="1">
              <w:r>
                <w:rPr>
                  <w:color w:val="1e198e"/>
                  <w:b w:val="1"/>
                  <w:bCs w:val="1"/>
                  <w:u w:val="single"/>
                </w:rPr>
                <w:t xml:space="preserve">Génération d'explications de différentes natures pour les utilisateurs d'outils d'optimisation : application au problème de planification d'employés mobiles</w:t>
              </w:r>
            </w:hyperlink>
          </w:p>
          <w:p>
            <w:pPr/>
            <w:hyperlink r:id="rId13" w:history="1">
              <w:r>
                <w:rPr>
                  <w:color w:val="#410a8c"/>
                  <w:u w:val="single"/>
                </w:rPr>
                <w:t xml:space="preserve">Mathieu Lerouge</w:t>
              </w:r>
            </w:hyperlink>
            <w:r>
              <w:rPr/>
              <w:t xml:space="preserve">,</w:t>
            </w:r>
            <w:hyperlink r:id="rId14" w:history="1">
              <w:r>
                <w:rPr>
                  <w:color w:val="#410a8c"/>
                  <w:u w:val="single"/>
                </w:rPr>
                <w:t xml:space="preserve">Céline Gicquel</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p>
          <w:p>
            <w:pPr/>
            <w:r>
              <w:rPr>
                <w:i w:val="1"/>
                <w:iCs w:val="1"/>
              </w:rPr>
              <w:t xml:space="preserve">24ème congrès de la Société Française de Recherche Opérationnelle et Aide à la Décision (ROADEF 2023)</w:t>
            </w:r>
            <w:r>
              <w:rPr/>
              <w:t xml:space="preserve">, Feb 2023, Rennes, France</w:t>
            </w:r>
          </w:p>
          <w:p>
            <w:pPr/>
            <w:r>
              <w:rPr/>
              <w:t xml:space="preserve">Communication dans un congrès</w:t>
            </w:r>
          </w:p>
          <w:p>
            <w:pPr/>
            <w:hyperlink r:id="rId110" w:history="1">
              <w:r>
                <w:rPr>
                  <w:color w:val="#410a8c"/>
                  <w:u w:val="single"/>
                </w:rPr>
                <w:t xml:space="preserve">hal-04389330v1</w:t>
              </w:r>
            </w:hyperlink>
          </w:p>
        </w:tc>
      </w:tr>
      <w:tr>
        <w:trPr/>
        <w:tc>
          <w:tcPr>
            <w:noWrap/>
          </w:tcPr>
          <w:p>
            <w:pPr>
              <w:spacing w:after="200"/>
            </w:pPr>
            <w:hyperlink r:id="rId111" w:history="1">
              <w:r>
                <w:rPr>
                  <w:color w:val="1e198e"/>
                  <w:b w:val="1"/>
                  <w:bCs w:val="1"/>
                  <w:u w:val="single"/>
                </w:rPr>
                <w:t xml:space="preserve">A Conceptual Characterization of Fake News: A Positioning Paper</w:t>
              </w:r>
            </w:hyperlink>
          </w:p>
          <w:p>
            <w:pPr/>
            <w:hyperlink r:id="rId98" w:history="1">
              <w:r>
                <w:rPr>
                  <w:color w:val="#410a8c"/>
                  <w:u w:val="single"/>
                </w:rPr>
                <w:t xml:space="preserve">Nicolas Belloir</w:t>
              </w:r>
            </w:hyperlink>
            <w:r>
              <w:rPr/>
              <w:t xml:space="preserve">,</w:t>
            </w:r>
            <w:hyperlink r:id="rId16" w:history="1">
              <w:r>
                <w:rPr>
                  <w:color w:val="#410a8c"/>
                  <w:u w:val="single"/>
                </w:rPr>
                <w:t xml:space="preserve">Wassila Ouerdane</w:t>
              </w:r>
            </w:hyperlink>
            <w:r>
              <w:rPr/>
              <w:t xml:space="preserve">,</w:t>
            </w:r>
            <w:hyperlink r:id="rId108" w:history="1">
              <w:r>
                <w:rPr>
                  <w:color w:val="#410a8c"/>
                  <w:u w:val="single"/>
                </w:rPr>
                <w:t xml:space="preserve">Oscar Pastor</w:t>
              </w:r>
            </w:hyperlink>
            <w:r>
              <w:rPr/>
              <w:t xml:space="preserve">,</w:t>
            </w:r>
            <w:hyperlink r:id="rId112" w:history="1">
              <w:r>
                <w:rPr>
                  <w:color w:val="#410a8c"/>
                  <w:u w:val="single"/>
                </w:rPr>
                <w:t xml:space="preserve">Émilien Frugier</w:t>
              </w:r>
            </w:hyperlink>
            <w:r>
              <w:rPr/>
              <w:t xml:space="preserve">,</w:t>
            </w:r>
            <w:hyperlink r:id="rId113" w:history="1">
              <w:r>
                <w:rPr>
                  <w:color w:val="#410a8c"/>
                  <w:u w:val="single"/>
                </w:rPr>
                <w:t xml:space="preserve">Louis-Antoine de Barmon</w:t>
              </w:r>
            </w:hyperlink>
          </w:p>
          <w:p>
            <w:pPr/>
            <w:r>
              <w:rPr>
                <w:i w:val="1"/>
                <w:iCs w:val="1"/>
              </w:rPr>
              <w:t xml:space="preserve">16th International Conference on Research Challenges in Information Science (RCIS'22)</w:t>
            </w:r>
            <w:r>
              <w:rPr/>
              <w:t xml:space="preserve">, May 2022, Barcelone, Spain. </w:t>
            </w:r>
            <w:hyperlink r:id="rId114" w:history="1">
              <w:r>
                <w:rPr>
                  <w:color w:val="#410a8c"/>
                  <w:u w:val="single"/>
                </w:rPr>
                <w:t xml:space="preserve">⟨10.1007/978-3-031-05760-1_41⟩</w:t>
              </w:r>
            </w:hyperlink>
          </w:p>
          <w:p>
            <w:pPr/>
            <w:r>
              <w:rPr/>
              <w:t xml:space="preserve">Communication dans un congrès</w:t>
            </w:r>
          </w:p>
          <w:p>
            <w:pPr/>
            <w:hyperlink r:id="rId111" w:history="1">
              <w:r>
                <w:rPr>
                  <w:color w:val="#410a8c"/>
                  <w:u w:val="single"/>
                </w:rPr>
                <w:t xml:space="preserve">hal-03679073v1</w:t>
              </w:r>
            </w:hyperlink>
          </w:p>
        </w:tc>
      </w:tr>
      <w:tr>
        <w:trPr/>
        <w:tc>
          <w:tcPr>
            <w:noWrap/>
          </w:tcPr>
          <w:p>
            <w:pPr>
              <w:spacing w:after="200"/>
            </w:pPr>
            <w:hyperlink r:id="rId115" w:history="1">
              <w:r>
                <w:rPr>
                  <w:color w:val="1e198e"/>
                  <w:b w:val="1"/>
                  <w:bCs w:val="1"/>
                  <w:u w:val="single"/>
                </w:rPr>
                <w:t xml:space="preserve">Characterizing Fake News: A Conceptual Modeling-based Approach</w:t>
              </w:r>
            </w:hyperlink>
          </w:p>
          <w:p>
            <w:pPr/>
            <w:hyperlink r:id="rId98" w:history="1">
              <w:r>
                <w:rPr>
                  <w:color w:val="#410a8c"/>
                  <w:u w:val="single"/>
                </w:rPr>
                <w:t xml:space="preserve">Nicolas Belloir</w:t>
              </w:r>
            </w:hyperlink>
            <w:r>
              <w:rPr/>
              <w:t xml:space="preserve">,</w:t>
            </w:r>
            <w:hyperlink r:id="rId16" w:history="1">
              <w:r>
                <w:rPr>
                  <w:color w:val="#410a8c"/>
                  <w:u w:val="single"/>
                </w:rPr>
                <w:t xml:space="preserve">Wassila Ouerdane</w:t>
              </w:r>
            </w:hyperlink>
            <w:r>
              <w:rPr/>
              <w:t xml:space="preserve">,</w:t>
            </w:r>
            <w:hyperlink r:id="rId108" w:history="1">
              <w:r>
                <w:rPr>
                  <w:color w:val="#410a8c"/>
                  <w:u w:val="single"/>
                </w:rPr>
                <w:t xml:space="preserve">Oscar Pastor</w:t>
              </w:r>
            </w:hyperlink>
          </w:p>
          <w:p>
            <w:pPr/>
            <w:r>
              <w:rPr>
                <w:i w:val="1"/>
                <w:iCs w:val="1"/>
              </w:rPr>
              <w:t xml:space="preserve">ER 2022 - 41st International Conference on Conceptual Modeling</w:t>
            </w:r>
            <w:r>
              <w:rPr/>
              <w:t xml:space="preserve">, Oct 2022, Hyderabad, India. </w:t>
            </w:r>
            <w:hyperlink r:id="rId116" w:history="1">
              <w:r>
                <w:rPr>
                  <w:color w:val="#410a8c"/>
                  <w:u w:val="single"/>
                </w:rPr>
                <w:t xml:space="preserve">⟨10.1007/978-3-031-17995-2_9⟩</w:t>
              </w:r>
            </w:hyperlink>
          </w:p>
          <w:p>
            <w:pPr/>
            <w:r>
              <w:rPr/>
              <w:t xml:space="preserve">Communication dans un congrès</w:t>
            </w:r>
          </w:p>
          <w:p>
            <w:pPr/>
            <w:hyperlink r:id="rId115" w:history="1">
              <w:r>
                <w:rPr>
                  <w:color w:val="#410a8c"/>
                  <w:u w:val="single"/>
                </w:rPr>
                <w:t xml:space="preserve">hal-03697974v1</w:t>
              </w:r>
            </w:hyperlink>
          </w:p>
        </w:tc>
      </w:tr>
      <w:tr>
        <w:trPr/>
        <w:tc>
          <w:tcPr>
            <w:noWrap/>
          </w:tcPr>
          <w:p>
            <w:pPr>
              <w:spacing w:after="200"/>
            </w:pPr>
            <w:hyperlink r:id="rId117" w:history="1">
              <w:r>
                <w:rPr>
                  <w:color w:val="1e198e"/>
                  <w:b w:val="1"/>
                  <w:bCs w:val="1"/>
                  <w:u w:val="single"/>
                </w:rPr>
                <w:t xml:space="preserve">Conception de méthodes d'explication des solutions émanant de systèmes d'optimisation, application à la planification d'employés mobiles</w:t>
              </w:r>
            </w:hyperlink>
          </w:p>
          <w:p>
            <w:pPr/>
            <w:hyperlink r:id="rId13" w:history="1">
              <w:r>
                <w:rPr>
                  <w:color w:val="#410a8c"/>
                  <w:u w:val="single"/>
                </w:rPr>
                <w:t xml:space="preserve">Mathieu Lerouge</w:t>
              </w:r>
            </w:hyperlink>
            <w:r>
              <w:rPr/>
              <w:t xml:space="preserve">,</w:t>
            </w:r>
            <w:hyperlink r:id="rId14" w:history="1">
              <w:r>
                <w:rPr>
                  <w:color w:val="#410a8c"/>
                  <w:u w:val="single"/>
                </w:rPr>
                <w:t xml:space="preserve">Céline Gicquel</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p>
          <w:p>
            <w:pPr/>
            <w:r>
              <w:rPr>
                <w:i w:val="1"/>
                <w:iCs w:val="1"/>
              </w:rPr>
              <w:t xml:space="preserve">23ème congrès annuel de la Société Française de Recherche Opérationnelle et d'Aide à la Décision (ROADEF2022)</w:t>
            </w:r>
            <w:r>
              <w:rPr/>
              <w:t xml:space="preserve">, INSA Lyon, Feb 2022, Villeurbanne - Lyon, France</w:t>
            </w:r>
          </w:p>
          <w:p>
            <w:pPr/>
            <w:r>
              <w:rPr/>
              <w:t xml:space="preserve">Communication dans un congrès</w:t>
            </w:r>
          </w:p>
          <w:p>
            <w:pPr/>
            <w:hyperlink r:id="rId117" w:history="1">
              <w:r>
                <w:rPr>
                  <w:color w:val="#410a8c"/>
                  <w:u w:val="single"/>
                </w:rPr>
                <w:t xml:space="preserve">hal-03595266v1</w:t>
              </w:r>
            </w:hyperlink>
          </w:p>
        </w:tc>
      </w:tr>
      <w:tr>
        <w:trPr/>
        <w:tc>
          <w:tcPr>
            <w:noWrap/>
          </w:tcPr>
          <w:p>
            <w:pPr>
              <w:spacing w:after="200"/>
            </w:pPr>
            <w:hyperlink r:id="rId118" w:history="1">
              <w:r>
                <w:rPr>
                  <w:color w:val="1e198e"/>
                  <w:b w:val="1"/>
                  <w:bCs w:val="1"/>
                  <w:u w:val="single"/>
                </w:rPr>
                <w:t xml:space="preserve">Des explications par étapes pour le modèle additif</w:t>
              </w:r>
            </w:hyperlink>
          </w:p>
          <w:p>
            <w:pPr/>
            <w:hyperlink r:id="rId19" w:history="1">
              <w:r>
                <w:rPr>
                  <w:color w:val="#410a8c"/>
                  <w:u w:val="single"/>
                </w:rPr>
                <w:t xml:space="preserve">Manuel Amoussou</w:t>
              </w:r>
            </w:hyperlink>
            <w:r>
              <w:rPr/>
              <w:t xml:space="preserve">,</w:t>
            </w:r>
            <w:hyperlink r:id="rId20" w:history="1">
              <w:r>
                <w:rPr>
                  <w:color w:val="#410a8c"/>
                  <w:u w:val="single"/>
                </w:rPr>
                <w:t xml:space="preserve">Khaled Belahcene</w:t>
              </w:r>
            </w:hyperlink>
            <w:r>
              <w:rPr/>
              <w:t xml:space="preserve">,</w:t>
            </w:r>
            <w:hyperlink r:id="rId21" w:history="1">
              <w:r>
                <w:rPr>
                  <w:color w:val="#410a8c"/>
                  <w:u w:val="single"/>
                </w:rPr>
                <w:t xml:space="preserve">Nicolas Maudet</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p>
          <w:p>
            <w:pPr/>
            <w:r>
              <w:rPr>
                <w:i w:val="1"/>
                <w:iCs w:val="1"/>
              </w:rPr>
              <w:t xml:space="preserve">16èmes Journées d'Intelligence Artificielle Fondamentale (JIAF 2022)</w:t>
            </w:r>
            <w:r>
              <w:rPr/>
              <w:t xml:space="preserve">, Jun 2022, Saint-Etienne, France. pp.35-48</w:t>
            </w:r>
          </w:p>
          <w:p>
            <w:pPr/>
            <w:r>
              <w:rPr/>
              <w:t xml:space="preserve">Communication dans un congrès</w:t>
            </w:r>
          </w:p>
          <w:p>
            <w:pPr/>
            <w:hyperlink r:id="rId118" w:history="1">
              <w:r>
                <w:rPr>
                  <w:color w:val="#410a8c"/>
                  <w:u w:val="single"/>
                </w:rPr>
                <w:t xml:space="preserve">hal-03825214v1</w:t>
              </w:r>
            </w:hyperlink>
          </w:p>
        </w:tc>
      </w:tr>
      <w:tr>
        <w:trPr/>
        <w:tc>
          <w:tcPr>
            <w:noWrap/>
          </w:tcPr>
          <w:p>
            <w:pPr>
              <w:spacing w:after="200"/>
            </w:pPr>
            <w:hyperlink r:id="rId119" w:history="1">
              <w:r>
                <w:rPr>
                  <w:color w:val="1e198e"/>
                  <w:b w:val="1"/>
                  <w:bCs w:val="1"/>
                  <w:u w:val="single"/>
                </w:rPr>
                <w:t xml:space="preserve">Min-max inference for Possibilistic Rule-Based System</w:t>
              </w:r>
            </w:hyperlink>
          </w:p>
          <w:p>
            <w:pPr/>
            <w:hyperlink r:id="rId120" w:history="1">
              <w:r>
                <w:rPr>
                  <w:color w:val="#410a8c"/>
                  <w:u w:val="single"/>
                </w:rPr>
                <w:t xml:space="preserve">Ismaïl Baaj</w:t>
              </w:r>
            </w:hyperlink>
            <w:r>
              <w:rPr/>
              <w:t xml:space="preserve">,</w:t>
            </w:r>
            <w:hyperlink r:id="rId121" w:history="1">
              <w:r>
                <w:rPr>
                  <w:color w:val="#410a8c"/>
                  <w:u w:val="single"/>
                </w:rPr>
                <w:t xml:space="preserve">Jean-Philippe Poli</w:t>
              </w:r>
            </w:hyperlink>
            <w:r>
              <w:rPr/>
              <w:t xml:space="preserve">,</w:t>
            </w:r>
            <w:hyperlink r:id="rId16" w:history="1">
              <w:r>
                <w:rPr>
                  <w:color w:val="#410a8c"/>
                  <w:u w:val="single"/>
                </w:rPr>
                <w:t xml:space="preserve">Wassila Ouerdane</w:t>
              </w:r>
            </w:hyperlink>
            <w:r>
              <w:rPr/>
              <w:t xml:space="preserve">,</w:t>
            </w:r>
            <w:hyperlink r:id="rId21" w:history="1">
              <w:r>
                <w:rPr>
                  <w:color w:val="#410a8c"/>
                  <w:u w:val="single"/>
                </w:rPr>
                <w:t xml:space="preserve">Nicolas Maudet</w:t>
              </w:r>
            </w:hyperlink>
          </w:p>
          <w:p>
            <w:pPr/>
            <w:r>
              <w:rPr>
                <w:i w:val="1"/>
                <w:iCs w:val="1"/>
              </w:rPr>
              <w:t xml:space="preserve">2021 IEEE International Conference on Fuzzy Systems (FUZZ-IEEE)</w:t>
            </w:r>
            <w:r>
              <w:rPr/>
              <w:t xml:space="preserve">, Jul 2021, Luxembourg, Luxembourg. pp.9494506, </w:t>
            </w:r>
            <w:hyperlink r:id="rId122" w:history="1">
              <w:r>
                <w:rPr>
                  <w:color w:val="#410a8c"/>
                  <w:u w:val="single"/>
                </w:rPr>
                <w:t xml:space="preserve">⟨10.1109/FUZZ45933.2021.9494506⟩</w:t>
              </w:r>
            </w:hyperlink>
          </w:p>
          <w:p>
            <w:pPr/>
            <w:r>
              <w:rPr/>
              <w:t xml:space="preserve">Communication dans un congrès</w:t>
            </w:r>
          </w:p>
          <w:p>
            <w:pPr/>
            <w:hyperlink r:id="rId119" w:history="1">
              <w:r>
                <w:rPr>
                  <w:color w:val="#410a8c"/>
                  <w:u w:val="single"/>
                </w:rPr>
                <w:t xml:space="preserve">hal-03408909v1</w:t>
              </w:r>
            </w:hyperlink>
          </w:p>
        </w:tc>
      </w:tr>
      <w:tr>
        <w:trPr/>
        <w:tc>
          <w:tcPr>
            <w:noWrap/>
          </w:tcPr>
          <w:p>
            <w:pPr>
              <w:spacing w:after="200"/>
            </w:pPr>
            <w:hyperlink r:id="rId123" w:history="1">
              <w:r>
                <w:rPr>
                  <w:color w:val="1e198e"/>
                  <w:b w:val="1"/>
                  <w:bCs w:val="1"/>
                  <w:u w:val="single"/>
                </w:rPr>
                <w:t xml:space="preserve">Génération d'explications textuelles en XAI : le cas de l'annotation sémantique</w:t>
              </w:r>
            </w:hyperlink>
          </w:p>
          <w:p>
            <w:pPr/>
            <w:hyperlink r:id="rId121" w:history="1">
              <w:r>
                <w:rPr>
                  <w:color w:val="#410a8c"/>
                  <w:u w:val="single"/>
                </w:rPr>
                <w:t xml:space="preserve">Jean-Philippe Poli</w:t>
              </w:r>
            </w:hyperlink>
            <w:r>
              <w:rPr/>
              <w:t xml:space="preserve">,</w:t>
            </w:r>
            <w:hyperlink r:id="rId16" w:history="1">
              <w:r>
                <w:rPr>
                  <w:color w:val="#410a8c"/>
                  <w:u w:val="single"/>
                </w:rPr>
                <w:t xml:space="preserve">Wassila Ouerdane</w:t>
              </w:r>
            </w:hyperlink>
            <w:r>
              <w:rPr/>
              <w:t xml:space="preserve">,</w:t>
            </w:r>
            <w:hyperlink r:id="rId124" w:history="1">
              <w:r>
                <w:rPr>
                  <w:color w:val="#410a8c"/>
                  <w:u w:val="single"/>
                </w:rPr>
                <w:t xml:space="preserve">Regis Pierrard</w:t>
              </w:r>
            </w:hyperlink>
          </w:p>
          <w:p>
            <w:pPr/>
            <w:r>
              <w:rPr>
                <w:i w:val="1"/>
                <w:iCs w:val="1"/>
              </w:rPr>
              <w:t xml:space="preserve">Rencontres francophones sur la logique floue et ses applications</w:t>
            </w:r>
            <w:r>
              <w:rPr/>
              <w:t xml:space="preserve">, Université de la Sorbonne, Oct 2021, Paris, France. pp.179-186</w:t>
            </w:r>
          </w:p>
          <w:p>
            <w:pPr/>
            <w:r>
              <w:rPr/>
              <w:t xml:space="preserve">Communication dans un congrès</w:t>
            </w:r>
          </w:p>
          <w:p>
            <w:pPr/>
            <w:hyperlink r:id="rId123" w:history="1">
              <w:r>
                <w:rPr>
                  <w:color w:val="#410a8c"/>
                  <w:u w:val="single"/>
                </w:rPr>
                <w:t xml:space="preserve">cea-03406887v1</w:t>
              </w:r>
            </w:hyperlink>
          </w:p>
        </w:tc>
      </w:tr>
      <w:tr>
        <w:trPr/>
        <w:tc>
          <w:tcPr>
            <w:noWrap/>
          </w:tcPr>
          <w:p>
            <w:pPr>
              <w:spacing w:after="200"/>
            </w:pPr>
            <w:hyperlink r:id="rId125" w:history="1">
              <w:r>
                <w:rPr>
                  <w:color w:val="1e198e"/>
                  <w:b w:val="1"/>
                  <w:bCs w:val="1"/>
                  <w:u w:val="single"/>
                </w:rPr>
                <w:t xml:space="preserve">Representation of Explanations of Possibilistic Inference Decisions</w:t>
              </w:r>
            </w:hyperlink>
          </w:p>
          <w:p>
            <w:pPr/>
            <w:hyperlink r:id="rId120" w:history="1">
              <w:r>
                <w:rPr>
                  <w:color w:val="#410a8c"/>
                  <w:u w:val="single"/>
                </w:rPr>
                <w:t xml:space="preserve">Ismaïl Baaj</w:t>
              </w:r>
            </w:hyperlink>
            <w:r>
              <w:rPr/>
              <w:t xml:space="preserve">,</w:t>
            </w:r>
            <w:hyperlink r:id="rId121" w:history="1">
              <w:r>
                <w:rPr>
                  <w:color w:val="#410a8c"/>
                  <w:u w:val="single"/>
                </w:rPr>
                <w:t xml:space="preserve">Jean-Philippe Poli</w:t>
              </w:r>
            </w:hyperlink>
            <w:r>
              <w:rPr/>
              <w:t xml:space="preserve">,</w:t>
            </w:r>
            <w:hyperlink r:id="rId16" w:history="1">
              <w:r>
                <w:rPr>
                  <w:color w:val="#410a8c"/>
                  <w:u w:val="single"/>
                </w:rPr>
                <w:t xml:space="preserve">Wassila Ouerdane</w:t>
              </w:r>
            </w:hyperlink>
            <w:r>
              <w:rPr/>
              <w:t xml:space="preserve">,</w:t>
            </w:r>
            <w:hyperlink r:id="rId21" w:history="1">
              <w:r>
                <w:rPr>
                  <w:color w:val="#410a8c"/>
                  <w:u w:val="single"/>
                </w:rPr>
                <w:t xml:space="preserve">Nicolas Maudet</w:t>
              </w:r>
            </w:hyperlink>
          </w:p>
          <w:p>
            <w:pPr/>
            <w:r>
              <w:rPr>
                <w:i w:val="1"/>
                <w:iCs w:val="1"/>
              </w:rPr>
              <w:t xml:space="preserve">ECSQARU 2021: European Conference on Symbolic and Quantitative Approaches with Uncertainty</w:t>
            </w:r>
            <w:r>
              <w:rPr/>
              <w:t xml:space="preserve">, Sep 2021, Prague, Czech Republic. pp.513-527, </w:t>
            </w:r>
            <w:hyperlink r:id="rId126" w:history="1">
              <w:r>
                <w:rPr>
                  <w:color w:val="#410a8c"/>
                  <w:u w:val="single"/>
                </w:rPr>
                <w:t xml:space="preserve">⟨10.1007/978-3-030-86772-0_37⟩</w:t>
              </w:r>
            </w:hyperlink>
          </w:p>
          <w:p>
            <w:pPr/>
            <w:r>
              <w:rPr/>
              <w:t xml:space="preserve">Communication dans un congrès</w:t>
            </w:r>
          </w:p>
          <w:p>
            <w:pPr/>
            <w:hyperlink r:id="rId125" w:history="1">
              <w:r>
                <w:rPr>
                  <w:color w:val="#410a8c"/>
                  <w:u w:val="single"/>
                </w:rPr>
                <w:t xml:space="preserve">cea-03406884v1</w:t>
              </w:r>
            </w:hyperlink>
          </w:p>
        </w:tc>
      </w:tr>
      <w:tr>
        <w:trPr/>
        <w:tc>
          <w:tcPr>
            <w:noWrap/>
          </w:tcPr>
          <w:p>
            <w:pPr>
              <w:spacing w:after="200"/>
            </w:pPr>
            <w:hyperlink r:id="rId127" w:history="1">
              <w:r>
                <w:rPr>
                  <w:color w:val="1e198e"/>
                  <w:b w:val="1"/>
                  <w:bCs w:val="1"/>
                  <w:u w:val="single"/>
                </w:rPr>
                <w:t xml:space="preserve">Generation of Textual Explanations in XAI: the Case of Semantic Annotation</w:t>
              </w:r>
            </w:hyperlink>
          </w:p>
          <w:p>
            <w:pPr/>
            <w:hyperlink r:id="rId121" w:history="1">
              <w:r>
                <w:rPr>
                  <w:color w:val="#410a8c"/>
                  <w:u w:val="single"/>
                </w:rPr>
                <w:t xml:space="preserve">Jean-Philippe Poli</w:t>
              </w:r>
            </w:hyperlink>
            <w:r>
              <w:rPr/>
              <w:t xml:space="preserve">,</w:t>
            </w:r>
            <w:hyperlink r:id="rId16" w:history="1">
              <w:r>
                <w:rPr>
                  <w:color w:val="#410a8c"/>
                  <w:u w:val="single"/>
                </w:rPr>
                <w:t xml:space="preserve">Wassila Ouerdane</w:t>
              </w:r>
            </w:hyperlink>
            <w:r>
              <w:rPr/>
              <w:t xml:space="preserve">,</w:t>
            </w:r>
            <w:hyperlink r:id="rId124" w:history="1">
              <w:r>
                <w:rPr>
                  <w:color w:val="#410a8c"/>
                  <w:u w:val="single"/>
                </w:rPr>
                <w:t xml:space="preserve">Regis Pierrard</w:t>
              </w:r>
            </w:hyperlink>
          </w:p>
          <w:p>
            <w:pPr/>
            <w:r>
              <w:rPr>
                <w:i w:val="1"/>
                <w:iCs w:val="1"/>
              </w:rPr>
              <w:t xml:space="preserve">2021 IEEE International Conference on Fuzzy Systems (FUZZ-IEEE)</w:t>
            </w:r>
            <w:r>
              <w:rPr/>
              <w:t xml:space="preserve">, Jul 2021, Luxembourg, Luxembourg. pp.9494589, </w:t>
            </w:r>
            <w:hyperlink r:id="rId128" w:history="1">
              <w:r>
                <w:rPr>
                  <w:color w:val="#410a8c"/>
                  <w:u w:val="single"/>
                </w:rPr>
                <w:t xml:space="preserve">⟨10.1109/FUZZ45933.2021.9494589⟩</w:t>
              </w:r>
            </w:hyperlink>
          </w:p>
          <w:p>
            <w:pPr/>
            <w:r>
              <w:rPr/>
              <w:t xml:space="preserve">Communication dans un congrès</w:t>
            </w:r>
          </w:p>
          <w:p>
            <w:pPr/>
            <w:hyperlink r:id="rId127" w:history="1">
              <w:r>
                <w:rPr>
                  <w:color w:val="#410a8c"/>
                  <w:u w:val="single"/>
                </w:rPr>
                <w:t xml:space="preserve">hal-03408917v1</w:t>
              </w:r>
            </w:hyperlink>
          </w:p>
        </w:tc>
      </w:tr>
      <w:tr>
        <w:trPr/>
        <w:tc>
          <w:tcPr>
            <w:noWrap/>
          </w:tcPr>
          <w:p>
            <w:pPr>
              <w:spacing w:after="200"/>
            </w:pPr>
            <w:hyperlink r:id="rId129" w:history="1">
              <w:r>
                <w:rPr>
                  <w:color w:val="1e198e"/>
                  <w:b w:val="1"/>
                  <w:bCs w:val="1"/>
                  <w:u w:val="single"/>
                </w:rPr>
                <w:t xml:space="preserve">Inférence min-max pour un système à base de règles possibilistes</w:t>
              </w:r>
            </w:hyperlink>
          </w:p>
          <w:p>
            <w:pPr/>
            <w:hyperlink r:id="rId120" w:history="1">
              <w:r>
                <w:rPr>
                  <w:color w:val="#410a8c"/>
                  <w:u w:val="single"/>
                </w:rPr>
                <w:t xml:space="preserve">Ismaïl Baaj</w:t>
              </w:r>
            </w:hyperlink>
            <w:r>
              <w:rPr/>
              <w:t xml:space="preserve">,</w:t>
            </w:r>
            <w:hyperlink r:id="rId121" w:history="1">
              <w:r>
                <w:rPr>
                  <w:color w:val="#410a8c"/>
                  <w:u w:val="single"/>
                </w:rPr>
                <w:t xml:space="preserve">Jean-Philippe Poli</w:t>
              </w:r>
            </w:hyperlink>
            <w:r>
              <w:rPr/>
              <w:t xml:space="preserve">,</w:t>
            </w:r>
            <w:hyperlink r:id="rId16" w:history="1">
              <w:r>
                <w:rPr>
                  <w:color w:val="#410a8c"/>
                  <w:u w:val="single"/>
                </w:rPr>
                <w:t xml:space="preserve">Wassila Ouerdane</w:t>
              </w:r>
            </w:hyperlink>
            <w:r>
              <w:rPr/>
              <w:t xml:space="preserve">,</w:t>
            </w:r>
            <w:hyperlink r:id="rId21" w:history="1">
              <w:r>
                <w:rPr>
                  <w:color w:val="#410a8c"/>
                  <w:u w:val="single"/>
                </w:rPr>
                <w:t xml:space="preserve">Nicolas Maudet</w:t>
              </w:r>
            </w:hyperlink>
          </w:p>
          <w:p>
            <w:pPr/>
            <w:r>
              <w:rPr>
                <w:i w:val="1"/>
                <w:iCs w:val="1"/>
              </w:rPr>
              <w:t xml:space="preserve">Rencontres francophones sur la logique floue et ses applications</w:t>
            </w:r>
            <w:r>
              <w:rPr/>
              <w:t xml:space="preserve">, Université de la Sorbonne, Oct 2021, Paris, France. pp.233-240</w:t>
            </w:r>
          </w:p>
          <w:p>
            <w:pPr/>
            <w:r>
              <w:rPr/>
              <w:t xml:space="preserve">Communication dans un congrès</w:t>
            </w:r>
          </w:p>
          <w:p>
            <w:pPr/>
            <w:hyperlink r:id="rId129" w:history="1">
              <w:r>
                <w:rPr>
                  <w:color w:val="#410a8c"/>
                  <w:u w:val="single"/>
                </w:rPr>
                <w:t xml:space="preserve">cea-03402616v1</w:t>
              </w:r>
            </w:hyperlink>
          </w:p>
        </w:tc>
      </w:tr>
      <w:tr>
        <w:trPr/>
        <w:tc>
          <w:tcPr>
            <w:noWrap/>
          </w:tcPr>
          <w:p>
            <w:pPr>
              <w:spacing w:after="200"/>
            </w:pPr>
            <w:hyperlink r:id="rId130" w:history="1">
              <w:r>
                <w:rPr>
                  <w:color w:val="1e198e"/>
                  <w:b w:val="1"/>
                  <w:bCs w:val="1"/>
                  <w:u w:val="single"/>
                </w:rPr>
                <w:t xml:space="preserve">Explaining Robust Additive Decision Models: Generation of Mixed Preference-Swaps by Using MILP</w:t>
              </w:r>
            </w:hyperlink>
          </w:p>
          <w:p>
            <w:pPr/>
            <w:hyperlink r:id="rId19" w:history="1">
              <w:r>
                <w:rPr>
                  <w:color w:val="#410a8c"/>
                  <w:u w:val="single"/>
                </w:rPr>
                <w:t xml:space="preserve">Manuel Amoussou</w:t>
              </w:r>
            </w:hyperlink>
            <w:r>
              <w:rPr/>
              <w:t xml:space="preserve">,</w:t>
            </w:r>
            <w:hyperlink r:id="rId20" w:history="1">
              <w:r>
                <w:rPr>
                  <w:color w:val="#410a8c"/>
                  <w:u w:val="single"/>
                </w:rPr>
                <w:t xml:space="preserve">Khaled Belahcene</w:t>
              </w:r>
            </w:hyperlink>
            <w:r>
              <w:rPr/>
              <w:t xml:space="preserve">,</w:t>
            </w:r>
            <w:hyperlink r:id="rId37" w:history="1">
              <w:r>
                <w:rPr>
                  <w:color w:val="#410a8c"/>
                  <w:u w:val="single"/>
                </w:rPr>
                <w:t xml:space="preserve">Christophe Labreuche</w:t>
              </w:r>
            </w:hyperlink>
            <w:r>
              <w:rPr/>
              <w:t xml:space="preserve">,</w:t>
            </w:r>
            <w:hyperlink r:id="rId21" w:history="1">
              <w:r>
                <w:rPr>
                  <w:color w:val="#410a8c"/>
                  <w:u w:val="single"/>
                </w:rPr>
                <w:t xml:space="preserve">Nicolas Maudet</w:t>
              </w:r>
            </w:hyperlink>
            <w:r>
              <w:rPr/>
              <w:t xml:space="preserve">,</w:t>
            </w:r>
            <w:hyperlink r:id="rId15" w:history="1">
              <w:r>
                <w:rPr>
                  <w:color w:val="#410a8c"/>
                  <w:u w:val="single"/>
                </w:rPr>
                <w:t xml:space="preserve">Vincent Mousseau</w:t>
              </w:r>
            </w:hyperlink>
            <w:r>
              <w:rPr/>
              <w:t xml:space="preserve">et al.</w:t>
            </w:r>
          </w:p>
          <w:p>
            <w:pPr/>
            <w:r>
              <w:rPr>
                <w:i w:val="1"/>
                <w:iCs w:val="1"/>
              </w:rPr>
              <w:t xml:space="preserve">From Multiple Criteria Decision Aid to Preference Learning (DA2PL 2020)</w:t>
            </w:r>
            <w:r>
              <w:rPr/>
              <w:t xml:space="preserve">, Nov 2020, Trento (virtual), Italy</w:t>
            </w:r>
          </w:p>
          <w:p>
            <w:pPr/>
            <w:r>
              <w:rPr/>
              <w:t xml:space="preserve">Communication dans un congrès</w:t>
            </w:r>
          </w:p>
          <w:p>
            <w:pPr/>
            <w:hyperlink r:id="rId130" w:history="1">
              <w:r>
                <w:rPr>
                  <w:color w:val="#410a8c"/>
                  <w:u w:val="single"/>
                </w:rPr>
                <w:t xml:space="preserve">hal-03230519v1</w:t>
              </w:r>
            </w:hyperlink>
          </w:p>
        </w:tc>
      </w:tr>
      <w:tr>
        <w:trPr/>
        <w:tc>
          <w:tcPr>
            <w:noWrap/>
          </w:tcPr>
          <w:p>
            <w:pPr>
              <w:spacing w:after="200"/>
            </w:pPr>
            <w:hyperlink r:id="rId131" w:history="1">
              <w:r>
                <w:rPr>
                  <w:color w:val="1e198e"/>
                  <w:b w:val="1"/>
                  <w:bCs w:val="1"/>
                  <w:u w:val="single"/>
                </w:rPr>
                <w:t xml:space="preserve">Learning an MR-sort model from data with latent criteria preference direction</w:t>
              </w:r>
            </w:hyperlink>
          </w:p>
          <w:p>
            <w:pPr/>
            <w:hyperlink r:id="rId52" w:history="1">
              <w:r>
                <w:rPr>
                  <w:color w:val="#410a8c"/>
                  <w:u w:val="single"/>
                </w:rPr>
                <w:t xml:space="preserve">Pegdwendé Minoungou</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r>
              <w:rPr/>
              <w:t xml:space="preserve">,</w:t>
            </w:r>
            <w:hyperlink r:id="rId53" w:history="1">
              <w:r>
                <w:rPr>
                  <w:color w:val="#410a8c"/>
                  <w:u w:val="single"/>
                </w:rPr>
                <w:t xml:space="preserve">Paolo Scotton</w:t>
              </w:r>
            </w:hyperlink>
          </w:p>
          <w:p>
            <w:pPr/>
            <w:r>
              <w:rPr>
                <w:i w:val="1"/>
                <w:iCs w:val="1"/>
              </w:rPr>
              <w:t xml:space="preserve">In the 5th workshop from multiple criteria Decision Aid to Preference Learning</w:t>
            </w:r>
            <w:r>
              <w:rPr/>
              <w:t xml:space="preserve">, Nov 2020, Trento, Italy</w:t>
            </w:r>
          </w:p>
          <w:p>
            <w:pPr/>
            <w:r>
              <w:rPr/>
              <w:t xml:space="preserve">Communication dans un congrès</w:t>
            </w:r>
          </w:p>
          <w:p>
            <w:pPr/>
            <w:hyperlink r:id="rId131" w:history="1">
              <w:r>
                <w:rPr>
                  <w:color w:val="#410a8c"/>
                  <w:u w:val="single"/>
                </w:rPr>
                <w:t xml:space="preserve">hal-03102714v1</w:t>
              </w:r>
            </w:hyperlink>
          </w:p>
        </w:tc>
      </w:tr>
      <w:tr>
        <w:trPr/>
        <w:tc>
          <w:tcPr>
            <w:noWrap/>
          </w:tcPr>
          <w:p>
            <w:pPr>
              <w:spacing w:after="200"/>
            </w:pPr>
            <w:hyperlink r:id="rId132" w:history="1">
              <w:r>
                <w:rPr>
                  <w:color w:val="1e198e"/>
                  <w:b w:val="1"/>
                  <w:bCs w:val="1"/>
                  <w:u w:val="single"/>
                </w:rPr>
                <w:t xml:space="preserve">Comparing options with argument schemes powered by cancellation</w:t>
              </w:r>
            </w:hyperlink>
          </w:p>
          <w:p>
            <w:pPr/>
            <w:hyperlink r:id="rId20" w:history="1">
              <w:r>
                <w:rPr>
                  <w:color w:val="#410a8c"/>
                  <w:u w:val="single"/>
                </w:rPr>
                <w:t xml:space="preserve">Khaled Belahcene</w:t>
              </w:r>
            </w:hyperlink>
            <w:r>
              <w:rPr/>
              <w:t xml:space="preserve">,</w:t>
            </w:r>
            <w:hyperlink r:id="rId37" w:history="1">
              <w:r>
                <w:rPr>
                  <w:color w:val="#410a8c"/>
                  <w:u w:val="single"/>
                </w:rPr>
                <w:t xml:space="preserve">Christophe Labreuche</w:t>
              </w:r>
            </w:hyperlink>
            <w:r>
              <w:rPr/>
              <w:t xml:space="preserve">,</w:t>
            </w:r>
            <w:hyperlink r:id="rId21" w:history="1">
              <w:r>
                <w:rPr>
                  <w:color w:val="#410a8c"/>
                  <w:u w:val="single"/>
                </w:rPr>
                <w:t xml:space="preserve">Nicolas Maudet</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p>
          <w:p>
            <w:pPr/>
            <w:r>
              <w:rPr>
                <w:i w:val="1"/>
                <w:iCs w:val="1"/>
              </w:rPr>
              <w:t xml:space="preserve">28th International Joint Conference on Artificial Intelligence (IJCAI-19)</w:t>
            </w:r>
            <w:r>
              <w:rPr/>
              <w:t xml:space="preserve">, Aug 2019, Macao, Macau SAR China. pp.1537-1543, </w:t>
            </w:r>
            <w:hyperlink r:id="rId133" w:history="1">
              <w:r>
                <w:rPr>
                  <w:color w:val="#410a8c"/>
                  <w:u w:val="single"/>
                </w:rPr>
                <w:t xml:space="preserve">⟨10.24963/ijcai.2019/213⟩</w:t>
              </w:r>
            </w:hyperlink>
          </w:p>
          <w:p>
            <w:pPr/>
            <w:r>
              <w:rPr/>
              <w:t xml:space="preserve">Communication dans un congrès</w:t>
            </w:r>
          </w:p>
          <w:p>
            <w:pPr/>
            <w:hyperlink r:id="rId132" w:history="1">
              <w:r>
                <w:rPr>
                  <w:color w:val="#410a8c"/>
                  <w:u w:val="single"/>
                </w:rPr>
                <w:t xml:space="preserve">hal-02133034v1</w:t>
              </w:r>
            </w:hyperlink>
          </w:p>
        </w:tc>
      </w:tr>
      <w:tr>
        <w:trPr/>
        <w:tc>
          <w:tcPr>
            <w:noWrap/>
          </w:tcPr>
          <w:p>
            <w:pPr>
              <w:spacing w:after="200"/>
            </w:pPr>
            <w:hyperlink r:id="rId134" w:history="1">
              <w:r>
                <w:rPr>
                  <w:color w:val="1e198e"/>
                  <w:b w:val="1"/>
                  <w:bCs w:val="1"/>
                  <w:u w:val="single"/>
                </w:rPr>
                <w:t xml:space="preserve">Some insights Towards a Unified Semantic Representation of Explanation for eXplainable Artificial Intelligence (XAI)</w:t>
              </w:r>
            </w:hyperlink>
          </w:p>
          <w:p>
            <w:pPr/>
            <w:hyperlink r:id="rId120" w:history="1">
              <w:r>
                <w:rPr>
                  <w:color w:val="#410a8c"/>
                  <w:u w:val="single"/>
                </w:rPr>
                <w:t xml:space="preserve">Ismaïl Baaj</w:t>
              </w:r>
            </w:hyperlink>
            <w:r>
              <w:rPr/>
              <w:t xml:space="preserve">,</w:t>
            </w:r>
            <w:hyperlink r:id="rId121" w:history="1">
              <w:r>
                <w:rPr>
                  <w:color w:val="#410a8c"/>
                  <w:u w:val="single"/>
                </w:rPr>
                <w:t xml:space="preserve">Jean-Philippe Poli</w:t>
              </w:r>
            </w:hyperlink>
            <w:r>
              <w:rPr/>
              <w:t xml:space="preserve">,</w:t>
            </w:r>
            <w:hyperlink r:id="rId16" w:history="1">
              <w:r>
                <w:rPr>
                  <w:color w:val="#410a8c"/>
                  <w:u w:val="single"/>
                </w:rPr>
                <w:t xml:space="preserve">Wassila Ouerdane</w:t>
              </w:r>
            </w:hyperlink>
          </w:p>
          <w:p>
            <w:pPr/>
            <w:r>
              <w:rPr>
                <w:i w:val="1"/>
                <w:iCs w:val="1"/>
              </w:rPr>
              <w:t xml:space="preserve">The 1st workshop on Interactive Natural Language Technology for Explainable Artificial Intelligence (NL4XAI)</w:t>
            </w:r>
            <w:r>
              <w:rPr/>
              <w:t xml:space="preserve">, Oct 2019, Tokyo, Japan. pp.14-19, </w:t>
            </w:r>
            <w:hyperlink r:id="rId135" w:history="1">
              <w:r>
                <w:rPr>
                  <w:color w:val="#410a8c"/>
                  <w:u w:val="single"/>
                </w:rPr>
                <w:t xml:space="preserve">⟨10.18653/v1/W19-8404⟩</w:t>
              </w:r>
            </w:hyperlink>
          </w:p>
          <w:p>
            <w:pPr/>
            <w:r>
              <w:rPr/>
              <w:t xml:space="preserve">Communication dans un congrès</w:t>
            </w:r>
          </w:p>
          <w:p>
            <w:pPr/>
            <w:hyperlink r:id="rId134" w:history="1">
              <w:r>
                <w:rPr>
                  <w:color w:val="#410a8c"/>
                  <w:u w:val="single"/>
                </w:rPr>
                <w:t xml:space="preserve">hal-03102722v1</w:t>
              </w:r>
            </w:hyperlink>
          </w:p>
        </w:tc>
      </w:tr>
      <w:tr>
        <w:trPr/>
        <w:tc>
          <w:tcPr>
            <w:noWrap/>
          </w:tcPr>
          <w:p>
            <w:pPr>
              <w:spacing w:after="200"/>
            </w:pPr>
            <w:hyperlink r:id="rId136" w:history="1">
              <w:r>
                <w:rPr>
                  <w:color w:val="1e198e"/>
                  <w:b w:val="1"/>
                  <w:bCs w:val="1"/>
                  <w:u w:val="single"/>
                </w:rPr>
                <w:t xml:space="preserve">Ranking with Multiple Points: Efficient Elicitation and Learning Procedures</w:t>
              </w:r>
            </w:hyperlink>
          </w:p>
          <w:p>
            <w:pPr/>
            <w:hyperlink r:id="rId20" w:history="1">
              <w:r>
                <w:rPr>
                  <w:color w:val="#410a8c"/>
                  <w:u w:val="single"/>
                </w:rPr>
                <w:t xml:space="preserve">Khaled Belahcene</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r>
              <w:rPr/>
              <w:t xml:space="preserve">,</w:t>
            </w:r>
            <w:hyperlink r:id="rId32" w:history="1">
              <w:r>
                <w:rPr>
                  <w:color w:val="#410a8c"/>
                  <w:u w:val="single"/>
                </w:rPr>
                <w:t xml:space="preserve">Marc Pirlot</w:t>
              </w:r>
            </w:hyperlink>
            <w:r>
              <w:rPr/>
              <w:t xml:space="preserve">,</w:t>
            </w:r>
            <w:hyperlink r:id="rId33" w:history="1">
              <w:r>
                <w:rPr>
                  <w:color w:val="#410a8c"/>
                  <w:u w:val="single"/>
                </w:rPr>
                <w:t xml:space="preserve">Olivier Sobrie</w:t>
              </w:r>
            </w:hyperlink>
          </w:p>
          <w:p>
            <w:pPr/>
            <w:r>
              <w:rPr>
                <w:i w:val="1"/>
                <w:iCs w:val="1"/>
              </w:rPr>
              <w:t xml:space="preserve">In the 4th wokshop from multiple criteria Decision aid to Preference Learning (DA2PL'18)</w:t>
            </w:r>
            <w:r>
              <w:rPr/>
              <w:t xml:space="preserve">, Nov 2018, Poznan, Poland</w:t>
            </w:r>
          </w:p>
          <w:p>
            <w:pPr/>
            <w:r>
              <w:rPr/>
              <w:t xml:space="preserve">Communication dans un congrès</w:t>
            </w:r>
          </w:p>
          <w:p>
            <w:pPr/>
            <w:hyperlink r:id="rId136" w:history="1">
              <w:r>
                <w:rPr>
                  <w:color w:val="#410a8c"/>
                  <w:u w:val="single"/>
                </w:rPr>
                <w:t xml:space="preserve">hal-01956130v1</w:t>
              </w:r>
            </w:hyperlink>
          </w:p>
        </w:tc>
      </w:tr>
      <w:tr>
        <w:trPr/>
        <w:tc>
          <w:tcPr>
            <w:noWrap/>
          </w:tcPr>
          <w:p>
            <w:pPr>
              <w:spacing w:after="200"/>
            </w:pPr>
            <w:hyperlink r:id="rId137" w:history="1">
              <w:r>
                <w:rPr>
                  <w:color w:val="1e198e"/>
                  <w:b w:val="1"/>
                  <w:bCs w:val="1"/>
                  <w:u w:val="single"/>
                </w:rPr>
                <w:t xml:space="preserve">A new efficient SAT formulation for learning NCS models: numerical results.</w:t>
              </w:r>
            </w:hyperlink>
          </w:p>
          <w:p>
            <w:pPr/>
            <w:hyperlink r:id="rId20" w:history="1">
              <w:r>
                <w:rPr>
                  <w:color w:val="#410a8c"/>
                  <w:u w:val="single"/>
                </w:rPr>
                <w:t xml:space="preserve">Khaled Belahcene</w:t>
              </w:r>
            </w:hyperlink>
            <w:r>
              <w:rPr/>
              <w:t xml:space="preserve">,</w:t>
            </w:r>
            <w:hyperlink r:id="rId138" w:history="1">
              <w:r>
                <w:rPr>
                  <w:color w:val="#410a8c"/>
                  <w:u w:val="single"/>
                </w:rPr>
                <w:t xml:space="preserve">Oumeima Khaled</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r>
              <w:rPr/>
              <w:t xml:space="preserve">,</w:t>
            </w:r>
            <w:hyperlink r:id="rId56" w:history="1">
              <w:r>
                <w:rPr>
                  <w:color w:val="#410a8c"/>
                  <w:u w:val="single"/>
                </w:rPr>
                <w:t xml:space="preserve">Ali Tlili</w:t>
              </w:r>
            </w:hyperlink>
          </w:p>
          <w:p>
            <w:pPr/>
            <w:r>
              <w:rPr>
                <w:i w:val="1"/>
                <w:iCs w:val="1"/>
              </w:rPr>
              <w:t xml:space="preserve">In the 4th workshop from multiple criteria Decision aid to Preference Learning (DA2PL'18)</w:t>
            </w:r>
            <w:r>
              <w:rPr/>
              <w:t xml:space="preserve">, Nov 2018, Poznan, Poland</w:t>
            </w:r>
          </w:p>
          <w:p>
            <w:pPr/>
            <w:r>
              <w:rPr/>
              <w:t xml:space="preserve">Communication dans un congrès</w:t>
            </w:r>
          </w:p>
          <w:p>
            <w:pPr/>
            <w:hyperlink r:id="rId137" w:history="1">
              <w:r>
                <w:rPr>
                  <w:color w:val="#410a8c"/>
                  <w:u w:val="single"/>
                </w:rPr>
                <w:t xml:space="preserve">hal-01956128v1</w:t>
              </w:r>
            </w:hyperlink>
          </w:p>
        </w:tc>
      </w:tr>
      <w:tr>
        <w:trPr/>
        <w:tc>
          <w:tcPr>
            <w:noWrap/>
          </w:tcPr>
          <w:p>
            <w:pPr>
              <w:spacing w:after="200"/>
            </w:pPr>
            <w:hyperlink r:id="rId139" w:history="1">
              <w:r>
                <w:rPr>
                  <w:color w:val="1e198e"/>
                  <w:b w:val="1"/>
                  <w:bCs w:val="1"/>
                  <w:u w:val="single"/>
                </w:rPr>
                <w:t xml:space="preserve">Accountable Approval Sorting</w:t>
              </w:r>
            </w:hyperlink>
          </w:p>
          <w:p>
            <w:pPr/>
            <w:hyperlink r:id="rId20" w:history="1">
              <w:r>
                <w:rPr>
                  <w:color w:val="#410a8c"/>
                  <w:u w:val="single"/>
                </w:rPr>
                <w:t xml:space="preserve">Khaled Belahcene</w:t>
              </w:r>
            </w:hyperlink>
            <w:r>
              <w:rPr/>
              <w:t xml:space="preserve">,</w:t>
            </w:r>
            <w:hyperlink r:id="rId140" w:history="1">
              <w:r>
                <w:rPr>
                  <w:color w:val="#410a8c"/>
                  <w:u w:val="single"/>
                </w:rPr>
                <w:t xml:space="preserve">Yann Chevaleyre</w:t>
              </w:r>
            </w:hyperlink>
            <w:r>
              <w:rPr/>
              <w:t xml:space="preserve">,</w:t>
            </w:r>
            <w:hyperlink r:id="rId21" w:history="1">
              <w:r>
                <w:rPr>
                  <w:color w:val="#410a8c"/>
                  <w:u w:val="single"/>
                </w:rPr>
                <w:t xml:space="preserve">Nicolas Maudet</w:t>
              </w:r>
            </w:hyperlink>
            <w:r>
              <w:rPr/>
              <w:t xml:space="preserve">,</w:t>
            </w:r>
            <w:hyperlink r:id="rId37" w:history="1">
              <w:r>
                <w:rPr>
                  <w:color w:val="#410a8c"/>
                  <w:u w:val="single"/>
                </w:rPr>
                <w:t xml:space="preserve">Christophe Labreuche</w:t>
              </w:r>
            </w:hyperlink>
            <w:r>
              <w:rPr/>
              <w:t xml:space="preserve">,</w:t>
            </w:r>
            <w:hyperlink r:id="rId15" w:history="1">
              <w:r>
                <w:rPr>
                  <w:color w:val="#410a8c"/>
                  <w:u w:val="single"/>
                </w:rPr>
                <w:t xml:space="preserve">Vincent Mousseau</w:t>
              </w:r>
            </w:hyperlink>
            <w:r>
              <w:rPr/>
              <w:t xml:space="preserve">et al.</w:t>
            </w:r>
          </w:p>
          <w:p>
            <w:pPr/>
            <w:r>
              <w:rPr>
                <w:i w:val="1"/>
                <w:iCs w:val="1"/>
              </w:rPr>
              <w:t xml:space="preserve">27th International Joint Conference on Artificial Intelligence and 23rd European Conference on Artificial Intelligence (IJCAI-ECAI 2018)</w:t>
            </w:r>
            <w:r>
              <w:rPr/>
              <w:t xml:space="preserve">, Jul 2018, Stockholm, Sweden</w:t>
            </w:r>
          </w:p>
          <w:p>
            <w:pPr/>
            <w:r>
              <w:rPr/>
              <w:t xml:space="preserve">Communication dans un congrès</w:t>
            </w:r>
          </w:p>
          <w:p>
            <w:pPr/>
            <w:hyperlink r:id="rId139" w:history="1">
              <w:r>
                <w:rPr>
                  <w:color w:val="#410a8c"/>
                  <w:u w:val="single"/>
                </w:rPr>
                <w:t xml:space="preserve">hal-01785011v1</w:t>
              </w:r>
            </w:hyperlink>
          </w:p>
        </w:tc>
      </w:tr>
      <w:tr>
        <w:trPr/>
        <w:tc>
          <w:tcPr>
            <w:noWrap/>
          </w:tcPr>
          <w:p>
            <w:pPr>
              <w:spacing w:after="200"/>
            </w:pPr>
            <w:hyperlink r:id="rId141" w:history="1">
              <w:r>
                <w:rPr>
                  <w:color w:val="1e198e"/>
                  <w:b w:val="1"/>
                  <w:bCs w:val="1"/>
                  <w:u w:val="single"/>
                </w:rPr>
                <w:t xml:space="preserve">Introducing Causality in Business Rule-Based Decisions</w:t>
              </w:r>
            </w:hyperlink>
          </w:p>
          <w:p>
            <w:pPr/>
            <w:hyperlink r:id="rId142" w:history="1">
              <w:r>
                <w:rPr>
                  <w:color w:val="#410a8c"/>
                  <w:u w:val="single"/>
                </w:rPr>
                <w:t xml:space="preserve">Karim El Mernissi</w:t>
              </w:r>
            </w:hyperlink>
            <w:r>
              <w:rPr/>
              <w:t xml:space="preserve">,</w:t>
            </w:r>
            <w:hyperlink r:id="rId143" w:history="1">
              <w:r>
                <w:rPr>
                  <w:color w:val="#410a8c"/>
                  <w:u w:val="single"/>
                </w:rPr>
                <w:t xml:space="preserve">Pierre Feillet</w:t>
              </w:r>
            </w:hyperlink>
            <w:r>
              <w:rPr/>
              <w:t xml:space="preserve">,</w:t>
            </w:r>
            <w:hyperlink r:id="rId21" w:history="1">
              <w:r>
                <w:rPr>
                  <w:color w:val="#410a8c"/>
                  <w:u w:val="single"/>
                </w:rPr>
                <w:t xml:space="preserve">Nicolas Maudet</w:t>
              </w:r>
            </w:hyperlink>
            <w:r>
              <w:rPr/>
              <w:t xml:space="preserve">,</w:t>
            </w:r>
            <w:hyperlink r:id="rId16" w:history="1">
              <w:r>
                <w:rPr>
                  <w:color w:val="#410a8c"/>
                  <w:u w:val="single"/>
                </w:rPr>
                <w:t xml:space="preserve">Wassila Ouerdane</w:t>
              </w:r>
            </w:hyperlink>
          </w:p>
          <w:p>
            <w:pPr/>
            <w:r>
              <w:rPr>
                <w:i w:val="1"/>
                <w:iCs w:val="1"/>
              </w:rPr>
              <w:t xml:space="preserve">IEA/AIE 2017 - 30th International Conference on Industrial Engineering and Other Applications of Applied Intelligent Systems</w:t>
            </w:r>
            <w:r>
              <w:rPr/>
              <w:t xml:space="preserve">, Jun 2017, Arras, France. pp.433-439, </w:t>
            </w:r>
            <w:hyperlink r:id="rId144" w:history="1">
              <w:r>
                <w:rPr>
                  <w:color w:val="#410a8c"/>
                  <w:u w:val="single"/>
                </w:rPr>
                <w:t xml:space="preserve">⟨10.1007/978-3-319-60042-0_47⟩</w:t>
              </w:r>
            </w:hyperlink>
          </w:p>
          <w:p>
            <w:pPr/>
            <w:r>
              <w:rPr/>
              <w:t xml:space="preserve">Communication dans un congrès</w:t>
            </w:r>
          </w:p>
          <w:p>
            <w:pPr/>
            <w:hyperlink r:id="rId141" w:history="1">
              <w:r>
                <w:rPr>
                  <w:color w:val="#410a8c"/>
                  <w:u w:val="single"/>
                </w:rPr>
                <w:t xml:space="preserve">hal-01615522v1</w:t>
              </w:r>
            </w:hyperlink>
          </w:p>
        </w:tc>
      </w:tr>
      <w:tr>
        <w:trPr/>
        <w:tc>
          <w:tcPr>
            <w:noWrap/>
          </w:tcPr>
          <w:p>
            <w:pPr>
              <w:spacing w:after="200"/>
            </w:pPr>
            <w:hyperlink r:id="rId145" w:history="1">
              <w:r>
                <w:rPr>
                  <w:color w:val="1e198e"/>
                  <w:b w:val="1"/>
                  <w:bCs w:val="1"/>
                  <w:u w:val="single"/>
                </w:rPr>
                <w:t xml:space="preserve">Une formulation SAT pour l’apprentissage de modèles de classement multicritères non-compensatoires</w:t>
              </w:r>
            </w:hyperlink>
          </w:p>
          <w:p>
            <w:pPr/>
            <w:hyperlink r:id="rId20" w:history="1">
              <w:r>
                <w:rPr>
                  <w:color w:val="#410a8c"/>
                  <w:u w:val="single"/>
                </w:rPr>
                <w:t xml:space="preserve">Khaled Belahcene</w:t>
              </w:r>
            </w:hyperlink>
            <w:r>
              <w:rPr/>
              <w:t xml:space="preserve">,</w:t>
            </w:r>
            <w:hyperlink r:id="rId37" w:history="1">
              <w:r>
                <w:rPr>
                  <w:color w:val="#410a8c"/>
                  <w:u w:val="single"/>
                </w:rPr>
                <w:t xml:space="preserve">Christophe Labreuche</w:t>
              </w:r>
            </w:hyperlink>
            <w:r>
              <w:rPr/>
              <w:t xml:space="preserve">,</w:t>
            </w:r>
            <w:hyperlink r:id="rId21" w:history="1">
              <w:r>
                <w:rPr>
                  <w:color w:val="#410a8c"/>
                  <w:u w:val="single"/>
                </w:rPr>
                <w:t xml:space="preserve">Nicolas Maudet</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p>
          <w:p>
            <w:pPr/>
            <w:r>
              <w:rPr>
                <w:i w:val="1"/>
                <w:iCs w:val="1"/>
              </w:rPr>
              <w:t xml:space="preserve">11e Journées d'Intelligence Artificielle Fondamentale</w:t>
            </w:r>
            <w:r>
              <w:rPr/>
              <w:t xml:space="preserve">, Jul 2017, Caen, France</w:t>
            </w:r>
          </w:p>
          <w:p>
            <w:pPr/>
            <w:r>
              <w:rPr/>
              <w:t xml:space="preserve">Communication dans un congrès</w:t>
            </w:r>
          </w:p>
          <w:p>
            <w:pPr/>
            <w:hyperlink r:id="rId145" w:history="1">
              <w:r>
                <w:rPr>
                  <w:color w:val="#410a8c"/>
                  <w:u w:val="single"/>
                </w:rPr>
                <w:t xml:space="preserve">hal-01577816v1</w:t>
              </w:r>
            </w:hyperlink>
          </w:p>
        </w:tc>
      </w:tr>
      <w:tr>
        <w:trPr/>
        <w:tc>
          <w:tcPr>
            <w:noWrap/>
          </w:tcPr>
          <w:p>
            <w:pPr>
              <w:spacing w:after="200"/>
            </w:pPr>
            <w:hyperlink r:id="rId146" w:history="1">
              <w:r>
                <w:rPr>
                  <w:color w:val="1e198e"/>
                  <w:b w:val="1"/>
                  <w:bCs w:val="1"/>
                  <w:u w:val="single"/>
                </w:rPr>
                <w:t xml:space="preserve">An assistance to identification and estimation of contractual strategy alternatives in oil and gas upstream development projects</w:t>
              </w:r>
            </w:hyperlink>
          </w:p>
          <w:p>
            <w:pPr/>
            <w:hyperlink r:id="rId147" w:history="1">
              <w:r>
                <w:rPr>
                  <w:color w:val="#410a8c"/>
                  <w:u w:val="single"/>
                </w:rPr>
                <w:t xml:space="preserve">M. Mammeri</w:t>
              </w:r>
            </w:hyperlink>
            <w:r>
              <w:rPr/>
              <w:t xml:space="preserve">,</w:t>
            </w:r>
            <w:hyperlink r:id="rId148" w:history="1">
              <w:r>
                <w:rPr>
                  <w:color w:val="#410a8c"/>
                  <w:u w:val="single"/>
                </w:rPr>
                <w:t xml:space="preserve">Franck Marle</w:t>
              </w:r>
            </w:hyperlink>
            <w:r>
              <w:rPr/>
              <w:t xml:space="preserve">,</w:t>
            </w:r>
            <w:hyperlink r:id="rId16" w:history="1">
              <w:r>
                <w:rPr>
                  <w:color w:val="#410a8c"/>
                  <w:u w:val="single"/>
                </w:rPr>
                <w:t xml:space="preserve">Wassila Ouerdane</w:t>
              </w:r>
            </w:hyperlink>
          </w:p>
          <w:p>
            <w:pPr/>
            <w:r>
              <w:rPr>
                <w:i w:val="1"/>
                <w:iCs w:val="1"/>
              </w:rPr>
              <w:t xml:space="preserve">19th Dependency and Structure Modelling Conference (DSM)</w:t>
            </w:r>
            <w:r>
              <w:rPr/>
              <w:t xml:space="preserve">, Sep 2017, Helsinki, Finland</w:t>
            </w:r>
          </w:p>
          <w:p>
            <w:pPr/>
            <w:r>
              <w:rPr/>
              <w:t xml:space="preserve">Communication dans un congrès</w:t>
            </w:r>
          </w:p>
          <w:p>
            <w:pPr/>
            <w:hyperlink r:id="rId146" w:history="1">
              <w:r>
                <w:rPr>
                  <w:color w:val="#410a8c"/>
                  <w:u w:val="single"/>
                </w:rPr>
                <w:t xml:space="preserve">hal-01589585v1</w:t>
              </w:r>
            </w:hyperlink>
          </w:p>
        </w:tc>
      </w:tr>
      <w:tr>
        <w:trPr/>
        <w:tc>
          <w:tcPr>
            <w:noWrap/>
          </w:tcPr>
          <w:p>
            <w:pPr>
              <w:spacing w:after="200"/>
            </w:pPr>
            <w:hyperlink r:id="rId149" w:history="1">
              <w:r>
                <w:rPr>
                  <w:color w:val="1e198e"/>
                  <w:b w:val="1"/>
                  <w:bCs w:val="1"/>
                  <w:u w:val="single"/>
                </w:rPr>
                <w:t xml:space="preserve">Assessment of Ssustainable strategies based on DMM approach and value creation</w:t>
              </w:r>
            </w:hyperlink>
          </w:p>
          <w:p>
            <w:pPr/>
            <w:hyperlink r:id="rId150" w:history="1">
              <w:r>
                <w:rPr>
                  <w:color w:val="#410a8c"/>
                  <w:u w:val="single"/>
                </w:rPr>
                <w:t xml:space="preserve">Mathieu Dernis</w:t>
              </w:r>
            </w:hyperlink>
            <w:r>
              <w:rPr/>
              <w:t xml:space="preserve">,</w:t>
            </w:r>
            <w:hyperlink r:id="rId16" w:history="1">
              <w:r>
                <w:rPr>
                  <w:color w:val="#410a8c"/>
                  <w:u w:val="single"/>
                </w:rPr>
                <w:t xml:space="preserve">Wassila Ouerdane</w:t>
              </w:r>
            </w:hyperlink>
            <w:r>
              <w:rPr/>
              <w:t xml:space="preserve">,</w:t>
            </w:r>
            <w:hyperlink r:id="rId151" w:history="1">
              <w:r>
                <w:rPr>
                  <w:color w:val="#410a8c"/>
                  <w:u w:val="single"/>
                </w:rPr>
                <w:t xml:space="preserve">Ludovic-Alexandre Vidal</w:t>
              </w:r>
            </w:hyperlink>
            <w:r>
              <w:rPr/>
              <w:t xml:space="preserve">,</w:t>
            </w:r>
            <w:hyperlink r:id="rId152" w:history="1">
              <w:r>
                <w:rPr>
                  <w:color w:val="#410a8c"/>
                  <w:u w:val="single"/>
                </w:rPr>
                <w:t xml:space="preserve">Pascal da Costa</w:t>
              </w:r>
            </w:hyperlink>
            <w:r>
              <w:rPr/>
              <w:t xml:space="preserve">,</w:t>
            </w:r>
            <w:hyperlink r:id="rId148" w:history="1">
              <w:r>
                <w:rPr>
                  <w:color w:val="#410a8c"/>
                  <w:u w:val="single"/>
                </w:rPr>
                <w:t xml:space="preserve">Franck Marle</w:t>
              </w:r>
            </w:hyperlink>
          </w:p>
          <w:p>
            <w:pPr/>
            <w:r>
              <w:rPr>
                <w:i w:val="1"/>
                <w:iCs w:val="1"/>
              </w:rPr>
              <w:t xml:space="preserve">19th Dependency and Structure Modelling Conference (DSM)</w:t>
            </w:r>
            <w:r>
              <w:rPr/>
              <w:t xml:space="preserve">, Sep 2017, Helsinki, Finland</w:t>
            </w:r>
          </w:p>
          <w:p>
            <w:pPr/>
            <w:r>
              <w:rPr/>
              <w:t xml:space="preserve">Communication dans un congrès</w:t>
            </w:r>
          </w:p>
          <w:p>
            <w:pPr/>
            <w:hyperlink r:id="rId149" w:history="1">
              <w:r>
                <w:rPr>
                  <w:color w:val="#410a8c"/>
                  <w:u w:val="single"/>
                </w:rPr>
                <w:t xml:space="preserve">hal-01589594v1</w:t>
              </w:r>
            </w:hyperlink>
          </w:p>
        </w:tc>
      </w:tr>
      <w:tr>
        <w:trPr/>
        <w:tc>
          <w:tcPr>
            <w:noWrap/>
          </w:tcPr>
          <w:p>
            <w:pPr>
              <w:spacing w:after="200"/>
            </w:pPr>
            <w:hyperlink r:id="rId153" w:history="1">
              <w:r>
                <w:rPr>
                  <w:color w:val="1e198e"/>
                  <w:b w:val="1"/>
                  <w:bCs w:val="1"/>
                  <w:u w:val="single"/>
                </w:rPr>
                <w:t xml:space="preserve">A Model for Accountable Ordinal Sorting</w:t>
              </w:r>
            </w:hyperlink>
          </w:p>
          <w:p>
            <w:pPr/>
            <w:hyperlink r:id="rId20" w:history="1">
              <w:r>
                <w:rPr>
                  <w:color w:val="#410a8c"/>
                  <w:u w:val="single"/>
                </w:rPr>
                <w:t xml:space="preserve">Khaled Belahcene</w:t>
              </w:r>
            </w:hyperlink>
            <w:r>
              <w:rPr/>
              <w:t xml:space="preserve">,</w:t>
            </w:r>
            <w:hyperlink r:id="rId37" w:history="1">
              <w:r>
                <w:rPr>
                  <w:color w:val="#410a8c"/>
                  <w:u w:val="single"/>
                </w:rPr>
                <w:t xml:space="preserve">Christophe Labreuche</w:t>
              </w:r>
            </w:hyperlink>
            <w:r>
              <w:rPr/>
              <w:t xml:space="preserve">,</w:t>
            </w:r>
            <w:hyperlink r:id="rId21" w:history="1">
              <w:r>
                <w:rPr>
                  <w:color w:val="#410a8c"/>
                  <w:u w:val="single"/>
                </w:rPr>
                <w:t xml:space="preserve">Nicolas Maudet</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p>
          <w:p>
            <w:pPr/>
            <w:r>
              <w:rPr>
                <w:i w:val="1"/>
                <w:iCs w:val="1"/>
              </w:rPr>
              <w:t xml:space="preserve">26th International Joint Conference on Artificial Intelligence (IJCAI-2017)</w:t>
            </w:r>
            <w:r>
              <w:rPr/>
              <w:t xml:space="preserve">, Aug 2017, Melbourne, Australia</w:t>
            </w:r>
          </w:p>
          <w:p>
            <w:pPr/>
            <w:r>
              <w:rPr/>
              <w:t xml:space="preserve">Communication dans un congrès</w:t>
            </w:r>
          </w:p>
          <w:p>
            <w:pPr/>
            <w:hyperlink r:id="rId153" w:history="1">
              <w:r>
                <w:rPr>
                  <w:color w:val="#410a8c"/>
                  <w:u w:val="single"/>
                </w:rPr>
                <w:t xml:space="preserve">hal-01523779v1</w:t>
              </w:r>
            </w:hyperlink>
          </w:p>
        </w:tc>
      </w:tr>
      <w:tr>
        <w:trPr/>
        <w:tc>
          <w:tcPr>
            <w:noWrap/>
          </w:tcPr>
          <w:p>
            <w:pPr>
              <w:spacing w:after="200"/>
            </w:pPr>
            <w:hyperlink r:id="rId154" w:history="1">
              <w:r>
                <w:rPr>
                  <w:color w:val="1e198e"/>
                  <w:b w:val="1"/>
                  <w:bCs w:val="1"/>
                  <w:u w:val="single"/>
                </w:rPr>
                <w:t xml:space="preserve">Aide à la sélection de stratégies pour apporter des valeurs durables à des pays hôtes en contexte pétrolier</w:t>
              </w:r>
            </w:hyperlink>
          </w:p>
          <w:p>
            <w:pPr/>
            <w:hyperlink r:id="rId150" w:history="1">
              <w:r>
                <w:rPr>
                  <w:color w:val="#410a8c"/>
                  <w:u w:val="single"/>
                </w:rPr>
                <w:t xml:space="preserve">Mathieu Dernis</w:t>
              </w:r>
            </w:hyperlink>
            <w:r>
              <w:rPr/>
              <w:t xml:space="preserve">,</w:t>
            </w:r>
            <w:hyperlink r:id="rId151" w:history="1">
              <w:r>
                <w:rPr>
                  <w:color w:val="#410a8c"/>
                  <w:u w:val="single"/>
                </w:rPr>
                <w:t xml:space="preserve">Ludovic-Alexandre Vidal</w:t>
              </w:r>
            </w:hyperlink>
            <w:r>
              <w:rPr/>
              <w:t xml:space="preserve">,</w:t>
            </w:r>
            <w:hyperlink r:id="rId148" w:history="1">
              <w:r>
                <w:rPr>
                  <w:color w:val="#410a8c"/>
                  <w:u w:val="single"/>
                </w:rPr>
                <w:t xml:space="preserve">Franck Marle</w:t>
              </w:r>
            </w:hyperlink>
            <w:r>
              <w:rPr/>
              <w:t xml:space="preserve">,</w:t>
            </w:r>
            <w:hyperlink r:id="rId16" w:history="1">
              <w:r>
                <w:rPr>
                  <w:color w:val="#410a8c"/>
                  <w:u w:val="single"/>
                </w:rPr>
                <w:t xml:space="preserve">Wassila Ouerdane</w:t>
              </w:r>
            </w:hyperlink>
            <w:r>
              <w:rPr/>
              <w:t xml:space="preserve">,</w:t>
            </w:r>
            <w:hyperlink r:id="rId152" w:history="1">
              <w:r>
                <w:rPr>
                  <w:color w:val="#410a8c"/>
                  <w:u w:val="single"/>
                </w:rPr>
                <w:t xml:space="preserve">Pascal da Costa</w:t>
              </w:r>
            </w:hyperlink>
          </w:p>
          <w:p>
            <w:pPr/>
            <w:r>
              <w:rPr>
                <w:i w:val="1"/>
                <w:iCs w:val="1"/>
              </w:rPr>
              <w:t xml:space="preserve">Congrès International de Génie Industriel CIGI</w:t>
            </w:r>
            <w:r>
              <w:rPr/>
              <w:t xml:space="preserve">, May 2017, Compiègne, France</w:t>
            </w:r>
          </w:p>
          <w:p>
            <w:pPr/>
            <w:r>
              <w:rPr/>
              <w:t xml:space="preserve">Communication dans un congrès</w:t>
            </w:r>
          </w:p>
          <w:p>
            <w:pPr/>
            <w:hyperlink r:id="rId154" w:history="1">
              <w:r>
                <w:rPr>
                  <w:color w:val="#410a8c"/>
                  <w:u w:val="single"/>
                </w:rPr>
                <w:t xml:space="preserve">hal-01559093v1</w:t>
              </w:r>
            </w:hyperlink>
          </w:p>
        </w:tc>
      </w:tr>
      <w:tr>
        <w:trPr/>
        <w:tc>
          <w:tcPr>
            <w:noWrap/>
          </w:tcPr>
          <w:p>
            <w:pPr>
              <w:spacing w:after="200"/>
            </w:pPr>
            <w:hyperlink r:id="rId155" w:history="1">
              <w:r>
                <w:rPr>
                  <w:color w:val="1e198e"/>
                  <w:b w:val="1"/>
                  <w:bCs w:val="1"/>
                  <w:u w:val="single"/>
                </w:rPr>
                <w:t xml:space="preserve">Accountable classifications without frontiers.</w:t>
              </w:r>
            </w:hyperlink>
          </w:p>
          <w:p>
            <w:pPr/>
            <w:hyperlink r:id="rId20" w:history="1">
              <w:r>
                <w:rPr>
                  <w:color w:val="#410a8c"/>
                  <w:u w:val="single"/>
                </w:rPr>
                <w:t xml:space="preserve">Khaled Belahcene</w:t>
              </w:r>
            </w:hyperlink>
            <w:r>
              <w:rPr/>
              <w:t xml:space="preserve">,</w:t>
            </w:r>
            <w:hyperlink r:id="rId37" w:history="1">
              <w:r>
                <w:rPr>
                  <w:color w:val="#410a8c"/>
                  <w:u w:val="single"/>
                </w:rPr>
                <w:t xml:space="preserve">Christophe Labreuche</w:t>
              </w:r>
            </w:hyperlink>
            <w:r>
              <w:rPr/>
              <w:t xml:space="preserve">,</w:t>
            </w:r>
            <w:hyperlink r:id="rId21" w:history="1">
              <w:r>
                <w:rPr>
                  <w:color w:val="#410a8c"/>
                  <w:u w:val="single"/>
                </w:rPr>
                <w:t xml:space="preserve">Nicolas Maudet</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p>
          <w:p>
            <w:pPr/>
            <w:r>
              <w:rPr>
                <w:i w:val="1"/>
                <w:iCs w:val="1"/>
              </w:rPr>
              <w:t xml:space="preserve">The EURO mini conference from multiple criteria Decision Aiding to Preference Learning (DA2PL'16)</w:t>
            </w:r>
            <w:r>
              <w:rPr/>
              <w:t xml:space="preserve">, Nov 2016, Paderborn, Germany</w:t>
            </w:r>
          </w:p>
          <w:p>
            <w:pPr/>
            <w:r>
              <w:rPr/>
              <w:t xml:space="preserve">Communication dans un congrès</w:t>
            </w:r>
          </w:p>
          <w:p>
            <w:pPr/>
            <w:hyperlink r:id="rId155" w:history="1">
              <w:r>
                <w:rPr>
                  <w:color w:val="#410a8c"/>
                  <w:u w:val="single"/>
                </w:rPr>
                <w:t xml:space="preserve">hal-01956134v1</w:t>
              </w:r>
            </w:hyperlink>
          </w:p>
        </w:tc>
      </w:tr>
      <w:tr>
        <w:trPr/>
        <w:tc>
          <w:tcPr>
            <w:noWrap/>
          </w:tcPr>
          <w:p>
            <w:pPr>
              <w:spacing w:after="200"/>
            </w:pPr>
            <w:hyperlink r:id="rId156" w:history="1">
              <w:r>
                <w:rPr>
                  <w:color w:val="1e198e"/>
                  <w:b w:val="1"/>
                  <w:bCs w:val="1"/>
                  <w:u w:val="single"/>
                </w:rPr>
                <w:t xml:space="preserve">Internet Prospect's flow forecasting for a multi-period optimization model of offer/Demand assignment problem.</w:t>
              </w:r>
            </w:hyperlink>
          </w:p>
          <w:p>
            <w:pPr/>
            <w:hyperlink r:id="rId157" w:history="1">
              <w:r>
                <w:rPr>
                  <w:color w:val="#410a8c"/>
                  <w:u w:val="single"/>
                </w:rPr>
                <w:t xml:space="preserve">Manel Mammar</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r>
              <w:rPr/>
              <w:t xml:space="preserve">,</w:t>
            </w:r>
            <w:hyperlink r:id="rId158" w:history="1">
              <w:r>
                <w:rPr>
                  <w:color w:val="#410a8c"/>
                  <w:u w:val="single"/>
                </w:rPr>
                <w:t xml:space="preserve">Alexandre Aubry</w:t>
              </w:r>
            </w:hyperlink>
          </w:p>
          <w:p>
            <w:pPr/>
            <w:r>
              <w:rPr>
                <w:i w:val="1"/>
                <w:iCs w:val="1"/>
              </w:rPr>
              <w:t xml:space="preserve">International Conference on computers and Industrial Engineering (CIE45)</w:t>
            </w:r>
            <w:r>
              <w:rPr/>
              <w:t xml:space="preserve">, Oct 2015, Metz, France</w:t>
            </w:r>
          </w:p>
          <w:p>
            <w:pPr/>
            <w:r>
              <w:rPr/>
              <w:t xml:space="preserve">Communication dans un congrès</w:t>
            </w:r>
          </w:p>
          <w:p>
            <w:pPr/>
            <w:hyperlink r:id="rId156" w:history="1">
              <w:r>
                <w:rPr>
                  <w:color w:val="#410a8c"/>
                  <w:u w:val="single"/>
                </w:rPr>
                <w:t xml:space="preserve">hal-01205141v1</w:t>
              </w:r>
            </w:hyperlink>
          </w:p>
        </w:tc>
      </w:tr>
      <w:tr>
        <w:trPr/>
        <w:tc>
          <w:tcPr>
            <w:noWrap/>
          </w:tcPr>
          <w:p>
            <w:pPr>
              <w:spacing w:after="200"/>
            </w:pPr>
            <w:hyperlink r:id="rId159" w:history="1">
              <w:r>
                <w:rPr>
                  <w:color w:val="1e198e"/>
                  <w:b w:val="1"/>
                  <w:bCs w:val="1"/>
                  <w:u w:val="single"/>
                </w:rPr>
                <w:t xml:space="preserve">A dialogue game for recommendation with adaptive preference models</w:t>
              </w:r>
            </w:hyperlink>
          </w:p>
          <w:p>
            <w:pPr/>
            <w:hyperlink r:id="rId37" w:history="1">
              <w:r>
                <w:rPr>
                  <w:color w:val="#410a8c"/>
                  <w:u w:val="single"/>
                </w:rPr>
                <w:t xml:space="preserve">Christophe Labreuche</w:t>
              </w:r>
            </w:hyperlink>
            <w:r>
              <w:rPr/>
              <w:t xml:space="preserve">,</w:t>
            </w:r>
            <w:hyperlink r:id="rId21" w:history="1">
              <w:r>
                <w:rPr>
                  <w:color w:val="#410a8c"/>
                  <w:u w:val="single"/>
                </w:rPr>
                <w:t xml:space="preserve">Nicolas Maudet</w:t>
              </w:r>
            </w:hyperlink>
            <w:r>
              <w:rPr/>
              <w:t xml:space="preserve">,</w:t>
            </w:r>
            <w:hyperlink r:id="rId16" w:history="1">
              <w:r>
                <w:rPr>
                  <w:color w:val="#410a8c"/>
                  <w:u w:val="single"/>
                </w:rPr>
                <w:t xml:space="preserve">Wassila Ouerdane</w:t>
              </w:r>
            </w:hyperlink>
            <w:r>
              <w:rPr/>
              <w:t xml:space="preserve">,</w:t>
            </w:r>
            <w:hyperlink r:id="rId160" w:history="1">
              <w:r>
                <w:rPr>
                  <w:color w:val="#410a8c"/>
                  <w:u w:val="single"/>
                </w:rPr>
                <w:t xml:space="preserve">Simon Parsons</w:t>
              </w:r>
            </w:hyperlink>
          </w:p>
          <w:p>
            <w:pPr/>
            <w:r>
              <w:rPr>
                <w:i w:val="1"/>
                <w:iCs w:val="1"/>
              </w:rPr>
              <w:t xml:space="preserve">14th International Conference on Autonomous Agents and Multiagent systems (AAMAS 2015)</w:t>
            </w:r>
            <w:r>
              <w:rPr/>
              <w:t xml:space="preserve">, May 2015, Istanbul, Turkey. pp.959-967</w:t>
            </w:r>
          </w:p>
          <w:p>
            <w:pPr/>
            <w:r>
              <w:rPr/>
              <w:t xml:space="preserve">Communication dans un congrès</w:t>
            </w:r>
          </w:p>
          <w:p>
            <w:pPr/>
            <w:hyperlink r:id="rId159" w:history="1">
              <w:r>
                <w:rPr>
                  <w:color w:val="#410a8c"/>
                  <w:u w:val="single"/>
                </w:rPr>
                <w:t xml:space="preserve">hal-01478761v1</w:t>
              </w:r>
            </w:hyperlink>
          </w:p>
        </w:tc>
      </w:tr>
      <w:tr>
        <w:trPr/>
        <w:tc>
          <w:tcPr>
            <w:noWrap/>
          </w:tcPr>
          <w:p>
            <w:pPr>
              <w:spacing w:after="200"/>
            </w:pPr>
            <w:hyperlink r:id="rId161" w:history="1">
              <w:r>
                <w:rPr>
                  <w:color w:val="1e198e"/>
                  <w:b w:val="1"/>
                  <w:bCs w:val="1"/>
                  <w:u w:val="single"/>
                </w:rPr>
                <w:t xml:space="preserve">A Methaheuristic approach for preference Learning in multi criteria ranking based on reference points.</w:t>
              </w:r>
            </w:hyperlink>
          </w:p>
          <w:p>
            <w:pPr/>
            <w:hyperlink r:id="rId71" w:history="1">
              <w:r>
                <w:rPr>
                  <w:color w:val="#410a8c"/>
                  <w:u w:val="single"/>
                </w:rPr>
                <w:t xml:space="preserve">Liu Jinyan</w:t>
              </w:r>
            </w:hyperlink>
            <w:r>
              <w:rPr/>
              <w:t xml:space="preserve">,</w:t>
            </w:r>
            <w:hyperlink r:id="rId16" w:history="1">
              <w:r>
                <w:rPr>
                  <w:color w:val="#410a8c"/>
                  <w:u w:val="single"/>
                </w:rPr>
                <w:t xml:space="preserve">Wassila Ouerdane</w:t>
              </w:r>
            </w:hyperlink>
            <w:r>
              <w:rPr/>
              <w:t xml:space="preserve">,</w:t>
            </w:r>
            <w:hyperlink r:id="rId15" w:history="1">
              <w:r>
                <w:rPr>
                  <w:color w:val="#410a8c"/>
                  <w:u w:val="single"/>
                </w:rPr>
                <w:t xml:space="preserve">Vincent Mousseau</w:t>
              </w:r>
            </w:hyperlink>
          </w:p>
          <w:p>
            <w:pPr/>
            <w:r>
              <w:rPr>
                <w:i w:val="1"/>
                <w:iCs w:val="1"/>
              </w:rPr>
              <w:t xml:space="preserve">In the 2nd wokshop from multiple criteria Decision aid to Preference Learning (DA2PL)</w:t>
            </w:r>
            <w:r>
              <w:rPr/>
              <w:t xml:space="preserve">, Nov 2014, Chatenay Malabry, France</w:t>
            </w:r>
          </w:p>
          <w:p>
            <w:pPr/>
            <w:r>
              <w:rPr/>
              <w:t xml:space="preserve">Communication dans un congrès</w:t>
            </w:r>
          </w:p>
          <w:p>
            <w:pPr/>
            <w:hyperlink r:id="rId161" w:history="1">
              <w:r>
                <w:rPr>
                  <w:color w:val="#410a8c"/>
                  <w:u w:val="single"/>
                </w:rPr>
                <w:t xml:space="preserve">hal-01202159v1</w:t>
              </w:r>
            </w:hyperlink>
          </w:p>
        </w:tc>
      </w:tr>
      <w:tr>
        <w:trPr/>
        <w:tc>
          <w:tcPr>
            <w:noWrap/>
          </w:tcPr>
          <w:p>
            <w:pPr>
              <w:spacing w:after="200"/>
            </w:pPr>
            <w:hyperlink r:id="rId162" w:history="1">
              <w:r>
                <w:rPr>
                  <w:color w:val="1e198e"/>
                  <w:b w:val="1"/>
                  <w:bCs w:val="1"/>
                  <w:u w:val="single"/>
                </w:rPr>
                <w:t xml:space="preserve">Justified decisions are better than simple ones: explaining preferences using even swap sequences.</w:t>
              </w:r>
            </w:hyperlink>
          </w:p>
          <w:p>
            <w:pPr/>
            <w:hyperlink r:id="rId16" w:history="1">
              <w:r>
                <w:rPr>
                  <w:color w:val="#410a8c"/>
                  <w:u w:val="single"/>
                </w:rPr>
                <w:t xml:space="preserve">Wassila Ouerdane</w:t>
              </w:r>
            </w:hyperlink>
            <w:r>
              <w:rPr/>
              <w:t xml:space="preserve">,</w:t>
            </w:r>
            <w:hyperlink r:id="rId37" w:history="1">
              <w:r>
                <w:rPr>
                  <w:color w:val="#410a8c"/>
                  <w:u w:val="single"/>
                </w:rPr>
                <w:t xml:space="preserve">Christophe Labreuche</w:t>
              </w:r>
            </w:hyperlink>
            <w:r>
              <w:rPr/>
              <w:t xml:space="preserve">,</w:t>
            </w:r>
            <w:hyperlink r:id="rId21" w:history="1">
              <w:r>
                <w:rPr>
                  <w:color w:val="#410a8c"/>
                  <w:u w:val="single"/>
                </w:rPr>
                <w:t xml:space="preserve">Nicolas Maudet</w:t>
              </w:r>
            </w:hyperlink>
            <w:r>
              <w:rPr/>
              <w:t xml:space="preserve">,</w:t>
            </w:r>
            <w:hyperlink r:id="rId15" w:history="1">
              <w:r>
                <w:rPr>
                  <w:color w:val="#410a8c"/>
                  <w:u w:val="single"/>
                </w:rPr>
                <w:t xml:space="preserve">Vincent Mousseau</w:t>
              </w:r>
            </w:hyperlink>
          </w:p>
          <w:p>
            <w:pPr/>
            <w:r>
              <w:rPr>
                <w:i w:val="1"/>
                <w:iCs w:val="1"/>
              </w:rPr>
              <w:t xml:space="preserve">In 26th European Conference on Operational Research</w:t>
            </w:r>
            <w:r>
              <w:rPr/>
              <w:t xml:space="preserve">, Jul 2013, Rome, Italy</w:t>
            </w:r>
          </w:p>
          <w:p>
            <w:pPr/>
            <w:r>
              <w:rPr/>
              <w:t xml:space="preserve">Communication dans un congrès</w:t>
            </w:r>
          </w:p>
          <w:p>
            <w:pPr/>
            <w:hyperlink r:id="rId162" w:history="1">
              <w:r>
                <w:rPr>
                  <w:color w:val="#410a8c"/>
                  <w:u w:val="single"/>
                </w:rPr>
                <w:t xml:space="preserve">hal-01282048v1</w:t>
              </w:r>
            </w:hyperlink>
          </w:p>
        </w:tc>
      </w:tr>
      <w:tr>
        <w:trPr/>
        <w:tc>
          <w:tcPr>
            <w:noWrap/>
          </w:tcPr>
          <w:p>
            <w:pPr>
              <w:spacing w:after="200"/>
            </w:pPr>
            <w:hyperlink r:id="rId163" w:history="1">
              <w:r>
                <w:rPr>
                  <w:color w:val="1e198e"/>
                  <w:b w:val="1"/>
                  <w:bCs w:val="1"/>
                  <w:u w:val="single"/>
                </w:rPr>
                <w:t xml:space="preserve">Multicriteria Modeling and Optimization of a market place of leads</w:t>
              </w:r>
            </w:hyperlink>
          </w:p>
          <w:p>
            <w:pPr/>
            <w:hyperlink r:id="rId157" w:history="1">
              <w:r>
                <w:rPr>
                  <w:color w:val="#410a8c"/>
                  <w:u w:val="single"/>
                </w:rPr>
                <w:t xml:space="preserve">Manel Mammar</w:t>
              </w:r>
            </w:hyperlink>
            <w:r>
              <w:rPr/>
              <w:t xml:space="preserve">,</w:t>
            </w:r>
            <w:hyperlink r:id="rId16" w:history="1">
              <w:r>
                <w:rPr>
                  <w:color w:val="#410a8c"/>
                  <w:u w:val="single"/>
                </w:rPr>
                <w:t xml:space="preserve">Wassila Ouerdane</w:t>
              </w:r>
            </w:hyperlink>
            <w:r>
              <w:rPr/>
              <w:t xml:space="preserve">,</w:t>
            </w:r>
            <w:hyperlink r:id="rId15" w:history="1">
              <w:r>
                <w:rPr>
                  <w:color w:val="#410a8c"/>
                  <w:u w:val="single"/>
                </w:rPr>
                <w:t xml:space="preserve">Vincent Mousseau</w:t>
              </w:r>
            </w:hyperlink>
          </w:p>
          <w:p>
            <w:pPr/>
            <w:r>
              <w:rPr>
                <w:i w:val="1"/>
                <w:iCs w:val="1"/>
              </w:rPr>
              <w:t xml:space="preserve">In 22nd International Conference on Multiple Criteria Decision Making</w:t>
            </w:r>
            <w:r>
              <w:rPr/>
              <w:t xml:space="preserve">, Jun 2013, Malaga, Spain</w:t>
            </w:r>
          </w:p>
          <w:p>
            <w:pPr/>
            <w:r>
              <w:rPr/>
              <w:t xml:space="preserve">Communication dans un congrès</w:t>
            </w:r>
          </w:p>
          <w:p>
            <w:pPr/>
            <w:hyperlink r:id="rId163" w:history="1">
              <w:r>
                <w:rPr>
                  <w:color w:val="#410a8c"/>
                  <w:u w:val="single"/>
                </w:rPr>
                <w:t xml:space="preserve">hal-01207483v1</w:t>
              </w:r>
            </w:hyperlink>
          </w:p>
        </w:tc>
      </w:tr>
      <w:tr>
        <w:trPr/>
        <w:tc>
          <w:tcPr>
            <w:noWrap/>
          </w:tcPr>
          <w:p>
            <w:pPr>
              <w:spacing w:after="200"/>
            </w:pPr>
            <w:hyperlink r:id="rId164" w:history="1">
              <w:r>
                <w:rPr>
                  <w:color w:val="1e198e"/>
                  <w:b w:val="1"/>
                  <w:bCs w:val="1"/>
                  <w:u w:val="single"/>
                </w:rPr>
                <w:t xml:space="preserve">Preference Elicitation from Inconsistent Pairwise Comparisons for Multi-criteria Ranking with Multiple Reference Points.</w:t>
              </w:r>
            </w:hyperlink>
          </w:p>
          <w:p>
            <w:pPr/>
            <w:hyperlink r:id="rId71" w:history="1">
              <w:r>
                <w:rPr>
                  <w:color w:val="#410a8c"/>
                  <w:u w:val="single"/>
                </w:rPr>
                <w:t xml:space="preserve">Liu Jinyan</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p>
          <w:p>
            <w:pPr/>
            <w:r>
              <w:rPr>
                <w:i w:val="1"/>
                <w:iCs w:val="1"/>
              </w:rPr>
              <w:t xml:space="preserve">In proceedings of the 14th International Conference on informatics and Semiotics in Organisations. Web of thingd, People and Information Systems. ICISO 2013</w:t>
            </w:r>
            <w:r>
              <w:rPr/>
              <w:t xml:space="preserve">, Mar 2013, Stockholm, Sweden</w:t>
            </w:r>
          </w:p>
          <w:p>
            <w:pPr/>
            <w:r>
              <w:rPr/>
              <w:t xml:space="preserve">Communication dans un congrès</w:t>
            </w:r>
          </w:p>
          <w:p>
            <w:pPr/>
            <w:hyperlink r:id="rId164" w:history="1">
              <w:r>
                <w:rPr>
                  <w:color w:val="#410a8c"/>
                  <w:u w:val="single"/>
                </w:rPr>
                <w:t xml:space="preserve">hal-01202160v1</w:t>
              </w:r>
            </w:hyperlink>
          </w:p>
        </w:tc>
      </w:tr>
      <w:tr>
        <w:trPr/>
        <w:tc>
          <w:tcPr>
            <w:noWrap/>
          </w:tcPr>
          <w:p>
            <w:pPr>
              <w:spacing w:after="200"/>
            </w:pPr>
            <w:hyperlink r:id="rId165" w:history="1">
              <w:r>
                <w:rPr>
                  <w:color w:val="1e198e"/>
                  <w:b w:val="1"/>
                  <w:bCs w:val="1"/>
                  <w:u w:val="single"/>
                </w:rPr>
                <w:t xml:space="preserve">Expertise and decision-aiding in safety and environment domains : what are the risks ?</w:t>
              </w:r>
            </w:hyperlink>
          </w:p>
          <w:p>
            <w:pPr/>
            <w:hyperlink r:id="rId166" w:history="1">
              <w:r>
                <w:rPr>
                  <w:color w:val="#410a8c"/>
                  <w:u w:val="single"/>
                </w:rPr>
                <w:t xml:space="preserve">Myriam Merad</w:t>
              </w:r>
            </w:hyperlink>
            <w:r>
              <w:rPr/>
              <w:t xml:space="preserve">,</w:t>
            </w:r>
            <w:hyperlink r:id="rId16" w:history="1">
              <w:r>
                <w:rPr>
                  <w:color w:val="#410a8c"/>
                  <w:u w:val="single"/>
                </w:rPr>
                <w:t xml:space="preserve">Wassila Ouerdane</w:t>
              </w:r>
            </w:hyperlink>
            <w:r>
              <w:rPr/>
              <w:t xml:space="preserve">,</w:t>
            </w:r>
            <w:hyperlink r:id="rId167" w:history="1">
              <w:r>
                <w:rPr>
                  <w:color w:val="#410a8c"/>
                  <w:u w:val="single"/>
                </w:rPr>
                <w:t xml:space="preserve">Nicolas Dechy</w:t>
              </w:r>
            </w:hyperlink>
          </w:p>
          <w:p>
            <w:pPr/>
            <w:r>
              <w:rPr>
                <w:i w:val="1"/>
                <w:iCs w:val="1"/>
              </w:rPr>
              <w:t xml:space="preserve">ESREL Annual Conference 2011</w:t>
            </w:r>
            <w:r>
              <w:rPr/>
              <w:t xml:space="preserve">, Sep 2011, Troyes, France. pp.2317-2323</w:t>
            </w:r>
          </w:p>
          <w:p>
            <w:pPr/>
            <w:r>
              <w:rPr/>
              <w:t xml:space="preserve">Communication dans un congrès</w:t>
            </w:r>
          </w:p>
          <w:p>
            <w:pPr/>
            <w:hyperlink r:id="rId165" w:history="1">
              <w:r>
                <w:rPr>
                  <w:color w:val="#410a8c"/>
                  <w:u w:val="single"/>
                </w:rPr>
                <w:t xml:space="preserve">ineris-00970929v1</w:t>
              </w:r>
            </w:hyperlink>
          </w:p>
        </w:tc>
      </w:tr>
      <w:tr>
        <w:trPr/>
        <w:tc>
          <w:tcPr>
            <w:noWrap/>
          </w:tcPr>
          <w:p>
            <w:pPr>
              <w:spacing w:after="200"/>
            </w:pPr>
            <w:hyperlink r:id="rId168" w:history="1">
              <w:r>
                <w:rPr>
                  <w:color w:val="1e198e"/>
                  <w:b w:val="1"/>
                  <w:bCs w:val="1"/>
                  <w:u w:val="single"/>
                </w:rPr>
                <w:t xml:space="preserve">Justifying Dominating Options when Preferential Information is Incomplete.</w:t>
              </w:r>
            </w:hyperlink>
          </w:p>
          <w:p>
            <w:pPr/>
            <w:hyperlink r:id="rId37" w:history="1">
              <w:r>
                <w:rPr>
                  <w:color w:val="#410a8c"/>
                  <w:u w:val="single"/>
                </w:rPr>
                <w:t xml:space="preserve">Christophe Labreuche</w:t>
              </w:r>
            </w:hyperlink>
            <w:r>
              <w:rPr/>
              <w:t xml:space="preserve">,</w:t>
            </w:r>
            <w:hyperlink r:id="rId21" w:history="1">
              <w:r>
                <w:rPr>
                  <w:color w:val="#410a8c"/>
                  <w:u w:val="single"/>
                </w:rPr>
                <w:t xml:space="preserve">Nicolas Maudet</w:t>
              </w:r>
            </w:hyperlink>
            <w:r>
              <w:rPr/>
              <w:t xml:space="preserve">,</w:t>
            </w:r>
            <w:hyperlink r:id="rId16" w:history="1">
              <w:r>
                <w:rPr>
                  <w:color w:val="#410a8c"/>
                  <w:u w:val="single"/>
                </w:rPr>
                <w:t xml:space="preserve">Wassila Ouerdane</w:t>
              </w:r>
            </w:hyperlink>
          </w:p>
          <w:p>
            <w:pPr/>
            <w:r>
              <w:rPr>
                <w:i w:val="1"/>
                <w:iCs w:val="1"/>
              </w:rPr>
              <w:t xml:space="preserve">20th European Conference on Artificial Intelligence (ECAI'12)</w:t>
            </w:r>
            <w:r>
              <w:rPr/>
              <w:t xml:space="preserve">, Aug 2012, Montpellier, France. pp.486-491, </w:t>
            </w:r>
            <w:hyperlink r:id="rId169" w:history="1">
              <w:r>
                <w:rPr>
                  <w:color w:val="#410a8c"/>
                  <w:u w:val="single"/>
                </w:rPr>
                <w:t xml:space="preserve">⟨10.3233/978-1-61499-098-7-486⟩</w:t>
              </w:r>
            </w:hyperlink>
          </w:p>
          <w:p>
            <w:pPr/>
            <w:r>
              <w:rPr/>
              <w:t xml:space="preserve">Communication dans un congrès</w:t>
            </w:r>
          </w:p>
          <w:p>
            <w:pPr/>
            <w:hyperlink r:id="rId168" w:history="1">
              <w:r>
                <w:rPr>
                  <w:color w:val="#410a8c"/>
                  <w:u w:val="single"/>
                </w:rPr>
                <w:t xml:space="preserve">hal-01202162v1</w:t>
              </w:r>
            </w:hyperlink>
          </w:p>
        </w:tc>
      </w:tr>
      <w:tr>
        <w:trPr/>
        <w:tc>
          <w:tcPr>
            <w:noWrap/>
          </w:tcPr>
          <w:p>
            <w:pPr>
              <w:spacing w:after="200"/>
            </w:pPr>
            <w:hyperlink r:id="rId170" w:history="1">
              <w:r>
                <w:rPr>
                  <w:color w:val="1e198e"/>
                  <w:b w:val="1"/>
                  <w:bCs w:val="1"/>
                  <w:u w:val="single"/>
                </w:rPr>
                <w:t xml:space="preserve">Minimal and Complete Explanations for Critical Multi-attribute Decisions</w:t>
              </w:r>
            </w:hyperlink>
          </w:p>
          <w:p>
            <w:pPr/>
            <w:hyperlink r:id="rId16" w:history="1">
              <w:r>
                <w:rPr>
                  <w:color w:val="#410a8c"/>
                  <w:u w:val="single"/>
                </w:rPr>
                <w:t xml:space="preserve">Wassila Ouerdane</w:t>
              </w:r>
            </w:hyperlink>
            <w:r>
              <w:rPr/>
              <w:t xml:space="preserve">,</w:t>
            </w:r>
            <w:hyperlink r:id="rId21" w:history="1">
              <w:r>
                <w:rPr>
                  <w:color w:val="#410a8c"/>
                  <w:u w:val="single"/>
                </w:rPr>
                <w:t xml:space="preserve">Nicolas Maudet</w:t>
              </w:r>
            </w:hyperlink>
            <w:r>
              <w:rPr/>
              <w:t xml:space="preserve">,</w:t>
            </w:r>
            <w:hyperlink r:id="rId171" w:history="1">
              <w:r>
                <w:rPr>
                  <w:color w:val="#410a8c"/>
                  <w:u w:val="single"/>
                </w:rPr>
                <w:t xml:space="preserve">Alexis Tsoukias</w:t>
              </w:r>
            </w:hyperlink>
          </w:p>
          <w:p>
            <w:pPr/>
            <w:r>
              <w:rPr>
                <w:i w:val="1"/>
                <w:iCs w:val="1"/>
              </w:rPr>
              <w:t xml:space="preserve">Proceedings of the 2nd International Conference on Algorithmic Decision Theory (ADT'2011)</w:t>
            </w:r>
            <w:r>
              <w:rPr/>
              <w:t xml:space="preserve">, Oct 2011, Piscataway New Jersey, United States. pp.121-134</w:t>
            </w:r>
          </w:p>
          <w:p>
            <w:pPr/>
            <w:r>
              <w:rPr/>
              <w:t xml:space="preserve">Communication dans un congrès</w:t>
            </w:r>
          </w:p>
          <w:p>
            <w:pPr/>
            <w:hyperlink r:id="rId170" w:history="1">
              <w:r>
                <w:rPr>
                  <w:color w:val="#410a8c"/>
                  <w:u w:val="single"/>
                </w:rPr>
                <w:t xml:space="preserve">hal-01212436v1</w:t>
              </w:r>
            </w:hyperlink>
          </w:p>
        </w:tc>
      </w:tr>
      <w:tr>
        <w:trPr/>
        <w:tc>
          <w:tcPr>
            <w:noWrap/>
          </w:tcPr>
          <w:p>
            <w:pPr>
              <w:spacing w:after="200"/>
            </w:pPr>
            <w:hyperlink r:id="rId172" w:history="1">
              <w:r>
                <w:rPr>
                  <w:color w:val="1e198e"/>
                  <w:b w:val="1"/>
                  <w:bCs w:val="1"/>
                  <w:u w:val="single"/>
                </w:rPr>
                <w:t xml:space="preserve">Dealing with the dynamics of proof-standards in argumentation based decision aiding</w:t>
              </w:r>
            </w:hyperlink>
          </w:p>
          <w:p>
            <w:pPr/>
            <w:hyperlink r:id="rId16" w:history="1">
              <w:r>
                <w:rPr>
                  <w:color w:val="#410a8c"/>
                  <w:u w:val="single"/>
                </w:rPr>
                <w:t xml:space="preserve">Wassila Ouerdane</w:t>
              </w:r>
            </w:hyperlink>
            <w:r>
              <w:rPr/>
              <w:t xml:space="preserve">,</w:t>
            </w:r>
            <w:hyperlink r:id="rId21" w:history="1">
              <w:r>
                <w:rPr>
                  <w:color w:val="#410a8c"/>
                  <w:u w:val="single"/>
                </w:rPr>
                <w:t xml:space="preserve">Nicolas Maudet</w:t>
              </w:r>
            </w:hyperlink>
            <w:r>
              <w:rPr/>
              <w:t xml:space="preserve">,</w:t>
            </w:r>
            <w:hyperlink r:id="rId171" w:history="1">
              <w:r>
                <w:rPr>
                  <w:color w:val="#410a8c"/>
                  <w:u w:val="single"/>
                </w:rPr>
                <w:t xml:space="preserve">Alexis Tsoukias</w:t>
              </w:r>
            </w:hyperlink>
          </w:p>
          <w:p>
            <w:pPr/>
            <w:r>
              <w:rPr>
                <w:i w:val="1"/>
                <w:iCs w:val="1"/>
              </w:rPr>
              <w:t xml:space="preserve">Proceedings of the 19th European Conference on Artificial Intelligence (ECAI'10)</w:t>
            </w:r>
            <w:r>
              <w:rPr/>
              <w:t xml:space="preserve">, 2010, Lisbon, Portugal</w:t>
            </w:r>
          </w:p>
          <w:p>
            <w:pPr/>
            <w:r>
              <w:rPr/>
              <w:t xml:space="preserve">Communication dans un congrès</w:t>
            </w:r>
          </w:p>
          <w:p>
            <w:pPr/>
            <w:hyperlink r:id="rId172" w:history="1">
              <w:r>
                <w:rPr>
                  <w:color w:val="#410a8c"/>
                  <w:u w:val="single"/>
                </w:rPr>
                <w:t xml:space="preserve">hal-03102741v1</w:t>
              </w:r>
            </w:hyperlink>
          </w:p>
        </w:tc>
      </w:tr>
      <w:tr>
        <w:trPr/>
        <w:tc>
          <w:tcPr>
            <w:noWrap/>
          </w:tcPr>
          <w:p>
            <w:pPr>
              <w:spacing w:after="200"/>
            </w:pPr>
            <w:hyperlink r:id="rId173" w:history="1">
              <w:r>
                <w:rPr>
                  <w:color w:val="1e198e"/>
                  <w:b w:val="1"/>
                  <w:bCs w:val="1"/>
                  <w:u w:val="single"/>
                </w:rPr>
                <w:t xml:space="preserve">Dealing with the dynamics of proof-standard in argumentation-based decision aiding.</w:t>
              </w:r>
            </w:hyperlink>
          </w:p>
          <w:p>
            <w:pPr/>
            <w:hyperlink r:id="rId16" w:history="1">
              <w:r>
                <w:rPr>
                  <w:color w:val="#410a8c"/>
                  <w:u w:val="single"/>
                </w:rPr>
                <w:t xml:space="preserve">Wassila Ouerdane</w:t>
              </w:r>
            </w:hyperlink>
            <w:r>
              <w:rPr/>
              <w:t xml:space="preserve">,</w:t>
            </w:r>
            <w:hyperlink r:id="rId21" w:history="1">
              <w:r>
                <w:rPr>
                  <w:color w:val="#410a8c"/>
                  <w:u w:val="single"/>
                </w:rPr>
                <w:t xml:space="preserve">Nicolas Maudet</w:t>
              </w:r>
            </w:hyperlink>
            <w:r>
              <w:rPr/>
              <w:t xml:space="preserve">,</w:t>
            </w:r>
            <w:hyperlink r:id="rId171" w:history="1">
              <w:r>
                <w:rPr>
                  <w:color w:val="#410a8c"/>
                  <w:u w:val="single"/>
                </w:rPr>
                <w:t xml:space="preserve">Alexis Tsoukias</w:t>
              </w:r>
            </w:hyperlink>
          </w:p>
          <w:p>
            <w:pPr/>
            <w:r>
              <w:rPr>
                <w:i w:val="1"/>
                <w:iCs w:val="1"/>
              </w:rPr>
              <w:t xml:space="preserve">Proceedings of the Fifth European Starting AI Researcher Symposium (STAIRS'10). co-located with ECAI 2010</w:t>
            </w:r>
            <w:r>
              <w:rPr/>
              <w:t xml:space="preserve">, Aug 2010, Lisbon, Portugal. pp.225-237</w:t>
            </w:r>
          </w:p>
          <w:p>
            <w:pPr/>
            <w:r>
              <w:rPr/>
              <w:t xml:space="preserve">Communication dans un congrès</w:t>
            </w:r>
          </w:p>
          <w:p>
            <w:pPr/>
            <w:hyperlink r:id="rId173" w:history="1">
              <w:r>
                <w:rPr>
                  <w:color w:val="#410a8c"/>
                  <w:u w:val="single"/>
                </w:rPr>
                <w:t xml:space="preserve">hal-01212440v1</w:t>
              </w:r>
            </w:hyperlink>
          </w:p>
        </w:tc>
      </w:tr>
      <w:tr>
        <w:trPr/>
        <w:tc>
          <w:tcPr>
            <w:noWrap/>
          </w:tcPr>
          <w:p>
            <w:pPr>
              <w:spacing w:after="200"/>
            </w:pPr>
            <w:hyperlink r:id="rId174" w:history="1">
              <w:r>
                <w:rPr>
                  <w:color w:val="1e198e"/>
                  <w:b w:val="1"/>
                  <w:bCs w:val="1"/>
                  <w:u w:val="single"/>
                </w:rPr>
                <w:t xml:space="preserve">Argument Schemes and Critical Questions for Decision Aiding Process</w:t>
              </w:r>
            </w:hyperlink>
          </w:p>
          <w:p>
            <w:pPr/>
            <w:hyperlink r:id="rId16" w:history="1">
              <w:r>
                <w:rPr>
                  <w:color w:val="#410a8c"/>
                  <w:u w:val="single"/>
                </w:rPr>
                <w:t xml:space="preserve">Wassila Ouerdane</w:t>
              </w:r>
            </w:hyperlink>
            <w:r>
              <w:rPr/>
              <w:t xml:space="preserve">,</w:t>
            </w:r>
            <w:hyperlink r:id="rId21" w:history="1">
              <w:r>
                <w:rPr>
                  <w:color w:val="#410a8c"/>
                  <w:u w:val="single"/>
                </w:rPr>
                <w:t xml:space="preserve">Nicolas Maudet</w:t>
              </w:r>
            </w:hyperlink>
            <w:r>
              <w:rPr/>
              <w:t xml:space="preserve">,</w:t>
            </w:r>
            <w:hyperlink r:id="rId175" w:history="1">
              <w:r>
                <w:rPr>
                  <w:color w:val="#410a8c"/>
                  <w:u w:val="single"/>
                </w:rPr>
                <w:t xml:space="preserve">Alexis Tsoukiàs</w:t>
              </w:r>
            </w:hyperlink>
          </w:p>
          <w:p>
            <w:pPr/>
            <w:r>
              <w:rPr>
                <w:i w:val="1"/>
                <w:iCs w:val="1"/>
              </w:rPr>
              <w:t xml:space="preserve">Proceedings of the 2nd international conference on Computational Models of Argument (COMMA2008)</w:t>
            </w:r>
            <w:r>
              <w:rPr/>
              <w:t xml:space="preserve">, May 2008, Toulouse, France</w:t>
            </w:r>
          </w:p>
          <w:p>
            <w:pPr/>
            <w:r>
              <w:rPr/>
              <w:t xml:space="preserve">Communication dans un congrès</w:t>
            </w:r>
          </w:p>
          <w:p>
            <w:pPr/>
            <w:hyperlink r:id="rId174" w:history="1">
              <w:r>
                <w:rPr>
                  <w:color w:val="#410a8c"/>
                  <w:u w:val="single"/>
                </w:rPr>
                <w:t xml:space="preserve">hal-01489285v1</w:t>
              </w:r>
            </w:hyperlink>
          </w:p>
        </w:tc>
      </w:tr>
      <w:tr>
        <w:trPr/>
        <w:tc>
          <w:tcPr>
            <w:noWrap/>
          </w:tcPr>
          <w:p>
            <w:pPr>
              <w:spacing w:after="200"/>
            </w:pPr>
            <w:hyperlink r:id="rId176" w:history="1">
              <w:r>
                <w:rPr>
                  <w:color w:val="1e198e"/>
                  <w:b w:val="1"/>
                  <w:bCs w:val="1"/>
                  <w:u w:val="single"/>
                </w:rPr>
                <w:t xml:space="preserve">Arguing over actions that involve multiple criteria: A critical review</w:t>
              </w:r>
            </w:hyperlink>
          </w:p>
          <w:p>
            <w:pPr/>
            <w:hyperlink r:id="rId16" w:history="1">
              <w:r>
                <w:rPr>
                  <w:color w:val="#410a8c"/>
                  <w:u w:val="single"/>
                </w:rPr>
                <w:t xml:space="preserve">Wassila Ouerdane</w:t>
              </w:r>
            </w:hyperlink>
            <w:r>
              <w:rPr/>
              <w:t xml:space="preserve">,</w:t>
            </w:r>
            <w:hyperlink r:id="rId21" w:history="1">
              <w:r>
                <w:rPr>
                  <w:color w:val="#410a8c"/>
                  <w:u w:val="single"/>
                </w:rPr>
                <w:t xml:space="preserve">Nicolas Maudet</w:t>
              </w:r>
            </w:hyperlink>
            <w:r>
              <w:rPr/>
              <w:t xml:space="preserve">,</w:t>
            </w:r>
            <w:hyperlink r:id="rId171" w:history="1">
              <w:r>
                <w:rPr>
                  <w:color w:val="#410a8c"/>
                  <w:u w:val="single"/>
                </w:rPr>
                <w:t xml:space="preserve">Alexis Tsoukias</w:t>
              </w:r>
            </w:hyperlink>
          </w:p>
          <w:p>
            <w:pPr/>
            <w:r>
              <w:rPr>
                <w:i w:val="1"/>
                <w:iCs w:val="1"/>
              </w:rPr>
              <w:t xml:space="preserve">In Proc. of the 9th European Conf. on Symbolic and Quantitative Approaches to Reasoning with Uncertainty, ECSQARU'2007,</w:t>
            </w:r>
            <w:r>
              <w:rPr/>
              <w:t xml:space="preserve">, Oct 2007, Hammamet, Tunisia. pp.308--319</w:t>
            </w:r>
          </w:p>
          <w:p>
            <w:pPr/>
            <w:r>
              <w:rPr/>
              <w:t xml:space="preserve">Communication dans un congrès</w:t>
            </w:r>
          </w:p>
          <w:p>
            <w:pPr/>
            <w:hyperlink r:id="rId176" w:history="1">
              <w:r>
                <w:rPr>
                  <w:color w:val="#410a8c"/>
                  <w:u w:val="single"/>
                </w:rPr>
                <w:t xml:space="preserve">hal-01212348v1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Argumentation Theory and Decision Aiding</w:t>
              </w:r>
            </w:hyperlink>
          </w:p>
          <w:p>
            <w:pPr/>
            <w:hyperlink r:id="rId16" w:history="1">
              <w:r>
                <w:rPr>
                  <w:color w:val="#410a8c"/>
                  <w:u w:val="single"/>
                </w:rPr>
                <w:t xml:space="preserve">Wassila Ouerdane</w:t>
              </w:r>
            </w:hyperlink>
            <w:r>
              <w:rPr/>
              <w:t xml:space="preserve">,</w:t>
            </w:r>
            <w:hyperlink r:id="rId21" w:history="1">
              <w:r>
                <w:rPr>
                  <w:color w:val="#410a8c"/>
                  <w:u w:val="single"/>
                </w:rPr>
                <w:t xml:space="preserve">Nicolas Maudet</w:t>
              </w:r>
            </w:hyperlink>
            <w:r>
              <w:rPr/>
              <w:t xml:space="preserve">,</w:t>
            </w:r>
            <w:hyperlink r:id="rId171" w:history="1">
              <w:r>
                <w:rPr>
                  <w:color w:val="#410a8c"/>
                  <w:u w:val="single"/>
                </w:rPr>
                <w:t xml:space="preserve">Alexis Tsoukias</w:t>
              </w:r>
            </w:hyperlink>
          </w:p>
          <w:p>
            <w:pPr/>
            <w:r>
              <w:rPr/>
              <w:t xml:space="preserve">J. Figueira, S. Greco, and M. Ehrgott. </w:t>
            </w:r>
            <w:r>
              <w:rPr>
                <w:i w:val="1"/>
                <w:iCs w:val="1"/>
              </w:rPr>
              <w:t xml:space="preserve">Trends in Multiple Criteria Decision Analysis</w:t>
            </w:r>
            <w:r>
              <w:rPr/>
              <w:t xml:space="preserve">, 142 (1), pp.177-208, 2010, International Series in Operations Research and Management Science</w:t>
            </w:r>
          </w:p>
          <w:p>
            <w:pPr/>
            <w:r>
              <w:rPr/>
              <w:t xml:space="preserve">Chapitre d'ouvrage</w:t>
            </w:r>
          </w:p>
          <w:p>
            <w:pPr/>
            <w:hyperlink r:id="rId177" w:history="1">
              <w:r>
                <w:rPr>
                  <w:color w:val="#410a8c"/>
                  <w:u w:val="single"/>
                </w:rPr>
                <w:t xml:space="preserve">hal-01212363v1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8" w:history="1">
              <w:r>
                <w:rPr>
                  <w:color w:val="1e198e"/>
                  <w:b w:val="1"/>
                  <w:bCs w:val="1"/>
                  <w:u w:val="single"/>
                </w:rPr>
                <w:t xml:space="preserve">Multiple criteria decision aiding : a dialectical perspective</w:t>
              </w:r>
            </w:hyperlink>
          </w:p>
          <w:p>
            <w:pPr/>
            <w:hyperlink r:id="rId16" w:history="1">
              <w:r>
                <w:rPr>
                  <w:color w:val="#410a8c"/>
                  <w:u w:val="single"/>
                </w:rPr>
                <w:t xml:space="preserve">Wassila Ouerdane</w:t>
              </w:r>
            </w:hyperlink>
          </w:p>
          <w:p>
            <w:pPr/>
            <w:r>
              <w:rPr/>
              <w:t xml:space="preserve">Artificial Intelligence [cs.AI]. Université Paris Dauphine - Paris IX, 2009. English. </w:t>
            </w:r>
            <w:hyperlink r:id="rId179" w:history="1">
              <w:r>
                <w:rPr>
                  <w:color w:val="#410a8c"/>
                  <w:u w:val="single"/>
                </w:rPr>
                <w:t xml:space="preserve">⟨NNT : ⟩</w:t>
              </w:r>
            </w:hyperlink>
          </w:p>
          <w:p>
            <w:pPr/>
            <w:r>
              <w:rPr/>
              <w:t xml:space="preserve">Thèse</w:t>
            </w:r>
          </w:p>
          <w:p>
            <w:pPr/>
            <w:hyperlink r:id="rId178" w:history="1">
              <w:r>
                <w:rPr>
                  <w:color w:val="#410a8c"/>
                  <w:u w:val="single"/>
                </w:rPr>
                <w:t xml:space="preserve">tel-01792308v1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DISCOVERING INTERPRETABLE BIOLOGICAL CONCEPTS IN SINGLE-CELL RNA-SEQ FOUNDATION MODELS</w:t>
              </w:r>
            </w:hyperlink>
          </w:p>
          <w:p>
            <w:pPr/>
            <w:hyperlink r:id="rId26" w:history="1">
              <w:r>
                <w:rPr>
                  <w:color w:val="#410a8c"/>
                  <w:u w:val="single"/>
                </w:rPr>
                <w:t xml:space="preserve">Charlotte Claye</w:t>
              </w:r>
            </w:hyperlink>
            <w:r>
              <w:rPr/>
              <w:t xml:space="preserve">,</w:t>
            </w:r>
            <w:hyperlink r:id="rId93" w:history="1">
              <w:r>
                <w:rPr>
                  <w:color w:val="#410a8c"/>
                  <w:u w:val="single"/>
                </w:rPr>
                <w:t xml:space="preserve">Pierre Marschall</w:t>
              </w:r>
            </w:hyperlink>
            <w:r>
              <w:rPr/>
              <w:t xml:space="preserve">,</w:t>
            </w:r>
            <w:hyperlink r:id="rId16" w:history="1">
              <w:r>
                <w:rPr>
                  <w:color w:val="#410a8c"/>
                  <w:u w:val="single"/>
                </w:rPr>
                <w:t xml:space="preserve">Wassila Ouerdane</w:t>
              </w:r>
            </w:hyperlink>
            <w:r>
              <w:rPr/>
              <w:t xml:space="preserve">,</w:t>
            </w:r>
            <w:hyperlink r:id="rId94" w:history="1">
              <w:r>
                <w:rPr>
                  <w:color w:val="#410a8c"/>
                  <w:u w:val="single"/>
                </w:rPr>
                <w:t xml:space="preserve">Céline Hudelot</w:t>
              </w:r>
            </w:hyperlink>
            <w:r>
              <w:rPr/>
              <w:t xml:space="preserve">,</w:t>
            </w:r>
            <w:hyperlink r:id="rId24" w:history="1">
              <w:r>
                <w:rPr>
                  <w:color w:val="#410a8c"/>
                  <w:u w:val="single"/>
                </w:rPr>
                <w:t xml:space="preserve">Julien Duquesne</w:t>
              </w:r>
            </w:hyperlink>
          </w:p>
          <w:p>
            <w:pPr/>
            <w:r>
              <w:rPr/>
              <w:t xml:space="preserve">2025</w:t>
            </w:r>
          </w:p>
          <w:p>
            <w:pPr/>
            <w:r>
              <w:rPr/>
              <w:t xml:space="preserve">Pré-publication, Document de travail</w:t>
            </w:r>
          </w:p>
          <w:p>
            <w:pPr/>
            <w:hyperlink r:id="rId180" w:history="1">
              <w:r>
                <w:rPr>
                  <w:color w:val="#410a8c"/>
                  <w:u w:val="single"/>
                </w:rPr>
                <w:t xml:space="preserve">hal-05335430v1</w:t>
              </w:r>
            </w:hyperlink>
          </w:p>
        </w:tc>
      </w:tr>
      <w:tr>
        <w:trPr/>
        <w:tc>
          <w:tcPr>
            <w:noWrap/>
          </w:tcPr>
          <w:p>
            <w:pPr>
              <w:spacing w:after="200"/>
            </w:pPr>
            <w:hyperlink r:id="rId181" w:history="1">
              <w:r>
                <w:rPr>
                  <w:color w:val="1e198e"/>
                  <w:b w:val="1"/>
                  <w:bCs w:val="1"/>
                  <w:u w:val="single"/>
                </w:rPr>
                <w:t xml:space="preserve">Generating user-centered contrastive explanations for the Workforce Scheduling and Routing Problem</w:t>
              </w:r>
            </w:hyperlink>
          </w:p>
          <w:p>
            <w:pPr/>
            <w:hyperlink r:id="rId13" w:history="1">
              <w:r>
                <w:rPr>
                  <w:color w:val="#410a8c"/>
                  <w:u w:val="single"/>
                </w:rPr>
                <w:t xml:space="preserve">Mathieu Lerouge</w:t>
              </w:r>
            </w:hyperlink>
            <w:r>
              <w:rPr/>
              <w:t xml:space="preserve">,</w:t>
            </w:r>
            <w:hyperlink r:id="rId14" w:history="1">
              <w:r>
                <w:rPr>
                  <w:color w:val="#410a8c"/>
                  <w:u w:val="single"/>
                </w:rPr>
                <w:t xml:space="preserve">Céline Gicquel</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p>
          <w:p>
            <w:pPr/>
            <w:r>
              <w:rPr/>
              <w:t xml:space="preserve">2022</w:t>
            </w:r>
          </w:p>
          <w:p>
            <w:pPr/>
            <w:r>
              <w:rPr/>
              <w:t xml:space="preserve">Pré-publication, Document de travail</w:t>
            </w:r>
          </w:p>
          <w:p>
            <w:pPr/>
            <w:hyperlink r:id="rId181" w:history="1">
              <w:r>
                <w:rPr>
                  <w:color w:val="#410a8c"/>
                  <w:u w:val="single"/>
                </w:rPr>
                <w:t xml:space="preserve">hal-03795653v1</w:t>
              </w:r>
            </w:hyperlink>
          </w:p>
        </w:tc>
      </w:tr>
      <w:tr>
        <w:trPr/>
        <w:tc>
          <w:tcPr>
            <w:noWrap/>
          </w:tcPr>
          <w:p>
            <w:pPr>
              <w:spacing w:after="200"/>
            </w:pPr>
            <w:hyperlink r:id="rId182" w:history="1">
              <w:r>
                <w:rPr>
                  <w:color w:val="1e198e"/>
                  <w:b w:val="1"/>
                  <w:bCs w:val="1"/>
                  <w:u w:val="single"/>
                </w:rPr>
                <w:t xml:space="preserve">Step-wise Explanations for the Additive Model</w:t>
              </w:r>
            </w:hyperlink>
          </w:p>
          <w:p>
            <w:pPr/>
            <w:hyperlink r:id="rId19" w:history="1">
              <w:r>
                <w:rPr>
                  <w:color w:val="#410a8c"/>
                  <w:u w:val="single"/>
                </w:rPr>
                <w:t xml:space="preserve">Manuel Amoussou</w:t>
              </w:r>
            </w:hyperlink>
            <w:r>
              <w:rPr/>
              <w:t xml:space="preserve">,</w:t>
            </w:r>
            <w:hyperlink r:id="rId20" w:history="1">
              <w:r>
                <w:rPr>
                  <w:color w:val="#410a8c"/>
                  <w:u w:val="single"/>
                </w:rPr>
                <w:t xml:space="preserve">Khaled Belahcene</w:t>
              </w:r>
            </w:hyperlink>
            <w:r>
              <w:rPr/>
              <w:t xml:space="preserve">,</w:t>
            </w:r>
            <w:hyperlink r:id="rId21" w:history="1">
              <w:r>
                <w:rPr>
                  <w:color w:val="#410a8c"/>
                  <w:u w:val="single"/>
                </w:rPr>
                <w:t xml:space="preserve">Nicolas Maudet</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p>
          <w:p>
            <w:pPr/>
            <w:r>
              <w:rPr/>
              <w:t xml:space="preserve">2021</w:t>
            </w:r>
          </w:p>
          <w:p>
            <w:pPr/>
            <w:r>
              <w:rPr/>
              <w:t xml:space="preserve">Pré-publication, Document de travail</w:t>
            </w:r>
          </w:p>
          <w:p>
            <w:pPr/>
            <w:hyperlink r:id="rId182" w:history="1">
              <w:r>
                <w:rPr>
                  <w:color w:val="#410a8c"/>
                  <w:u w:val="single"/>
                </w:rPr>
                <w:t xml:space="preserve">hal-03964933v1</w:t>
              </w:r>
            </w:hyperlink>
          </w:p>
        </w:tc>
      </w:tr>
      <w:tr>
        <w:trPr/>
        <w:tc>
          <w:tcPr>
            <w:noWrap/>
          </w:tcPr>
          <w:p>
            <w:pPr>
              <w:spacing w:after="200"/>
            </w:pPr>
            <w:hyperlink r:id="rId183" w:history="1">
              <w:r>
                <w:rPr>
                  <w:color w:val="1e198e"/>
                  <w:b w:val="1"/>
                  <w:bCs w:val="1"/>
                  <w:u w:val="single"/>
                </w:rPr>
                <w:t xml:space="preserve">Preference elicitation for a ranking method based on multiple reference profiles</w:t>
              </w:r>
            </w:hyperlink>
          </w:p>
          <w:p>
            <w:pPr/>
            <w:hyperlink r:id="rId184" w:history="1">
              <w:r>
                <w:rPr>
                  <w:color w:val="#410a8c"/>
                  <w:u w:val="single"/>
                </w:rPr>
                <w:t xml:space="preserve">Alexandru Liviu Olteanu</w:t>
              </w:r>
            </w:hyperlink>
            <w:r>
              <w:rPr/>
              <w:t xml:space="preserve">,</w:t>
            </w:r>
            <w:hyperlink r:id="rId20" w:history="1">
              <w:r>
                <w:rPr>
                  <w:color w:val="#410a8c"/>
                  <w:u w:val="single"/>
                </w:rPr>
                <w:t xml:space="preserve">Khaled Belahcene</w:t>
              </w:r>
            </w:hyperlink>
            <w:r>
              <w:rPr/>
              <w:t xml:space="preserve">,</w:t>
            </w:r>
            <w:hyperlink r:id="rId15" w:history="1">
              <w:r>
                <w:rPr>
                  <w:color w:val="#410a8c"/>
                  <w:u w:val="single"/>
                </w:rPr>
                <w:t xml:space="preserve">Vincent Mousseau</w:t>
              </w:r>
            </w:hyperlink>
            <w:r>
              <w:rPr/>
              <w:t xml:space="preserve">,</w:t>
            </w:r>
            <w:hyperlink r:id="rId16" w:history="1">
              <w:r>
                <w:rPr>
                  <w:color w:val="#410a8c"/>
                  <w:u w:val="single"/>
                </w:rPr>
                <w:t xml:space="preserve">Wassila Ouerdane</w:t>
              </w:r>
            </w:hyperlink>
            <w:r>
              <w:rPr/>
              <w:t xml:space="preserve">,</w:t>
            </w:r>
            <w:hyperlink r:id="rId61" w:history="1">
              <w:r>
                <w:rPr>
                  <w:color w:val="#410a8c"/>
                  <w:u w:val="single"/>
                </w:rPr>
                <w:t xml:space="preserve">Antoine Rolland</w:t>
              </w:r>
            </w:hyperlink>
            <w:r>
              <w:rPr/>
              <w:t xml:space="preserve">et al.</w:t>
            </w:r>
          </w:p>
          <w:p>
            <w:pPr/>
            <w:r>
              <w:rPr/>
              <w:t xml:space="preserve">2019</w:t>
            </w:r>
          </w:p>
          <w:p>
            <w:pPr/>
            <w:r>
              <w:rPr/>
              <w:t xml:space="preserve">Pré-publication, Document de travail</w:t>
            </w:r>
          </w:p>
          <w:p>
            <w:pPr/>
            <w:hyperlink r:id="rId183" w:history="1">
              <w:r>
                <w:rPr>
                  <w:color w:val="#410a8c"/>
                  <w:u w:val="single"/>
                </w:rPr>
                <w:t xml:space="preserve">hal-01862334v2</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85" w:history="1">
              <w:r>
                <w:rPr>
                  <w:color w:val="1e198e"/>
                  <w:b w:val="1"/>
                  <w:bCs w:val="1"/>
                  <w:u w:val="single"/>
                </w:rPr>
                <w:t xml:space="preserve">From Preference Elicitation to Explaining Decisions: a Dialectical Perspective</w:t>
              </w:r>
            </w:hyperlink>
          </w:p>
          <w:p>
            <w:pPr/>
            <w:hyperlink r:id="rId16" w:history="1">
              <w:r>
                <w:rPr>
                  <w:color w:val="#410a8c"/>
                  <w:u w:val="single"/>
                </w:rPr>
                <w:t xml:space="preserve">Wassila Ouerdane</w:t>
              </w:r>
            </w:hyperlink>
          </w:p>
          <w:p>
            <w:pPr/>
            <w:r>
              <w:rPr/>
              <w:t xml:space="preserve">Artificial Intelligence [cs.AI]. Université Paris - Saclay, 2022</w:t>
            </w:r>
          </w:p>
          <w:p>
            <w:pPr/>
            <w:r>
              <w:rPr/>
              <w:t xml:space="preserve">HDR</w:t>
            </w:r>
          </w:p>
          <w:p>
            <w:pPr/>
            <w:hyperlink r:id="rId185" w:history="1">
              <w:r>
                <w:rPr>
                  <w:color w:val="#410a8c"/>
                  <w:u w:val="single"/>
                </w:rPr>
                <w:t xml:space="preserve">tel-03919312v2</w:t>
              </w:r>
            </w:hyperlink>
          </w:p>
        </w:tc>
      </w:tr>
    </w:tbl>
    <w:sectPr>
      <w:footerReference w:type="default" r:id="rId1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6F0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3C8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wassila-ouerdane" TargetMode="External"/><Relationship Id="rId9" Type="http://schemas.openxmlformats.org/officeDocument/2006/relationships/hyperlink" Target="https://orcid.org/0000-0002-4515-7461" TargetMode="External"/><Relationship Id="rId10" Type="http://schemas.openxmlformats.org/officeDocument/2006/relationships/hyperlink" Target="https://www.idref.fr/149480954" TargetMode="External"/><Relationship Id="rId11" Type="http://schemas.openxmlformats.org/officeDocument/2006/relationships/hyperlink" Target="https://wassilaouerdane.github.io" TargetMode="External"/><Relationship Id="rId12" Type="http://schemas.openxmlformats.org/officeDocument/2006/relationships/hyperlink" Target="https://hal.science/hal-04933808v1" TargetMode="External"/><Relationship Id="rId13" Type="http://schemas.openxmlformats.org/officeDocument/2006/relationships/hyperlink" Target="https://hal.science/search/index/?q=*&amp;authFullName_s=Mathieu Lerouge" TargetMode="External"/><Relationship Id="rId14" Type="http://schemas.openxmlformats.org/officeDocument/2006/relationships/hyperlink" Target="https://hal.science/search/index/?q=*&amp;authFullName_s=C&#233;line Gicquel" TargetMode="External"/><Relationship Id="rId15" Type="http://schemas.openxmlformats.org/officeDocument/2006/relationships/hyperlink" Target="https://hal.science/search/index/?q=*&amp;authFullName_s=Vincent Mousseau" TargetMode="External"/><Relationship Id="rId16" Type="http://schemas.openxmlformats.org/officeDocument/2006/relationships/hyperlink" Target="https://hal.science/search/index/?q=*&amp;authFullName_s=Wassila Ouerdane" TargetMode="External"/><Relationship Id="rId17" Type="http://schemas.openxmlformats.org/officeDocument/2006/relationships/hyperlink" Target="https://dx.doi.org/10.1111/itor.13594" TargetMode="External"/><Relationship Id="rId18" Type="http://schemas.openxmlformats.org/officeDocument/2006/relationships/hyperlink" Target="https://hal.science/hal-05112130v1" TargetMode="External"/><Relationship Id="rId19" Type="http://schemas.openxmlformats.org/officeDocument/2006/relationships/hyperlink" Target="https://hal.science/search/index/?q=*&amp;authFullName_s=Manuel Amoussou" TargetMode="External"/><Relationship Id="rId20" Type="http://schemas.openxmlformats.org/officeDocument/2006/relationships/hyperlink" Target="https://hal.science/search/index/?q=*&amp;authFullName_s=Khaled Belahcene" TargetMode="External"/><Relationship Id="rId21" Type="http://schemas.openxmlformats.org/officeDocument/2006/relationships/hyperlink" Target="https://hal.science/search/index/?q=*&amp;authFullName_s=Nicolas Maudet" TargetMode="External"/><Relationship Id="rId22" Type="http://schemas.openxmlformats.org/officeDocument/2006/relationships/hyperlink" Target="https://dx.doi.org/10.1016/j.ejor.2025.05.058" TargetMode="External"/><Relationship Id="rId23" Type="http://schemas.openxmlformats.org/officeDocument/2006/relationships/hyperlink" Target="https://hal.science/hal-05300404v1" TargetMode="External"/><Relationship Id="rId24" Type="http://schemas.openxmlformats.org/officeDocument/2006/relationships/hyperlink" Target="https://hal.science/search/index/?q=*&amp;authFullName_s=Julien Duquesne" TargetMode="External"/><Relationship Id="rId25" Type="http://schemas.openxmlformats.org/officeDocument/2006/relationships/hyperlink" Target="https://hal.science/search/index/?q=*&amp;authFullName_s=Louis Basseto" TargetMode="External"/><Relationship Id="rId26" Type="http://schemas.openxmlformats.org/officeDocument/2006/relationships/hyperlink" Target="https://hal.science/search/index/?q=*&amp;authFullName_s=Charlotte Claye" TargetMode="External"/><Relationship Id="rId27" Type="http://schemas.openxmlformats.org/officeDocument/2006/relationships/hyperlink" Target="https://hal.science/search/index/?q=*&amp;authFullName_s=Michael Barnes" TargetMode="External"/><Relationship Id="rId28" Type="http://schemas.openxmlformats.org/officeDocument/2006/relationships/hyperlink" Target="https://hal.science/search/index/?q=*&amp;authFullName_s=Elena Pontarini" TargetMode="External"/><Relationship Id="rId29" Type="http://schemas.openxmlformats.org/officeDocument/2006/relationships/hyperlink" Target="https://dx.doi.org/10.1016/S2665-9913(25)00181-X" TargetMode="External"/><Relationship Id="rId30" Type="http://schemas.openxmlformats.org/officeDocument/2006/relationships/hyperlink" Target="https://inserm.hal.science/inserm-05581187v1" TargetMode="External"/><Relationship Id="rId31" Type="http://schemas.openxmlformats.org/officeDocument/2006/relationships/hyperlink" Target="https://hal.science/hal-04933810v1" TargetMode="External"/><Relationship Id="rId32" Type="http://schemas.openxmlformats.org/officeDocument/2006/relationships/hyperlink" Target="https://hal.science/search/index/?q=*&amp;authFullName_s=Marc Pirlot" TargetMode="External"/><Relationship Id="rId33" Type="http://schemas.openxmlformats.org/officeDocument/2006/relationships/hyperlink" Target="https://hal.science/search/index/?q=*&amp;authFullName_s=Olivier Sobrie" TargetMode="External"/><Relationship Id="rId34" Type="http://schemas.openxmlformats.org/officeDocument/2006/relationships/hyperlink" Target="https://dx.doi.org/10.1007/s10479-024-06278-w" TargetMode="External"/><Relationship Id="rId35" Type="http://schemas.openxmlformats.org/officeDocument/2006/relationships/hyperlink" Target="https://hal.science/hal-04168685v1" TargetMode="External"/><Relationship Id="rId36" Type="http://schemas.openxmlformats.org/officeDocument/2006/relationships/hyperlink" Target="https://hal.science/search/index/?q=*&amp;authFullName_s=Khaled Belahc&#232;ne" TargetMode="External"/><Relationship Id="rId37" Type="http://schemas.openxmlformats.org/officeDocument/2006/relationships/hyperlink" Target="https://hal.science/search/index/?q=*&amp;authFullName_s=Christophe Labreuche" TargetMode="External"/><Relationship Id="rId38" Type="http://schemas.openxmlformats.org/officeDocument/2006/relationships/hyperlink" Target="https://dx.doi.org/10.1016/j.ijar.2023.108982" TargetMode="External"/><Relationship Id="rId39" Type="http://schemas.openxmlformats.org/officeDocument/2006/relationships/hyperlink" Target="https://hal.science/hal-03932949v1" TargetMode="External"/><Relationship Id="rId40" Type="http://schemas.openxmlformats.org/officeDocument/2006/relationships/hyperlink" Target="https://dx.doi.org/10.1007/s10288-022-00530-4" TargetMode="External"/><Relationship Id="rId41" Type="http://schemas.openxmlformats.org/officeDocument/2006/relationships/hyperlink" Target="https://hal.science/hal-03932958v1" TargetMode="External"/><Relationship Id="rId42" Type="http://schemas.openxmlformats.org/officeDocument/2006/relationships/hyperlink" Target="https://dx.doi.org/10.1007/s10288-022-00531-3" TargetMode="External"/><Relationship Id="rId43" Type="http://schemas.openxmlformats.org/officeDocument/2006/relationships/hyperlink" Target="https://hal.science/hal-04222431v1" TargetMode="External"/><Relationship Id="rId44" Type="http://schemas.openxmlformats.org/officeDocument/2006/relationships/hyperlink" Target="https://hal.science/search/index/?q=*&amp;authFullName_s=G&#233;raud Faye" TargetMode="External"/><Relationship Id="rId45" Type="http://schemas.openxmlformats.org/officeDocument/2006/relationships/hyperlink" Target="https://hal.science/search/index/?q=*&amp;authFullName_s=Guillaume Gadek" TargetMode="External"/><Relationship Id="rId46" Type="http://schemas.openxmlformats.org/officeDocument/2006/relationships/hyperlink" Target="https://hal.science/search/index/?q=*&amp;authFullName_s=Souhir Gahbiche" TargetMode="External"/><Relationship Id="rId47" Type="http://schemas.openxmlformats.org/officeDocument/2006/relationships/hyperlink" Target="https://hal.science/search/index/?q=*&amp;authFullName_s=Sylvain Gatepaille" TargetMode="External"/><Relationship Id="rId48" Type="http://schemas.openxmlformats.org/officeDocument/2006/relationships/hyperlink" Target="https://dx.doi.org/10.1016/j.datak.2023.102230" TargetMode="External"/><Relationship Id="rId49" Type="http://schemas.openxmlformats.org/officeDocument/2006/relationships/hyperlink" Target="https://hal.science/hal-03838934v1" TargetMode="External"/><Relationship Id="rId50" Type="http://schemas.openxmlformats.org/officeDocument/2006/relationships/hyperlink" Target="https://dx.doi.org/10.1016/j.cor.2022.106054" TargetMode="External"/><Relationship Id="rId51" Type="http://schemas.openxmlformats.org/officeDocument/2006/relationships/hyperlink" Target="https://hal.science/hal-03812773v1" TargetMode="External"/><Relationship Id="rId52" Type="http://schemas.openxmlformats.org/officeDocument/2006/relationships/hyperlink" Target="https://hal.science/search/index/?q=*&amp;authFullName_s=Pegdwend&#233; Minoungou" TargetMode="External"/><Relationship Id="rId53" Type="http://schemas.openxmlformats.org/officeDocument/2006/relationships/hyperlink" Target="https://hal.science/search/index/?q=*&amp;authFullName_s=Paolo Scotton" TargetMode="External"/><Relationship Id="rId54" Type="http://schemas.openxmlformats.org/officeDocument/2006/relationships/hyperlink" Target="https://dx.doi.org/10.1007/s10479-022-05007-5" TargetMode="External"/><Relationship Id="rId55" Type="http://schemas.openxmlformats.org/officeDocument/2006/relationships/hyperlink" Target="https://hal.science/hal-03740205v1" TargetMode="External"/><Relationship Id="rId56" Type="http://schemas.openxmlformats.org/officeDocument/2006/relationships/hyperlink" Target="https://hal.science/search/index/?q=*&amp;authFullName_s=Ali Tlili" TargetMode="External"/><Relationship Id="rId57" Type="http://schemas.openxmlformats.org/officeDocument/2006/relationships/hyperlink" Target="https://hal.science/search/index/?q=*&amp;authFullName_s=Oumaima Khaled" TargetMode="External"/><Relationship Id="rId58" Type="http://schemas.openxmlformats.org/officeDocument/2006/relationships/hyperlink" Target="https://dx.doi.org/10.1007/s10479-022-04877-z" TargetMode="External"/><Relationship Id="rId59" Type="http://schemas.openxmlformats.org/officeDocument/2006/relationships/hyperlink" Target="https://hal.science/hal-03094046v1" TargetMode="External"/><Relationship Id="rId60" Type="http://schemas.openxmlformats.org/officeDocument/2006/relationships/hyperlink" Target="https://hal.science/search/index/?q=*&amp;authFullName_s=Alexandru-Liviu Olteanu" TargetMode="External"/><Relationship Id="rId61" Type="http://schemas.openxmlformats.org/officeDocument/2006/relationships/hyperlink" Target="https://hal.science/search/index/?q=*&amp;authFullName_s=Antoine Rolland" TargetMode="External"/><Relationship Id="rId62" Type="http://schemas.openxmlformats.org/officeDocument/2006/relationships/hyperlink" Target="https://dx.doi.org/10.1007/s10288-020-00468-5" TargetMode="External"/><Relationship Id="rId63" Type="http://schemas.openxmlformats.org/officeDocument/2006/relationships/hyperlink" Target="https://hal.science/hal-03347526v1" TargetMode="External"/><Relationship Id="rId64" Type="http://schemas.openxmlformats.org/officeDocument/2006/relationships/hyperlink" Target="https://dx.doi.org/10.1016/j.ejor.2021.08.017" TargetMode="External"/><Relationship Id="rId65" Type="http://schemas.openxmlformats.org/officeDocument/2006/relationships/hyperlink" Target="https://hal.science/hal-01863632v1" TargetMode="External"/><Relationship Id="rId66" Type="http://schemas.openxmlformats.org/officeDocument/2006/relationships/hyperlink" Target="https://hal.science/search/index/?q=*&amp;authFullName_s=Anthony Hunter" TargetMode="External"/><Relationship Id="rId67" Type="http://schemas.openxmlformats.org/officeDocument/2006/relationships/hyperlink" Target="https://hal.science/search/index/?q=*&amp;authFullName_s=Francesca Toni" TargetMode="External"/><Relationship Id="rId68" Type="http://schemas.openxmlformats.org/officeDocument/2006/relationships/hyperlink" Target="https://dx.doi.org/10.1007/s40070-018-0088-1" TargetMode="External"/><Relationship Id="rId69" Type="http://schemas.openxmlformats.org/officeDocument/2006/relationships/hyperlink" Target="https://hal.science/hal-01632254v1" TargetMode="External"/><Relationship Id="rId70" Type="http://schemas.openxmlformats.org/officeDocument/2006/relationships/hyperlink" Target="https://hal.science/search/index/?q=*&amp;authFullName_s=Valentina Ferretti" TargetMode="External"/><Relationship Id="rId71" Type="http://schemas.openxmlformats.org/officeDocument/2006/relationships/hyperlink" Target="https://hal.science/search/index/?q=*&amp;authFullName_s=Liu Jinyan" TargetMode="External"/><Relationship Id="rId72" Type="http://schemas.openxmlformats.org/officeDocument/2006/relationships/hyperlink" Target="https://hal.science/hal-01784941v1" TargetMode="External"/><Relationship Id="rId73" Type="http://schemas.openxmlformats.org/officeDocument/2006/relationships/hyperlink" Target="https://dx.doi.org/10.1016/j.cor.2018.04.019" TargetMode="External"/><Relationship Id="rId74" Type="http://schemas.openxmlformats.org/officeDocument/2006/relationships/hyperlink" Target="https://hal.science/hal-01476524v1" TargetMode="External"/><Relationship Id="rId75" Type="http://schemas.openxmlformats.org/officeDocument/2006/relationships/hyperlink" Target="https://dx.doi.org/10.1007/s11238-016-9560-1" TargetMode="External"/><Relationship Id="rId76" Type="http://schemas.openxmlformats.org/officeDocument/2006/relationships/hyperlink" Target="https://hal.science/hal-01205142v1" TargetMode="External"/><Relationship Id="rId77" Type="http://schemas.openxmlformats.org/officeDocument/2006/relationships/hyperlink" Target="https://hal.science/search/index/?q=*&amp;authFullName_s=Yannis Dimopoulos" TargetMode="External"/><Relationship Id="rId78" Type="http://schemas.openxmlformats.org/officeDocument/2006/relationships/hyperlink" Target="https://hal.science/search/index/?q=*&amp;authFullName_s=Konstantinos Liapis" TargetMode="External"/><Relationship Id="rId79" Type="http://schemas.openxmlformats.org/officeDocument/2006/relationships/hyperlink" Target="https://hal.science/search/index/?q=*&amp;authFullName_s=Pavlos Moraitis" TargetMode="External"/><Relationship Id="rId80" Type="http://schemas.openxmlformats.org/officeDocument/2006/relationships/hyperlink" Target="https://dx.doi.org/10.1002/mcda.486" TargetMode="External"/><Relationship Id="rId81" Type="http://schemas.openxmlformats.org/officeDocument/2006/relationships/hyperlink" Target="https://hal.science/hal-01202232v1" TargetMode="External"/><Relationship Id="rId82" Type="http://schemas.openxmlformats.org/officeDocument/2006/relationships/hyperlink" Target="https://dx.doi.org/10.1007/s10288-010-0147-3" TargetMode="External"/><Relationship Id="rId83" Type="http://schemas.openxmlformats.org/officeDocument/2006/relationships/hyperlink" Target="https://hal.science/hal-05577530v1" TargetMode="External"/><Relationship Id="rId84" Type="http://schemas.openxmlformats.org/officeDocument/2006/relationships/hyperlink" Target="https://hal.science/search/index/?q=*&amp;authFullName_s=Benjamin Icard" TargetMode="External"/><Relationship Id="rId85" Type="http://schemas.openxmlformats.org/officeDocument/2006/relationships/hyperlink" Target="https://hal.science/search/index/?q=*&amp;authFullName_s=Morgane Casanova" TargetMode="External"/><Relationship Id="rId86" Type="http://schemas.openxmlformats.org/officeDocument/2006/relationships/hyperlink" Target="https://hal.science/search/index/?q=*&amp;authFullName_s=Guillaume Gravier" TargetMode="External"/><Relationship Id="rId87" Type="http://schemas.openxmlformats.org/officeDocument/2006/relationships/hyperlink" Target="https://hal.science/hal-05310240v1" TargetMode="External"/><Relationship Id="rId88" Type="http://schemas.openxmlformats.org/officeDocument/2006/relationships/hyperlink" Target="https://hal.science/search/index/?q=*&amp;authFullName_s=Armand Gaudillier" TargetMode="External"/><Relationship Id="rId89" Type="http://schemas.openxmlformats.org/officeDocument/2006/relationships/hyperlink" Target="https://hal.science/search/index/?q=*&amp;authFullName_s=S&#233;bastien Destercke" TargetMode="External"/><Relationship Id="rId90" Type="http://schemas.openxmlformats.org/officeDocument/2006/relationships/hyperlink" Target="https://hal.science/hal-05280512v1" TargetMode="External"/><Relationship Id="rId91" Type="http://schemas.openxmlformats.org/officeDocument/2006/relationships/hyperlink" Target="https://dx.doi.org/10.1007/978-3-032-05134-9_25" TargetMode="External"/><Relationship Id="rId92" Type="http://schemas.openxmlformats.org/officeDocument/2006/relationships/hyperlink" Target="https://hal.science/hal-05310583v1" TargetMode="External"/><Relationship Id="rId93" Type="http://schemas.openxmlformats.org/officeDocument/2006/relationships/hyperlink" Target="https://hal.science/search/index/?q=*&amp;authFullName_s=Pierre Marschall" TargetMode="External"/><Relationship Id="rId94" Type="http://schemas.openxmlformats.org/officeDocument/2006/relationships/hyperlink" Target="https://hal.science/search/index/?q=*&amp;authFullName_s=C&#233;line Hudelot" TargetMode="External"/><Relationship Id="rId95" Type="http://schemas.openxmlformats.org/officeDocument/2006/relationships/hyperlink" Target="https://hal.science/hal-05345312v1" TargetMode="External"/><Relationship Id="rId96" Type="http://schemas.openxmlformats.org/officeDocument/2006/relationships/hyperlink" Target="https://hal.science/search/index/?q=*&amp;authFullName_s=Sidbewendin Angelique Yameogo" TargetMode="External"/><Relationship Id="rId97" Type="http://schemas.openxmlformats.org/officeDocument/2006/relationships/hyperlink" Target="https://hal.science/search/index/?q=*&amp;authFullName_s=R&#233;gis Fleurquin" TargetMode="External"/><Relationship Id="rId98" Type="http://schemas.openxmlformats.org/officeDocument/2006/relationships/hyperlink" Target="https://hal.science/search/index/?q=*&amp;authFullName_s=Nicolas Belloir" TargetMode="External"/><Relationship Id="rId99" Type="http://schemas.openxmlformats.org/officeDocument/2006/relationships/hyperlink" Target="https://dx.doi.org/10.1007/978-3-032-08623-5_19" TargetMode="External"/><Relationship Id="rId100" Type="http://schemas.openxmlformats.org/officeDocument/2006/relationships/hyperlink" Target="https://hal.science/hal-05310587v1" TargetMode="External"/><Relationship Id="rId101" Type="http://schemas.openxmlformats.org/officeDocument/2006/relationships/hyperlink" Target="https://hal.science/hal-04673794v2" TargetMode="External"/><Relationship Id="rId102" Type="http://schemas.openxmlformats.org/officeDocument/2006/relationships/hyperlink" Target="https://hal.science/search/index/?q=*&amp;authFullName_s=Dao Thauvin" TargetMode="External"/><Relationship Id="rId103" Type="http://schemas.openxmlformats.org/officeDocument/2006/relationships/hyperlink" Target="https://hal.science/search/index/?q=*&amp;authFullName_s=St&#233;phane Herbin" TargetMode="External"/><Relationship Id="rId104" Type="http://schemas.openxmlformats.org/officeDocument/2006/relationships/hyperlink" Target="https://dx.doi.org/10.3233/FAIA240880" TargetMode="External"/><Relationship Id="rId105" Type="http://schemas.openxmlformats.org/officeDocument/2006/relationships/hyperlink" Target="https://hal.science/hal-04016553v1" TargetMode="External"/><Relationship Id="rId106" Type="http://schemas.openxmlformats.org/officeDocument/2006/relationships/hyperlink" Target="https://dx.doi.org/10.5220/0011639900003396" TargetMode="External"/><Relationship Id="rId107" Type="http://schemas.openxmlformats.org/officeDocument/2006/relationships/hyperlink" Target="https://hal.science/hal-04453332v1" TargetMode="External"/><Relationship Id="rId108" Type="http://schemas.openxmlformats.org/officeDocument/2006/relationships/hyperlink" Target="https://hal.science/search/index/?q=*&amp;authFullName_s=Oscar Pastor" TargetMode="External"/><Relationship Id="rId109" Type="http://schemas.openxmlformats.org/officeDocument/2006/relationships/hyperlink" Target="https://hal.science/hal-04108900v1" TargetMode="External"/><Relationship Id="rId110" Type="http://schemas.openxmlformats.org/officeDocument/2006/relationships/hyperlink" Target="https://hal.science/hal-04389330v1" TargetMode="External"/><Relationship Id="rId111" Type="http://schemas.openxmlformats.org/officeDocument/2006/relationships/hyperlink" Target="https://hal.science/hal-03679073v1" TargetMode="External"/><Relationship Id="rId112" Type="http://schemas.openxmlformats.org/officeDocument/2006/relationships/hyperlink" Target="https://hal.science/search/index/?q=*&amp;authFullName_s=&#201;milien Frugier" TargetMode="External"/><Relationship Id="rId113" Type="http://schemas.openxmlformats.org/officeDocument/2006/relationships/hyperlink" Target="https://hal.science/search/index/?q=*&amp;authFullName_s=Louis-Antoine de Barmon" TargetMode="External"/><Relationship Id="rId114" Type="http://schemas.openxmlformats.org/officeDocument/2006/relationships/hyperlink" Target="https://dx.doi.org/10.1007/978-3-031-05760-1_41" TargetMode="External"/><Relationship Id="rId115" Type="http://schemas.openxmlformats.org/officeDocument/2006/relationships/hyperlink" Target="https://hal.science/hal-03697974v1" TargetMode="External"/><Relationship Id="rId116" Type="http://schemas.openxmlformats.org/officeDocument/2006/relationships/hyperlink" Target="https://dx.doi.org/10.1007/978-3-031-17995-2_9" TargetMode="External"/><Relationship Id="rId117" Type="http://schemas.openxmlformats.org/officeDocument/2006/relationships/hyperlink" Target="https://hal.science/hal-03595266v1" TargetMode="External"/><Relationship Id="rId118" Type="http://schemas.openxmlformats.org/officeDocument/2006/relationships/hyperlink" Target="https://hal.science/hal-03825214v1" TargetMode="External"/><Relationship Id="rId119" Type="http://schemas.openxmlformats.org/officeDocument/2006/relationships/hyperlink" Target="https://hal.science/hal-03408909v1" TargetMode="External"/><Relationship Id="rId120" Type="http://schemas.openxmlformats.org/officeDocument/2006/relationships/hyperlink" Target="https://hal.science/search/index/?q=*&amp;authFullName_s=Isma&#239;l Baaj" TargetMode="External"/><Relationship Id="rId121" Type="http://schemas.openxmlformats.org/officeDocument/2006/relationships/hyperlink" Target="https://hal.science/search/index/?q=*&amp;authFullName_s=Jean-Philippe Poli" TargetMode="External"/><Relationship Id="rId122" Type="http://schemas.openxmlformats.org/officeDocument/2006/relationships/hyperlink" Target="https://dx.doi.org/10.1109/FUZZ45933.2021.9494506" TargetMode="External"/><Relationship Id="rId123" Type="http://schemas.openxmlformats.org/officeDocument/2006/relationships/hyperlink" Target="https://cea.hal.science/cea-03406887v1" TargetMode="External"/><Relationship Id="rId124" Type="http://schemas.openxmlformats.org/officeDocument/2006/relationships/hyperlink" Target="https://hal.science/search/index/?q=*&amp;authFullName_s=Regis Pierrard" TargetMode="External"/><Relationship Id="rId125" Type="http://schemas.openxmlformats.org/officeDocument/2006/relationships/hyperlink" Target="https://cea.hal.science/cea-03406884v1" TargetMode="External"/><Relationship Id="rId126" Type="http://schemas.openxmlformats.org/officeDocument/2006/relationships/hyperlink" Target="https://dx.doi.org/10.1007/978-3-030-86772-0_37" TargetMode="External"/><Relationship Id="rId127" Type="http://schemas.openxmlformats.org/officeDocument/2006/relationships/hyperlink" Target="https://hal.science/hal-03408917v1" TargetMode="External"/><Relationship Id="rId128" Type="http://schemas.openxmlformats.org/officeDocument/2006/relationships/hyperlink" Target="https://dx.doi.org/10.1109/FUZZ45933.2021.9494589" TargetMode="External"/><Relationship Id="rId129" Type="http://schemas.openxmlformats.org/officeDocument/2006/relationships/hyperlink" Target="https://cea.hal.science/cea-03402616v1" TargetMode="External"/><Relationship Id="rId130" Type="http://schemas.openxmlformats.org/officeDocument/2006/relationships/hyperlink" Target="https://hal.science/hal-03230519v1" TargetMode="External"/><Relationship Id="rId131" Type="http://schemas.openxmlformats.org/officeDocument/2006/relationships/hyperlink" Target="https://hal.science/hal-03102714v1" TargetMode="External"/><Relationship Id="rId132" Type="http://schemas.openxmlformats.org/officeDocument/2006/relationships/hyperlink" Target="https://hal.science/hal-02133034v1" TargetMode="External"/><Relationship Id="rId133" Type="http://schemas.openxmlformats.org/officeDocument/2006/relationships/hyperlink" Target="https://dx.doi.org/10.24963/ijcai.2019/213" TargetMode="External"/><Relationship Id="rId134" Type="http://schemas.openxmlformats.org/officeDocument/2006/relationships/hyperlink" Target="https://hal.science/hal-03102722v1" TargetMode="External"/><Relationship Id="rId135" Type="http://schemas.openxmlformats.org/officeDocument/2006/relationships/hyperlink" Target="https://dx.doi.org/10.18653/v1/W19-8404" TargetMode="External"/><Relationship Id="rId136" Type="http://schemas.openxmlformats.org/officeDocument/2006/relationships/hyperlink" Target="https://hal.science/hal-01956130v1" TargetMode="External"/><Relationship Id="rId137" Type="http://schemas.openxmlformats.org/officeDocument/2006/relationships/hyperlink" Target="https://hal.science/hal-01956128v1" TargetMode="External"/><Relationship Id="rId138" Type="http://schemas.openxmlformats.org/officeDocument/2006/relationships/hyperlink" Target="https://hal.science/search/index/?q=*&amp;authFullName_s=Oumeima Khaled" TargetMode="External"/><Relationship Id="rId139" Type="http://schemas.openxmlformats.org/officeDocument/2006/relationships/hyperlink" Target="https://hal.science/hal-01785011v1" TargetMode="External"/><Relationship Id="rId140" Type="http://schemas.openxmlformats.org/officeDocument/2006/relationships/hyperlink" Target="https://hal.science/search/index/?q=*&amp;authFullName_s=Yann Chevaleyre" TargetMode="External"/><Relationship Id="rId141" Type="http://schemas.openxmlformats.org/officeDocument/2006/relationships/hyperlink" Target="https://hal.science/hal-01615522v1" TargetMode="External"/><Relationship Id="rId142" Type="http://schemas.openxmlformats.org/officeDocument/2006/relationships/hyperlink" Target="https://hal.science/search/index/?q=*&amp;authFullName_s=Karim El Mernissi" TargetMode="External"/><Relationship Id="rId143" Type="http://schemas.openxmlformats.org/officeDocument/2006/relationships/hyperlink" Target="https://hal.science/search/index/?q=*&amp;authFullName_s=Pierre Feillet" TargetMode="External"/><Relationship Id="rId144" Type="http://schemas.openxmlformats.org/officeDocument/2006/relationships/hyperlink" Target="https://dx.doi.org/10.1007/978-3-319-60042-0_47" TargetMode="External"/><Relationship Id="rId145" Type="http://schemas.openxmlformats.org/officeDocument/2006/relationships/hyperlink" Target="https://hal.science/hal-01577816v1" TargetMode="External"/><Relationship Id="rId146" Type="http://schemas.openxmlformats.org/officeDocument/2006/relationships/hyperlink" Target="https://hal.science/hal-01589585v1" TargetMode="External"/><Relationship Id="rId147" Type="http://schemas.openxmlformats.org/officeDocument/2006/relationships/hyperlink" Target="https://hal.science/search/index/?q=*&amp;authFullName_s=M. Mammeri" TargetMode="External"/><Relationship Id="rId148" Type="http://schemas.openxmlformats.org/officeDocument/2006/relationships/hyperlink" Target="https://hal.science/search/index/?q=*&amp;authFullName_s=Franck Marle" TargetMode="External"/><Relationship Id="rId149" Type="http://schemas.openxmlformats.org/officeDocument/2006/relationships/hyperlink" Target="https://hal.science/hal-01589594v1" TargetMode="External"/><Relationship Id="rId150" Type="http://schemas.openxmlformats.org/officeDocument/2006/relationships/hyperlink" Target="https://hal.science/search/index/?q=*&amp;authFullName_s=Mathieu Dernis" TargetMode="External"/><Relationship Id="rId151" Type="http://schemas.openxmlformats.org/officeDocument/2006/relationships/hyperlink" Target="https://hal.science/search/index/?q=*&amp;authFullName_s=Ludovic-Alexandre Vidal" TargetMode="External"/><Relationship Id="rId152" Type="http://schemas.openxmlformats.org/officeDocument/2006/relationships/hyperlink" Target="https://hal.science/search/index/?q=*&amp;authFullName_s=Pascal da Costa" TargetMode="External"/><Relationship Id="rId153" Type="http://schemas.openxmlformats.org/officeDocument/2006/relationships/hyperlink" Target="https://hal.science/hal-01523779v1" TargetMode="External"/><Relationship Id="rId154" Type="http://schemas.openxmlformats.org/officeDocument/2006/relationships/hyperlink" Target="https://hal.science/hal-01559093v1" TargetMode="External"/><Relationship Id="rId155" Type="http://schemas.openxmlformats.org/officeDocument/2006/relationships/hyperlink" Target="https://hal.science/hal-01956134v1" TargetMode="External"/><Relationship Id="rId156" Type="http://schemas.openxmlformats.org/officeDocument/2006/relationships/hyperlink" Target="https://hal.science/hal-01205141v1" TargetMode="External"/><Relationship Id="rId157" Type="http://schemas.openxmlformats.org/officeDocument/2006/relationships/hyperlink" Target="https://hal.science/search/index/?q=*&amp;authFullName_s=Manel Mammar" TargetMode="External"/><Relationship Id="rId158" Type="http://schemas.openxmlformats.org/officeDocument/2006/relationships/hyperlink" Target="https://hal.science/search/index/?q=*&amp;authFullName_s=Alexandre Aubry" TargetMode="External"/><Relationship Id="rId159" Type="http://schemas.openxmlformats.org/officeDocument/2006/relationships/hyperlink" Target="https://hal.science/hal-01478761v1" TargetMode="External"/><Relationship Id="rId160" Type="http://schemas.openxmlformats.org/officeDocument/2006/relationships/hyperlink" Target="https://hal.science/search/index/?q=*&amp;authFullName_s=Simon Parsons" TargetMode="External"/><Relationship Id="rId161" Type="http://schemas.openxmlformats.org/officeDocument/2006/relationships/hyperlink" Target="https://hal.science/hal-01202159v1" TargetMode="External"/><Relationship Id="rId162" Type="http://schemas.openxmlformats.org/officeDocument/2006/relationships/hyperlink" Target="https://hal.science/hal-01282048v1" TargetMode="External"/><Relationship Id="rId163" Type="http://schemas.openxmlformats.org/officeDocument/2006/relationships/hyperlink" Target="https://hal.science/hal-01207483v1" TargetMode="External"/><Relationship Id="rId164" Type="http://schemas.openxmlformats.org/officeDocument/2006/relationships/hyperlink" Target="https://hal.science/hal-01202160v1" TargetMode="External"/><Relationship Id="rId165" Type="http://schemas.openxmlformats.org/officeDocument/2006/relationships/hyperlink" Target="https://ineris.hal.science/ineris-00970929v1" TargetMode="External"/><Relationship Id="rId166" Type="http://schemas.openxmlformats.org/officeDocument/2006/relationships/hyperlink" Target="https://hal.science/search/index/?q=*&amp;authFullName_s=Myriam Merad" TargetMode="External"/><Relationship Id="rId167" Type="http://schemas.openxmlformats.org/officeDocument/2006/relationships/hyperlink" Target="https://hal.science/search/index/?q=*&amp;authFullName_s=Nicolas Dechy" TargetMode="External"/><Relationship Id="rId168" Type="http://schemas.openxmlformats.org/officeDocument/2006/relationships/hyperlink" Target="https://hal.science/hal-01202162v1" TargetMode="External"/><Relationship Id="rId169" Type="http://schemas.openxmlformats.org/officeDocument/2006/relationships/hyperlink" Target="https://dx.doi.org/10.3233/978-1-61499-098-7-486" TargetMode="External"/><Relationship Id="rId170" Type="http://schemas.openxmlformats.org/officeDocument/2006/relationships/hyperlink" Target="https://hal.science/hal-01212436v1" TargetMode="External"/><Relationship Id="rId171" Type="http://schemas.openxmlformats.org/officeDocument/2006/relationships/hyperlink" Target="https://hal.science/search/index/?q=*&amp;authFullName_s=Alexis Tsoukias" TargetMode="External"/><Relationship Id="rId172" Type="http://schemas.openxmlformats.org/officeDocument/2006/relationships/hyperlink" Target="https://hal.science/hal-03102741v1" TargetMode="External"/><Relationship Id="rId173" Type="http://schemas.openxmlformats.org/officeDocument/2006/relationships/hyperlink" Target="https://hal.science/hal-01212440v1" TargetMode="External"/><Relationship Id="rId174" Type="http://schemas.openxmlformats.org/officeDocument/2006/relationships/hyperlink" Target="https://hal.science/hal-01489285v1" TargetMode="External"/><Relationship Id="rId175" Type="http://schemas.openxmlformats.org/officeDocument/2006/relationships/hyperlink" Target="https://hal.science/search/index/?q=*&amp;authFullName_s=Alexis Tsouki&#224;s" TargetMode="External"/><Relationship Id="rId176" Type="http://schemas.openxmlformats.org/officeDocument/2006/relationships/hyperlink" Target="https://hal.science/hal-01212348v1" TargetMode="External"/><Relationship Id="rId177" Type="http://schemas.openxmlformats.org/officeDocument/2006/relationships/hyperlink" Target="https://hal.science/hal-01212363v1" TargetMode="External"/><Relationship Id="rId178" Type="http://schemas.openxmlformats.org/officeDocument/2006/relationships/hyperlink" Target="https://hal.science/tel-01792308v1" TargetMode="External"/><Relationship Id="rId179" Type="http://schemas.openxmlformats.org/officeDocument/2006/relationships/hyperlink" Target="https://www.theses.fr/" TargetMode="External"/><Relationship Id="rId180" Type="http://schemas.openxmlformats.org/officeDocument/2006/relationships/hyperlink" Target="https://hal.science/hal-05335430v1" TargetMode="External"/><Relationship Id="rId181" Type="http://schemas.openxmlformats.org/officeDocument/2006/relationships/hyperlink" Target="https://hal.science/hal-03795653v1" TargetMode="External"/><Relationship Id="rId182" Type="http://schemas.openxmlformats.org/officeDocument/2006/relationships/hyperlink" Target="https://hal.science/hal-03964933v1" TargetMode="External"/><Relationship Id="rId183" Type="http://schemas.openxmlformats.org/officeDocument/2006/relationships/hyperlink" Target="https://hal.science/hal-01862334v2" TargetMode="External"/><Relationship Id="rId184" Type="http://schemas.openxmlformats.org/officeDocument/2006/relationships/hyperlink" Target="https://hal.science/search/index/?q=*&amp;authFullName_s=Alexandru Liviu Olteanu" TargetMode="External"/><Relationship Id="rId185" Type="http://schemas.openxmlformats.org/officeDocument/2006/relationships/hyperlink" Target="https://hal.science/tel-03919312v2" TargetMode="External"/><Relationship Id="rId1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Wassila Ouerdane</dc:title>
  <dc:description>CV</dc:description>
  <dc:subject/>
  <cp:keywords/>
  <cp:category/>
  <cp:lastModifiedBy/>
  <dcterms:created xsi:type="dcterms:W3CDTF">2026-05-26T16:32:13+02:00</dcterms:created>
  <dcterms:modified xsi:type="dcterms:W3CDTF">2026-05-26T16:32:13+02:00</dcterms:modified>
</cp:coreProperties>
</file>

<file path=docProps/custom.xml><?xml version="1.0" encoding="utf-8"?>
<Properties xmlns="http://schemas.openxmlformats.org/officeDocument/2006/custom-properties" xmlns:vt="http://schemas.openxmlformats.org/officeDocument/2006/docPropsVTypes"/>
</file>