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Weiyi SONG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Chinese handwriting intergraphy errors from French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Weiyi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Chinese Language Teaching 11</w:t>
            </w:r>
            <w:r>
              <w:rPr/>
              <w:t xml:space="preserve">, Dec 2014, Taipei,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produced during dictation writing in French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Weiyi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Attentive Listener in the Visual World</w:t>
            </w:r>
            <w:r>
              <w:rPr/>
              <w:t xml:space="preserve">, Mar 2016, Potsdam, Germany. Universität Potsdam, non paginé,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hal-01468793v1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chinois, entrées culturelles : préparation aux épreuves du 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Weiyi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Hu-Sterk</w:t>
              </w:r>
            </w:hyperlink>
          </w:p>
          <w:p>
            <w:pPr/>
            <w:r>
              <w:rPr/>
              <w:t xml:space="preserve">Les Editions Fei, pp.224,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L'intersinographie : Etude de la production graphique en chinois par des 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Weiyi Song</w:t>
              </w:r>
            </w:hyperlink>
          </w:p>
          <w:p>
            <w:pPr/>
            <w:r>
              <w:rPr/>
              <w:t xml:space="preserve">Béatrice BOUVIER-LAFFITTE et Yves LOISEAU (Eds). </w:t>
            </w:r>
            <w:r>
              <w:rPr>
                <w:i w:val="1"/>
                <w:iCs w:val="1"/>
              </w:rPr>
              <w:t xml:space="preserve">Polyphonies franco-chinoises : Mobilités, dynamiques identitaires et didactique. Colloque international</w:t>
            </w:r>
            <w:r>
              <w:rPr/>
              <w:t xml:space="preserve">, Editions L'Harmattan, pp.159-171,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L’intersinographie : une étude de l'acquisition de l'écriture des caractères chinois par des 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Weiyi Song</w:t>
              </w:r>
            </w:hyperlink>
          </w:p>
          <w:p>
            <w:pPr/>
            <w:r>
              <w:rPr/>
              <w:t xml:space="preserve">Linguistique. UNIVERSITE D'AIX-MARSEILLE, 2017.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tel-01698014v1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7717v1" TargetMode="External"/><Relationship Id="rId8" Type="http://schemas.openxmlformats.org/officeDocument/2006/relationships/hyperlink" Target="https://hal.science/search/index/?q=*&amp;authFullName_s=Weiyi Song" TargetMode="External"/><Relationship Id="rId9" Type="http://schemas.openxmlformats.org/officeDocument/2006/relationships/hyperlink" Target="https://hal.science/hal-01468793v1" TargetMode="External"/><Relationship Id="rId10" Type="http://schemas.openxmlformats.org/officeDocument/2006/relationships/hyperlink" Target="https://hal.science/hal-01476154v1" TargetMode="External"/><Relationship Id="rId11" Type="http://schemas.openxmlformats.org/officeDocument/2006/relationships/hyperlink" Target="https://hal.science/search/index/?q=*&amp;authFullName_s=Florence Hu-Sterk" TargetMode="External"/><Relationship Id="rId12" Type="http://schemas.openxmlformats.org/officeDocument/2006/relationships/hyperlink" Target="https://hal.science/hal-01480809v1" TargetMode="External"/><Relationship Id="rId13" Type="http://schemas.openxmlformats.org/officeDocument/2006/relationships/hyperlink" Target="https://hal.science/tel-01698014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Weiyi SONG</dc:title>
  <dc:description>CV</dc:description>
  <dc:subject/>
  <cp:keywords/>
  <cp:category/>
  <cp:lastModifiedBy/>
  <dcterms:created xsi:type="dcterms:W3CDTF">2026-05-18T00:08:09+02:00</dcterms:created>
  <dcterms:modified xsi:type="dcterms:W3CDTF">2026-05-18T00:08:09+02:00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