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Wenjie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wenjie-zhang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0009-0006-8470-4778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en Chine et en France - Deuxième partie - Aspects sociétaux et humains du vieillissement en France et en Europe “最早”与“最大”——2024 年中法人口老龄化国际会议（第二部分）法国与欧洲的人口老龄化：人文与社会 (Traduit du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économique chinoise, les textes fondateurs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Reichart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Legalist School to Kautilya’s Arthashâstra: the Birth of the Traditions promoting State Intervention into the Economies of China and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de Vio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en Chine et en France – Première partie - Aspects sociétaux et humains du vieillissement en Chine (Traduit du chinois)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Ouyang Xiu (1007-1072) : Portrait d’un lettré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économique chinoise : les textes fondateurs.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Herencia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2025, Naissance de l'économie politique, Bernard Herencia, 9782051029568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halshs-05555108v1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Legalist School to Kautilya’s Arthashâstra: the Birth of the Traditions promoting State Intervention into the Economies of China and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de 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China-Southeast Asia Sustainable Development Workshop</w:t>
            </w:r>
            <w:r>
              <w:rPr/>
              <w:t xml:space="preserve">, Oct 2024,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l'humanisme et la pratique des échanges culturels franco-chinois “绘事后素”：对人文精神与中法民间交流实践的反思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jeunes, Regards sur les civilisations “遇见青年•遇鉴文明”青年对话会</w:t>
            </w:r>
            <w:r>
              <w:rPr/>
              <w:t xml:space="preserve">, May 2024,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Échange, intégration : les résultats inattendus et le développement de la coopération sino-française dans l'enseignement supérieur 交流，融合：中法高等教育合作的意外成果与发展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Education Forum for Humanities and Arts 中欧人文艺术教育论坛</w:t>
            </w:r>
            <w:r>
              <w:rPr/>
              <w:t xml:space="preserve">, Apr 2023,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pour les études aréales au sein d’une institution académique atypique非典型学院的典型区域国别学学科建设：中国人民大学中法学院制度与实践的互动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annuelle de l'Alliance des universités pour la Formation et la Construction de discipline en Études régionales et nationales “高校区域国别学人才培养与学科建设联盟”第五届年会</w:t>
            </w:r>
            <w:r>
              <w:rPr/>
              <w:t xml:space="preserve">, Oct 2023,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controverse entre sinologie (汉学) et études chinoises (中国学) en vue de la construction d’un champ disciplinaire d’études aréales en Chine “汉学”与“中国学”的论争对区域国别学学科建设的启示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Cultural Diplomacy and Education of Multidisciplinary Foreign Language Talents with Intercultural Competence “文化外交与跨文化复合型外语人才培养”国际研讨会</w:t>
            </w:r>
            <w:r>
              <w:rPr/>
              <w:t xml:space="preserve">, Nov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des notions de “sinologie” et d'“études chinoises” dans la perspective des études régionales : nom et discours 区域国别学视角下的“汉学”与“中国学”：名实之辩与话语之争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Conference on Sinology - Understanding China : Connected past and Shares Future 第八届“世界汉学大会”</w:t>
            </w:r>
            <w:r>
              <w:rPr/>
              <w:t xml:space="preserve">, Nov 2023,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recherches en Chine sur le vieillissement de la population en France dans une perspective d'études aréales 国别与区域研究视角下法国老龄化问题在中国的研究状况述评：以中国知网为例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 vieillissement de la population : études croisées et interdisciplinaires d’une évolution transfrontalière »</w:t>
            </w:r>
            <w:r>
              <w:rPr/>
              <w:t xml:space="preserve">, Institut franco-chinois de l'Université Renmin de Chine, Sep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des petits bonheurs et des tourments d’un fonctionnaire local chinois du 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Tête, pouvoir, société : approches pluridisciplinaires de la figure du chef »</w:t>
            </w:r>
            <w:r>
              <w:rPr/>
              <w:t xml:space="preserve">, Institut franco-chinois de l'Université Renmin de Chine, Jun 2021,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dynamique de construction disciplinaire dans les études aréales en Chine 中法对照视野下对“区域国别学”学科建设动态的观察与思考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réflexions sur la dynamique de construction disciplinaire dans les études aréales en Chine 中法对照视野下对“区域国别学”学科建设动态的观察与思考</w:t>
            </w:r>
            <w:r>
              <w:rPr/>
              <w:t xml:space="preserve">, May 2023, Suzhou,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paix intérieur d’un lettré fonctionnaire du XIe siècle : le cas d’Ouyang Xiu 欧阳修的人生焦虑与心灵安顿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Anxiété et paix intérieur d’un lettré fonctionnaire du XIe siècle : le cas d’Ouyang Xiu 欧阳修的人生焦虑与心灵安顿</w:t>
            </w:r>
            <w:r>
              <w:rPr/>
              <w:t xml:space="preserve">, Jun 2022, Suzhou,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hal-04864434v1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7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jie-zhang" TargetMode="External"/><Relationship Id="rId8" Type="http://schemas.openxmlformats.org/officeDocument/2006/relationships/hyperlink" Target="https://orcid.org/0009-0006-8470-4778" TargetMode="External"/><Relationship Id="rId9" Type="http://schemas.openxmlformats.org/officeDocument/2006/relationships/hyperlink" Target="https://hal.science/hal-04864432v1" TargetMode="External"/><Relationship Id="rId10" Type="http://schemas.openxmlformats.org/officeDocument/2006/relationships/hyperlink" Target="https://hal.science/search/index/?q=*&amp;authFullName_s=Wenjie Zhang" TargetMode="External"/><Relationship Id="rId11" Type="http://schemas.openxmlformats.org/officeDocument/2006/relationships/hyperlink" Target="https://hal.science/search/index/?q=*&amp;authFullName_s=Jean-Francois Vergnaud" TargetMode="External"/><Relationship Id="rId12" Type="http://schemas.openxmlformats.org/officeDocument/2006/relationships/hyperlink" Target="https://hal.science/hal-04864414v1" TargetMode="External"/><Relationship Id="rId13" Type="http://schemas.openxmlformats.org/officeDocument/2006/relationships/hyperlink" Target="https://hal.science/search/index/?q=*&amp;authFullName_s=Alexandre Reichart" TargetMode="External"/><Relationship Id="rId14" Type="http://schemas.openxmlformats.org/officeDocument/2006/relationships/hyperlink" Target="https://hal.science/hal-04864427v1" TargetMode="External"/><Relationship Id="rId15" Type="http://schemas.openxmlformats.org/officeDocument/2006/relationships/hyperlink" Target="https://hal.science/search/index/?q=*&amp;authFullName_s=Leonardo de Vio" TargetMode="External"/><Relationship Id="rId16" Type="http://schemas.openxmlformats.org/officeDocument/2006/relationships/hyperlink" Target="https://hal.science/hal-04864429v1" TargetMode="External"/><Relationship Id="rId17" Type="http://schemas.openxmlformats.org/officeDocument/2006/relationships/hyperlink" Target="https://univ-montpellier3-paul-valery.hal.science/hal-04845674v1" TargetMode="External"/><Relationship Id="rId18" Type="http://schemas.openxmlformats.org/officeDocument/2006/relationships/hyperlink" Target="https://shs.hal.science/halshs-05555108v1" TargetMode="External"/><Relationship Id="rId19" Type="http://schemas.openxmlformats.org/officeDocument/2006/relationships/hyperlink" Target="https://hal.science/search/index/?q=*&amp;authFullName_s=Bernard Herencia" TargetMode="External"/><Relationship Id="rId20" Type="http://schemas.openxmlformats.org/officeDocument/2006/relationships/hyperlink" Target="http://www.slatkine.com" TargetMode="External"/><Relationship Id="rId21" Type="http://schemas.openxmlformats.org/officeDocument/2006/relationships/hyperlink" Target="https://hal.science/hal-04864425v1" TargetMode="External"/><Relationship Id="rId22" Type="http://schemas.openxmlformats.org/officeDocument/2006/relationships/hyperlink" Target="https://hal.science/hal-04864422v1" TargetMode="External"/><Relationship Id="rId23" Type="http://schemas.openxmlformats.org/officeDocument/2006/relationships/hyperlink" Target="https://hal.science/hal-04864417v1" TargetMode="External"/><Relationship Id="rId24" Type="http://schemas.openxmlformats.org/officeDocument/2006/relationships/hyperlink" Target="https://hal.science/hal-04864418v1" TargetMode="External"/><Relationship Id="rId25" Type="http://schemas.openxmlformats.org/officeDocument/2006/relationships/hyperlink" Target="https://hal.science/hal-04864420v1" TargetMode="External"/><Relationship Id="rId26" Type="http://schemas.openxmlformats.org/officeDocument/2006/relationships/hyperlink" Target="https://hal.science/hal-04864419v1" TargetMode="External"/><Relationship Id="rId27" Type="http://schemas.openxmlformats.org/officeDocument/2006/relationships/hyperlink" Target="https://hal.science/hal-04864416v1" TargetMode="External"/><Relationship Id="rId28" Type="http://schemas.openxmlformats.org/officeDocument/2006/relationships/hyperlink" Target="https://hal.science/hal-04864415v1" TargetMode="External"/><Relationship Id="rId29" Type="http://schemas.openxmlformats.org/officeDocument/2006/relationships/hyperlink" Target="https://hal.science/hal-04864436v1" TargetMode="External"/><Relationship Id="rId30" Type="http://schemas.openxmlformats.org/officeDocument/2006/relationships/hyperlink" Target="https://hal.science/hal-0486443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Wenjie Zhang</dc:title>
  <dc:description>CV</dc:description>
  <dc:subject/>
  <cp:keywords/>
  <cp:category/>
  <cp:lastModifiedBy/>
  <dcterms:created xsi:type="dcterms:W3CDTF">2026-04-16T18:27:04+02:00</dcterms:created>
  <dcterms:modified xsi:type="dcterms:W3CDTF">2026-04-16T18:27:04+02:00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