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WILLY TADJUDJE </w:t>
      </w:r>
      <w:r>
        <w:rPr>
          <w:color w:val="641e6e"/>
        </w:rPr>
        <w:t xml:space="preserve">Enseignant-Chercheur à la Faculté des Sciences Juridiques et Politiques de l'Université de Yaoundé II (Cameroun)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willy-tadjudje</w:t>
        </w:r>
      </w:hyperlink>
    </w:p>
    <w:p>
      <w:pPr>
        <w:spacing w:before="600"/>
      </w:pPr>
    </w:p>
    <w:p>
      <w:pPr>
        <w:pStyle w:val="Heading2"/>
      </w:pPr>
      <w:r>
        <w:rPr>
          <w:color w:val="1e198e"/>
          <w:b w:val="1"/>
          <w:bCs w:val="1"/>
        </w:rPr>
        <w:t xml:space="preserve">Présentation</w:t>
      </w:r>
    </w:p>
    <w:p>
      <w:pPr>
        <w:spacing w:after="100"/>
      </w:pPr>
    </w:p>
    <w:p>
      <w:pPr/>
      <w:r>
        <w:rPr/>
        <w:t xml:space="preserve">Docteur en Droit, j'enseigne le droit privé à l'Université du Luxembourg et à l'Université de Yaoundé II-Soa (Cameroun). Je suis également Chercheur (Collaborateur scientifique) au CRIDES de l'Université Catholique de louvain. Après une formation à HEC de l'Université de Liège, je suis depuis 2015 médiateur agréé en matières civile et commerciale en Belgique et au Luxembourg.</w:t>
      </w:r>
    </w:p>
    <w:p>
      <w:pPr/>
      <w:r>
        <w:rPr/>
        <w:t xml:space="preserve">Mes domaines de recherche sont le droit des coopératives et des mutuelles, le droit civil, le droit des affaires, l'économie sociale et solidaire, la finance solidaire et les modes alternatifs de règlement des conflits.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Standardization of Cooperative law in Africa : A Comparative Analysis Between the OHADA Act Related to Cooperative Societies and the East Africa Community’s Cooperative Societies Bill</w:t>
              </w:r>
            </w:hyperlink>
          </w:p>
          <w:p>
            <w:pPr/>
            <w:hyperlink r:id="rId10" w:history="1">
              <w:r>
                <w:rPr>
                  <w:color w:val="#410a8c"/>
                  <w:u w:val="single"/>
                </w:rPr>
                <w:t xml:space="preserve">Willy Tadjudje</w:t>
              </w:r>
            </w:hyperlink>
          </w:p>
          <w:p>
            <w:pPr/>
            <w:r>
              <w:rPr>
                <w:i w:val="1"/>
                <w:iCs w:val="1"/>
              </w:rPr>
              <w:t xml:space="preserve">International Journal of Cooperative Law</w:t>
            </w:r>
            <w:r>
              <w:rPr/>
              <w:t xml:space="preserve">, 2020</w:t>
            </w:r>
          </w:p>
          <w:p>
            <w:pPr/>
            <w:r>
              <w:rPr/>
              <w:t xml:space="preserve">Article dans une revue</w:t>
            </w:r>
          </w:p>
          <w:p>
            <w:pPr/>
            <w:hyperlink r:id="rId9" w:history="1">
              <w:r>
                <w:rPr>
                  <w:color w:val="#410a8c"/>
                  <w:u w:val="single"/>
                </w:rPr>
                <w:t xml:space="preserve">hal-03102272v1</w:t>
              </w:r>
            </w:hyperlink>
          </w:p>
        </w:tc>
      </w:tr>
      <w:tr>
        <w:trPr/>
        <w:tc>
          <w:tcPr>
            <w:noWrap/>
          </w:tcPr>
          <w:p>
            <w:pPr>
              <w:spacing w:after="200"/>
            </w:pPr>
            <w:hyperlink r:id="rId11" w:history="1">
              <w:r>
                <w:rPr>
                  <w:color w:val="1e198e"/>
                  <w:b w:val="1"/>
                  <w:bCs w:val="1"/>
                  <w:u w:val="single"/>
                </w:rPr>
                <w:t xml:space="preserve">The Facelessness of Evil: Towards a Rationale for Corporate Criminal Liability</w:t>
              </w:r>
            </w:hyperlink>
          </w:p>
          <w:p>
            <w:pPr/>
            <w:hyperlink r:id="rId10" w:history="1">
              <w:r>
                <w:rPr>
                  <w:color w:val="#410a8c"/>
                  <w:u w:val="single"/>
                </w:rPr>
                <w:t xml:space="preserve">Willy Tadjudje</w:t>
              </w:r>
            </w:hyperlink>
            <w:r>
              <w:rPr/>
              <w:t xml:space="preserve">,</w:t>
            </w:r>
            <w:hyperlink r:id="rId12" w:history="1">
              <w:r>
                <w:rPr>
                  <w:color w:val="#410a8c"/>
                  <w:u w:val="single"/>
                </w:rPr>
                <w:t xml:space="preserve">Clément Labi</w:t>
              </w:r>
            </w:hyperlink>
          </w:p>
          <w:p>
            <w:pPr/>
            <w:r>
              <w:rPr>
                <w:i w:val="1"/>
                <w:iCs w:val="1"/>
              </w:rPr>
              <w:t xml:space="preserve">Athens Journal of Law </w:t>
            </w:r>
            <w:r>
              <w:rPr/>
              <w:t xml:space="preserve">, 2020</w:t>
            </w:r>
          </w:p>
          <w:p>
            <w:pPr/>
            <w:r>
              <w:rPr/>
              <w:t xml:space="preserve">Article dans une revue</w:t>
            </w:r>
          </w:p>
          <w:p>
            <w:pPr/>
            <w:hyperlink r:id="rId11" w:history="1">
              <w:r>
                <w:rPr>
                  <w:color w:val="#410a8c"/>
                  <w:u w:val="single"/>
                </w:rPr>
                <w:t xml:space="preserve">hal-02879870v1</w:t>
              </w:r>
            </w:hyperlink>
          </w:p>
        </w:tc>
      </w:tr>
      <w:tr>
        <w:trPr/>
        <w:tc>
          <w:tcPr>
            <w:noWrap/>
          </w:tcPr>
          <w:p>
            <w:pPr>
              <w:spacing w:after="200"/>
            </w:pPr>
            <w:hyperlink r:id="rId13" w:history="1">
              <w:r>
                <w:rPr>
                  <w:color w:val="1e198e"/>
                  <w:b w:val="1"/>
                  <w:bCs w:val="1"/>
                  <w:u w:val="single"/>
                </w:rPr>
                <w:t xml:space="preserve">Une approche comparative internationale des législations ESS</w:t>
              </w:r>
            </w:hyperlink>
          </w:p>
          <w:p>
            <w:pPr/>
            <w:hyperlink r:id="rId14" w:history="1">
              <w:r>
                <w:rPr>
                  <w:color w:val="#410a8c"/>
                  <w:u w:val="single"/>
                </w:rPr>
                <w:t xml:space="preserve">Gilles Caire</w:t>
              </w:r>
            </w:hyperlink>
            <w:r>
              <w:rPr/>
              <w:t xml:space="preserve">,</w:t>
            </w:r>
            <w:hyperlink r:id="rId10" w:history="1">
              <w:r>
                <w:rPr>
                  <w:color w:val="#410a8c"/>
                  <w:u w:val="single"/>
                </w:rPr>
                <w:t xml:space="preserve">Willy Tadjudje</w:t>
              </w:r>
            </w:hyperlink>
          </w:p>
          <w:p>
            <w:pPr/>
            <w:r>
              <w:rPr>
                <w:i w:val="1"/>
                <w:iCs w:val="1"/>
              </w:rPr>
              <w:t xml:space="preserve">Revue Internationale de l'Economie Sociale</w:t>
            </w:r>
            <w:r>
              <w:rPr/>
              <w:t xml:space="preserve">, 2019, 3 (353), pp.74-88. </w:t>
            </w:r>
            <w:hyperlink r:id="rId15" w:history="1">
              <w:r>
                <w:rPr>
                  <w:color w:val="#410a8c"/>
                  <w:u w:val="single"/>
                </w:rPr>
                <w:t xml:space="preserve">⟨10.3917/recma.353.0074⟩</w:t>
              </w:r>
            </w:hyperlink>
          </w:p>
          <w:p>
            <w:pPr/>
            <w:r>
              <w:rPr/>
              <w:t xml:space="preserve">Article dans une revue</w:t>
            </w:r>
          </w:p>
          <w:p>
            <w:pPr/>
            <w:hyperlink r:id="rId13" w:history="1">
              <w:r>
                <w:rPr>
                  <w:color w:val="#410a8c"/>
                  <w:u w:val="single"/>
                </w:rPr>
                <w:t xml:space="preserve">hal-02187256v1</w:t>
              </w:r>
            </w:hyperlink>
          </w:p>
        </w:tc>
      </w:tr>
      <w:tr>
        <w:trPr/>
        <w:tc>
          <w:tcPr>
            <w:noWrap/>
          </w:tcPr>
          <w:p>
            <w:pPr>
              <w:spacing w:after="200"/>
            </w:pPr>
            <w:hyperlink r:id="rId16" w:history="1">
              <w:r>
                <w:rPr>
                  <w:color w:val="1e198e"/>
                  <w:b w:val="1"/>
                  <w:bCs w:val="1"/>
                  <w:u w:val="single"/>
                </w:rPr>
                <w:t xml:space="preserve">Quelle médiation dans l'espace OHADA sans professionnalisation des médiateurs? Les inspirations du contexte belge</w:t>
              </w:r>
            </w:hyperlink>
          </w:p>
          <w:p>
            <w:pPr/>
            <w:hyperlink r:id="rId10" w:history="1">
              <w:r>
                <w:rPr>
                  <w:color w:val="#410a8c"/>
                  <w:u w:val="single"/>
                </w:rPr>
                <w:t xml:space="preserve">Willy Tadjudje</w:t>
              </w:r>
            </w:hyperlink>
          </w:p>
          <w:p>
            <w:pPr/>
            <w:r>
              <w:rPr>
                <w:i w:val="1"/>
                <w:iCs w:val="1"/>
              </w:rPr>
              <w:t xml:space="preserve">Revue d'arbitrage et de médiation / Journal of Arbitration and Médiation [Canada]</w:t>
            </w:r>
            <w:r>
              <w:rPr/>
              <w:t xml:space="preserve">, 2019</w:t>
            </w:r>
          </w:p>
          <w:p>
            <w:pPr/>
            <w:r>
              <w:rPr/>
              <w:t xml:space="preserve">Article dans une revue</w:t>
            </w:r>
          </w:p>
          <w:p>
            <w:pPr/>
            <w:hyperlink r:id="rId16" w:history="1">
              <w:r>
                <w:rPr>
                  <w:color w:val="#410a8c"/>
                  <w:u w:val="single"/>
                </w:rPr>
                <w:t xml:space="preserve">hal-02520301v1</w:t>
              </w:r>
            </w:hyperlink>
          </w:p>
        </w:tc>
      </w:tr>
      <w:tr>
        <w:trPr/>
        <w:tc>
          <w:tcPr>
            <w:noWrap/>
          </w:tcPr>
          <w:p>
            <w:pPr>
              <w:spacing w:after="200"/>
            </w:pPr>
            <w:hyperlink r:id="rId17" w:history="1">
              <w:r>
                <w:rPr>
                  <w:color w:val="1e198e"/>
                  <w:b w:val="1"/>
                  <w:bCs w:val="1"/>
                  <w:u w:val="single"/>
                </w:rPr>
                <w:t xml:space="preserve">Les coopératives à Madagascar : quel équilibre entre attributions de l’Etat et développement du mouvement ?</w:t>
              </w:r>
            </w:hyperlink>
          </w:p>
          <w:p>
            <w:pPr/>
            <w:hyperlink r:id="rId10" w:history="1">
              <w:r>
                <w:rPr>
                  <w:color w:val="#410a8c"/>
                  <w:u w:val="single"/>
                </w:rPr>
                <w:t xml:space="preserve">Willy Tadjudje</w:t>
              </w:r>
            </w:hyperlink>
          </w:p>
          <w:p>
            <w:pPr/>
            <w:r>
              <w:rPr>
                <w:i w:val="1"/>
                <w:iCs w:val="1"/>
              </w:rPr>
              <w:t xml:space="preserve">Revue Internationale de l'Economie Sociale</w:t>
            </w:r>
            <w:r>
              <w:rPr/>
              <w:t xml:space="preserve">, 2019</w:t>
            </w:r>
          </w:p>
          <w:p>
            <w:pPr/>
            <w:r>
              <w:rPr/>
              <w:t xml:space="preserve">Article dans une revue</w:t>
            </w:r>
          </w:p>
          <w:p>
            <w:pPr/>
            <w:hyperlink r:id="rId17" w:history="1">
              <w:r>
                <w:rPr>
                  <w:color w:val="#410a8c"/>
                  <w:u w:val="single"/>
                </w:rPr>
                <w:t xml:space="preserve">hal-02520897v1</w:t>
              </w:r>
            </w:hyperlink>
          </w:p>
        </w:tc>
      </w:tr>
      <w:tr>
        <w:trPr/>
        <w:tc>
          <w:tcPr>
            <w:noWrap/>
          </w:tcPr>
          <w:p>
            <w:pPr>
              <w:spacing w:after="200"/>
            </w:pPr>
            <w:hyperlink r:id="rId18" w:history="1">
              <w:r>
                <w:rPr>
                  <w:color w:val="1e198e"/>
                  <w:b w:val="1"/>
                  <w:bCs w:val="1"/>
                  <w:u w:val="single"/>
                </w:rPr>
                <w:t xml:space="preserve">Les enjeux de la définition de la société en droit OHADA</w:t>
              </w:r>
            </w:hyperlink>
          </w:p>
          <w:p>
            <w:pPr/>
            <w:hyperlink r:id="rId10" w:history="1">
              <w:r>
                <w:rPr>
                  <w:color w:val="#410a8c"/>
                  <w:u w:val="single"/>
                </w:rPr>
                <w:t xml:space="preserve">Willy Tadjudje</w:t>
              </w:r>
            </w:hyperlink>
          </w:p>
          <w:p>
            <w:pPr/>
            <w:r>
              <w:rPr>
                <w:i w:val="1"/>
                <w:iCs w:val="1"/>
              </w:rPr>
              <w:t xml:space="preserve">Revue de droit international et de droit comparé</w:t>
            </w:r>
            <w:r>
              <w:rPr/>
              <w:t xml:space="preserve">, 2018</w:t>
            </w:r>
          </w:p>
          <w:p>
            <w:pPr/>
            <w:r>
              <w:rPr/>
              <w:t xml:space="preserve">Article dans une revue</w:t>
            </w:r>
          </w:p>
          <w:p>
            <w:pPr/>
            <w:hyperlink r:id="rId18" w:history="1">
              <w:r>
                <w:rPr>
                  <w:color w:val="#410a8c"/>
                  <w:u w:val="single"/>
                </w:rPr>
                <w:t xml:space="preserve">hal-02520250v1</w:t>
              </w:r>
            </w:hyperlink>
          </w:p>
        </w:tc>
      </w:tr>
      <w:tr>
        <w:trPr/>
        <w:tc>
          <w:tcPr>
            <w:noWrap/>
          </w:tcPr>
          <w:p>
            <w:pPr>
              <w:spacing w:after="200"/>
            </w:pPr>
            <w:hyperlink r:id="rId19" w:history="1">
              <w:r>
                <w:rPr>
                  <w:color w:val="1e198e"/>
                  <w:b w:val="1"/>
                  <w:bCs w:val="1"/>
                  <w:u w:val="single"/>
                </w:rPr>
                <w:t xml:space="preserve">Renforcer le financement des entreprises par l'appel public à l'épargne en Afrique: les enseignements de l'expérience belge</w:t>
              </w:r>
            </w:hyperlink>
          </w:p>
          <w:p>
            <w:pPr/>
            <w:hyperlink r:id="rId10" w:history="1">
              <w:r>
                <w:rPr>
                  <w:color w:val="#410a8c"/>
                  <w:u w:val="single"/>
                </w:rPr>
                <w:t xml:space="preserve">Willy Tadjudje</w:t>
              </w:r>
            </w:hyperlink>
          </w:p>
          <w:p>
            <w:pPr/>
            <w:r>
              <w:rPr>
                <w:i w:val="1"/>
                <w:iCs w:val="1"/>
              </w:rPr>
              <w:t xml:space="preserve">Revue de droit international et de droit comparé</w:t>
            </w:r>
            <w:r>
              <w:rPr/>
              <w:t xml:space="preserve">, 2018</w:t>
            </w:r>
          </w:p>
          <w:p>
            <w:pPr/>
            <w:r>
              <w:rPr/>
              <w:t xml:space="preserve">Article dans une revue</w:t>
            </w:r>
          </w:p>
          <w:p>
            <w:pPr/>
            <w:hyperlink r:id="rId19" w:history="1">
              <w:r>
                <w:rPr>
                  <w:color w:val="#410a8c"/>
                  <w:u w:val="single"/>
                </w:rPr>
                <w:t xml:space="preserve">hal-02520475v1</w:t>
              </w:r>
            </w:hyperlink>
          </w:p>
        </w:tc>
      </w:tr>
      <w:tr>
        <w:trPr/>
        <w:tc>
          <w:tcPr>
            <w:noWrap/>
          </w:tcPr>
          <w:p>
            <w:pPr>
              <w:spacing w:after="200"/>
            </w:pPr>
            <w:hyperlink r:id="rId20" w:history="1">
              <w:r>
                <w:rPr>
                  <w:color w:val="1e198e"/>
                  <w:b w:val="1"/>
                  <w:bCs w:val="1"/>
                  <w:u w:val="single"/>
                </w:rPr>
                <w:t xml:space="preserve">Are Codes of Business Ethics Ethical?</w:t>
              </w:r>
            </w:hyperlink>
          </w:p>
          <w:p>
            <w:pPr/>
            <w:hyperlink r:id="rId10" w:history="1">
              <w:r>
                <w:rPr>
                  <w:color w:val="#410a8c"/>
                  <w:u w:val="single"/>
                </w:rPr>
                <w:t xml:space="preserve">Willy Tadjudje</w:t>
              </w:r>
            </w:hyperlink>
            <w:r>
              <w:rPr/>
              <w:t xml:space="preserve">,</w:t>
            </w:r>
            <w:hyperlink r:id="rId12" w:history="1">
              <w:r>
                <w:rPr>
                  <w:color w:val="#410a8c"/>
                  <w:u w:val="single"/>
                </w:rPr>
                <w:t xml:space="preserve">Clément Labi</w:t>
              </w:r>
            </w:hyperlink>
          </w:p>
          <w:p>
            <w:pPr/>
            <w:r>
              <w:rPr>
                <w:i w:val="1"/>
                <w:iCs w:val="1"/>
              </w:rPr>
              <w:t xml:space="preserve">Sciencia Moralitas</w:t>
            </w:r>
            <w:r>
              <w:rPr/>
              <w:t xml:space="preserve">, 2018</w:t>
            </w:r>
          </w:p>
          <w:p>
            <w:pPr/>
            <w:r>
              <w:rPr/>
              <w:t xml:space="preserve">Article dans une revue</w:t>
            </w:r>
          </w:p>
          <w:p>
            <w:pPr/>
            <w:hyperlink r:id="rId20" w:history="1">
              <w:r>
                <w:rPr>
                  <w:color w:val="#410a8c"/>
                  <w:u w:val="single"/>
                </w:rPr>
                <w:t xml:space="preserve">hal-02520442v1</w:t>
              </w:r>
            </w:hyperlink>
          </w:p>
        </w:tc>
      </w:tr>
      <w:tr>
        <w:trPr/>
        <w:tc>
          <w:tcPr>
            <w:noWrap/>
          </w:tcPr>
          <w:p>
            <w:pPr>
              <w:spacing w:after="200"/>
            </w:pPr>
            <w:hyperlink r:id="rId21" w:history="1">
              <w:r>
                <w:rPr>
                  <w:color w:val="1e198e"/>
                  <w:b w:val="1"/>
                  <w:bCs w:val="1"/>
                  <w:u w:val="single"/>
                </w:rPr>
                <w:t xml:space="preserve">The East Africa Community's Cooperative Regulation</w:t>
              </w:r>
            </w:hyperlink>
          </w:p>
          <w:p>
            <w:pPr/>
            <w:hyperlink r:id="rId10" w:history="1">
              <w:r>
                <w:rPr>
                  <w:color w:val="#410a8c"/>
                  <w:u w:val="single"/>
                </w:rPr>
                <w:t xml:space="preserve">Willy Tadjudje</w:t>
              </w:r>
            </w:hyperlink>
          </w:p>
          <w:p>
            <w:pPr/>
            <w:r>
              <w:rPr>
                <w:i w:val="1"/>
                <w:iCs w:val="1"/>
              </w:rPr>
              <w:t xml:space="preserve">International Journal of Cooperative Law</w:t>
            </w:r>
            <w:r>
              <w:rPr/>
              <w:t xml:space="preserve">, 2018</w:t>
            </w:r>
          </w:p>
          <w:p>
            <w:pPr/>
            <w:r>
              <w:rPr/>
              <w:t xml:space="preserve">Article dans une revue</w:t>
            </w:r>
          </w:p>
          <w:p>
            <w:pPr/>
            <w:hyperlink r:id="rId21" w:history="1">
              <w:r>
                <w:rPr>
                  <w:color w:val="#410a8c"/>
                  <w:u w:val="single"/>
                </w:rPr>
                <w:t xml:space="preserve">hal-02520427v1</w:t>
              </w:r>
            </w:hyperlink>
          </w:p>
        </w:tc>
      </w:tr>
      <w:tr>
        <w:trPr/>
        <w:tc>
          <w:tcPr>
            <w:noWrap/>
          </w:tcPr>
          <w:p>
            <w:pPr>
              <w:spacing w:after="200"/>
            </w:pPr>
            <w:hyperlink r:id="rId22" w:history="1">
              <w:r>
                <w:rPr>
                  <w:color w:val="1e198e"/>
                  <w:b w:val="1"/>
                  <w:bCs w:val="1"/>
                  <w:u w:val="single"/>
                </w:rPr>
                <w:t xml:space="preserve">Le cautionnement mutuel et l’inclusion financière en Afrique</w:t>
              </w:r>
            </w:hyperlink>
          </w:p>
          <w:p>
            <w:pPr/>
            <w:hyperlink r:id="rId10" w:history="1">
              <w:r>
                <w:rPr>
                  <w:color w:val="#410a8c"/>
                  <w:u w:val="single"/>
                </w:rPr>
                <w:t xml:space="preserve">Willy Tadjudje</w:t>
              </w:r>
            </w:hyperlink>
          </w:p>
          <w:p>
            <w:pPr/>
            <w:r>
              <w:rPr>
                <w:i w:val="1"/>
                <w:iCs w:val="1"/>
              </w:rPr>
              <w:t xml:space="preserve">Revue de l'ERSUMA</w:t>
            </w:r>
            <w:r>
              <w:rPr/>
              <w:t xml:space="preserve">, 2016</w:t>
            </w:r>
          </w:p>
          <w:p>
            <w:pPr/>
            <w:r>
              <w:rPr/>
              <w:t xml:space="preserve">Article dans une revue</w:t>
            </w:r>
          </w:p>
          <w:p>
            <w:pPr/>
            <w:hyperlink r:id="rId22" w:history="1">
              <w:r>
                <w:rPr>
                  <w:color w:val="#410a8c"/>
                  <w:u w:val="single"/>
                </w:rPr>
                <w:t xml:space="preserve">hal-02520469v1</w:t>
              </w:r>
            </w:hyperlink>
          </w:p>
        </w:tc>
      </w:tr>
      <w:tr>
        <w:trPr/>
        <w:tc>
          <w:tcPr>
            <w:noWrap/>
          </w:tcPr>
          <w:p>
            <w:pPr>
              <w:spacing w:after="200"/>
            </w:pPr>
            <w:hyperlink r:id="rId23" w:history="1">
              <w:r>
                <w:rPr>
                  <w:color w:val="1e198e"/>
                  <w:b w:val="1"/>
                  <w:bCs w:val="1"/>
                  <w:u w:val="single"/>
                </w:rPr>
                <w:t xml:space="preserve">L'accès durable des paysans à la terre, quelle peut être la contribution des coopératives à la lutte contre l'accaparement des terres en Afrique?</w:t>
              </w:r>
            </w:hyperlink>
          </w:p>
          <w:p>
            <w:pPr/>
            <w:hyperlink r:id="rId10" w:history="1">
              <w:r>
                <w:rPr>
                  <w:color w:val="#410a8c"/>
                  <w:u w:val="single"/>
                </w:rPr>
                <w:t xml:space="preserve">Willy Tadjudje</w:t>
              </w:r>
            </w:hyperlink>
          </w:p>
          <w:p>
            <w:pPr/>
            <w:r>
              <w:rPr>
                <w:i w:val="1"/>
                <w:iCs w:val="1"/>
              </w:rPr>
              <w:t xml:space="preserve">Revue des mutations en Afrique</w:t>
            </w:r>
            <w:r>
              <w:rPr/>
              <w:t xml:space="preserve">, 2015</w:t>
            </w:r>
          </w:p>
          <w:p>
            <w:pPr/>
            <w:r>
              <w:rPr/>
              <w:t xml:space="preserve">Article dans une revue</w:t>
            </w:r>
          </w:p>
          <w:p>
            <w:pPr/>
            <w:hyperlink r:id="rId23" w:history="1">
              <w:r>
                <w:rPr>
                  <w:color w:val="#410a8c"/>
                  <w:u w:val="single"/>
                </w:rPr>
                <w:t xml:space="preserve">hal-02520367v1</w:t>
              </w:r>
            </w:hyperlink>
          </w:p>
        </w:tc>
      </w:tr>
      <w:tr>
        <w:trPr/>
        <w:tc>
          <w:tcPr>
            <w:noWrap/>
          </w:tcPr>
          <w:p>
            <w:pPr>
              <w:spacing w:after="200"/>
            </w:pPr>
            <w:hyperlink r:id="rId24" w:history="1">
              <w:r>
                <w:rPr>
                  <w:color w:val="1e198e"/>
                  <w:b w:val="1"/>
                  <w:bCs w:val="1"/>
                  <w:u w:val="single"/>
                </w:rPr>
                <w:t xml:space="preserve">L'accès durable des paysans à la terre, quelle peut être la contribution des coopératives à la lutte contre l'accaparement des terres en Afrique?</w:t>
              </w:r>
            </w:hyperlink>
          </w:p>
          <w:p>
            <w:pPr/>
            <w:hyperlink r:id="rId10" w:history="1">
              <w:r>
                <w:rPr>
                  <w:color w:val="#410a8c"/>
                  <w:u w:val="single"/>
                </w:rPr>
                <w:t xml:space="preserve">Willy Tadjudje</w:t>
              </w:r>
            </w:hyperlink>
          </w:p>
          <w:p>
            <w:pPr/>
            <w:r>
              <w:rPr>
                <w:i w:val="1"/>
                <w:iCs w:val="1"/>
              </w:rPr>
              <w:t xml:space="preserve">Revue des mutations en Afrique</w:t>
            </w:r>
            <w:r>
              <w:rPr/>
              <w:t xml:space="preserve">, 2015, </w:t>
            </w:r>
            <w:hyperlink r:id="rId25" w:history="1">
              <w:r>
                <w:rPr>
                  <w:color w:val="#410a8c"/>
                  <w:u w:val="single"/>
                </w:rPr>
                <w:t xml:space="preserve">⟨10.7202/1019458ar⟩</w:t>
              </w:r>
            </w:hyperlink>
          </w:p>
          <w:p>
            <w:pPr/>
            <w:r>
              <w:rPr/>
              <w:t xml:space="preserve">Article dans une revue</w:t>
            </w:r>
          </w:p>
          <w:p>
            <w:pPr/>
            <w:hyperlink r:id="rId24" w:history="1">
              <w:r>
                <w:rPr>
                  <w:color w:val="#410a8c"/>
                  <w:u w:val="single"/>
                </w:rPr>
                <w:t xml:space="preserve">hal-02520383v1</w:t>
              </w:r>
            </w:hyperlink>
          </w:p>
        </w:tc>
      </w:tr>
      <w:tr>
        <w:trPr/>
        <w:tc>
          <w:tcPr>
            <w:noWrap/>
          </w:tcPr>
          <w:p>
            <w:pPr>
              <w:spacing w:after="200"/>
            </w:pPr>
            <w:hyperlink r:id="rId26" w:history="1">
              <w:r>
                <w:rPr>
                  <w:color w:val="1e198e"/>
                  <w:b w:val="1"/>
                  <w:bCs w:val="1"/>
                  <w:u w:val="single"/>
                </w:rPr>
                <w:t xml:space="preserve">La coopérative financière et la politique d'uniformisation du droit OHADA</w:t>
              </w:r>
            </w:hyperlink>
          </w:p>
          <w:p>
            <w:pPr/>
            <w:hyperlink r:id="rId10" w:history="1">
              <w:r>
                <w:rPr>
                  <w:color w:val="#410a8c"/>
                  <w:u w:val="single"/>
                </w:rPr>
                <w:t xml:space="preserve">Willy Tadjudje</w:t>
              </w:r>
            </w:hyperlink>
          </w:p>
          <w:p>
            <w:pPr/>
            <w:r>
              <w:rPr>
                <w:i w:val="1"/>
                <w:iCs w:val="1"/>
              </w:rPr>
              <w:t xml:space="preserve">Revue Internationale de l'Economie Sociale</w:t>
            </w:r>
            <w:r>
              <w:rPr/>
              <w:t xml:space="preserve">, 2013</w:t>
            </w:r>
          </w:p>
          <w:p>
            <w:pPr/>
            <w:r>
              <w:rPr/>
              <w:t xml:space="preserve">Article dans une revue</w:t>
            </w:r>
          </w:p>
          <w:p>
            <w:pPr/>
            <w:hyperlink r:id="rId26" w:history="1">
              <w:r>
                <w:rPr>
                  <w:color w:val="#410a8c"/>
                  <w:u w:val="single"/>
                </w:rPr>
                <w:t xml:space="preserve">hal-02520418v1</w:t>
              </w:r>
            </w:hyperlink>
          </w:p>
        </w:tc>
      </w:tr>
      <w:tr>
        <w:trPr/>
        <w:tc>
          <w:tcPr>
            <w:noWrap/>
          </w:tcPr>
          <w:p>
            <w:pPr>
              <w:spacing w:after="200"/>
            </w:pPr>
            <w:hyperlink r:id="rId27" w:history="1">
              <w:r>
                <w:rPr>
                  <w:color w:val="1e198e"/>
                  <w:b w:val="1"/>
                  <w:bCs w:val="1"/>
                  <w:u w:val="single"/>
                </w:rPr>
                <w:t xml:space="preserve">Chronique de droit coopératif</w:t>
              </w:r>
            </w:hyperlink>
          </w:p>
          <w:p>
            <w:pPr/>
            <w:hyperlink r:id="rId28" w:history="1">
              <w:r>
                <w:rPr>
                  <w:color w:val="#410a8c"/>
                  <w:u w:val="single"/>
                </w:rPr>
                <w:t xml:space="preserve">David Hiez</w:t>
              </w:r>
            </w:hyperlink>
            <w:r>
              <w:rPr/>
              <w:t xml:space="preserve">,</w:t>
            </w:r>
            <w:hyperlink r:id="rId10" w:history="1">
              <w:r>
                <w:rPr>
                  <w:color w:val="#410a8c"/>
                  <w:u w:val="single"/>
                </w:rPr>
                <w:t xml:space="preserve">Willy Tadjudje</w:t>
              </w:r>
            </w:hyperlink>
            <w:r>
              <w:rPr/>
              <w:t xml:space="preserve">,</w:t>
            </w:r>
            <w:hyperlink r:id="rId29" w:history="1">
              <w:r>
                <w:rPr>
                  <w:color w:val="#410a8c"/>
                  <w:u w:val="single"/>
                </w:rPr>
                <w:t xml:space="preserve">Laurent Karlshausen</w:t>
              </w:r>
            </w:hyperlink>
          </w:p>
          <w:p>
            <w:pPr/>
            <w:r>
              <w:rPr>
                <w:i w:val="1"/>
                <w:iCs w:val="1"/>
              </w:rPr>
              <w:t xml:space="preserve">Semaine Juridique Entreprises et Affaires</w:t>
            </w:r>
            <w:r>
              <w:rPr/>
              <w:t xml:space="preserve">, 2013, pp.1703</w:t>
            </w:r>
          </w:p>
          <w:p>
            <w:pPr/>
            <w:r>
              <w:rPr/>
              <w:t xml:space="preserve">Article dans une revue</w:t>
            </w:r>
          </w:p>
          <w:p>
            <w:pPr/>
            <w:hyperlink r:id="rId27" w:history="1">
              <w:r>
                <w:rPr>
                  <w:color w:val="#410a8c"/>
                  <w:u w:val="single"/>
                </w:rPr>
                <w:t xml:space="preserve">hal-04553824v1</w:t>
              </w:r>
            </w:hyperlink>
          </w:p>
        </w:tc>
      </w:tr>
      <w:tr>
        <w:trPr/>
        <w:tc>
          <w:tcPr>
            <w:noWrap/>
          </w:tcPr>
          <w:p>
            <w:pPr>
              <w:spacing w:after="200"/>
            </w:pPr>
            <w:hyperlink r:id="rId30" w:history="1">
              <w:r>
                <w:rPr>
                  <w:color w:val="1e198e"/>
                  <w:b w:val="1"/>
                  <w:bCs w:val="1"/>
                  <w:u w:val="single"/>
                </w:rPr>
                <w:t xml:space="preserve">Droit coopératif</w:t>
              </w:r>
            </w:hyperlink>
          </w:p>
          <w:p>
            <w:pPr/>
            <w:hyperlink r:id="rId28" w:history="1">
              <w:r>
                <w:rPr>
                  <w:color w:val="#410a8c"/>
                  <w:u w:val="single"/>
                </w:rPr>
                <w:t xml:space="preserve">David Hiez</w:t>
              </w:r>
            </w:hyperlink>
            <w:r>
              <w:rPr/>
              <w:t xml:space="preserve">,</w:t>
            </w:r>
            <w:hyperlink r:id="rId31" w:history="1">
              <w:r>
                <w:rPr>
                  <w:color w:val="#410a8c"/>
                  <w:u w:val="single"/>
                </w:rPr>
                <w:t xml:space="preserve">Laurent Gros</w:t>
              </w:r>
            </w:hyperlink>
            <w:r>
              <w:rPr/>
              <w:t xml:space="preserve">,</w:t>
            </w:r>
            <w:hyperlink r:id="rId29" w:history="1">
              <w:r>
                <w:rPr>
                  <w:color w:val="#410a8c"/>
                  <w:u w:val="single"/>
                </w:rPr>
                <w:t xml:space="preserve">Laurent Karlshausen</w:t>
              </w:r>
            </w:hyperlink>
            <w:r>
              <w:rPr/>
              <w:t xml:space="preserve">,</w:t>
            </w:r>
            <w:hyperlink r:id="rId10" w:history="1">
              <w:r>
                <w:rPr>
                  <w:color w:val="#410a8c"/>
                  <w:u w:val="single"/>
                </w:rPr>
                <w:t xml:space="preserve">Willy Tadjudje</w:t>
              </w:r>
            </w:hyperlink>
          </w:p>
          <w:p>
            <w:pPr/>
            <w:r>
              <w:rPr>
                <w:i w:val="1"/>
                <w:iCs w:val="1"/>
              </w:rPr>
              <w:t xml:space="preserve">La Semaine juridique. Entreprise et affaires</w:t>
            </w:r>
            <w:r>
              <w:rPr/>
              <w:t xml:space="preserve">, 2011, pp.15-23</w:t>
            </w:r>
          </w:p>
          <w:p>
            <w:pPr/>
            <w:r>
              <w:rPr/>
              <w:t xml:space="preserve">Article dans une revue</w:t>
            </w:r>
          </w:p>
          <w:p>
            <w:pPr/>
            <w:hyperlink r:id="rId30" w:history="1">
              <w:r>
                <w:rPr>
                  <w:color w:val="#410a8c"/>
                  <w:u w:val="single"/>
                </w:rPr>
                <w:t xml:space="preserve">hal-04553719v1</w:t>
              </w:r>
            </w:hyperlink>
          </w:p>
        </w:tc>
      </w:tr>
      <w:tr>
        <w:trPr/>
        <w:tc>
          <w:tcPr>
            <w:noWrap/>
          </w:tcPr>
          <w:p>
            <w:pPr>
              <w:spacing w:after="200"/>
            </w:pPr>
            <w:hyperlink r:id="rId32" w:history="1">
              <w:r>
                <w:rPr>
                  <w:color w:val="1e198e"/>
                  <w:b w:val="1"/>
                  <w:bCs w:val="1"/>
                  <w:u w:val="single"/>
                </w:rPr>
                <w:t xml:space="preserve">Chronique de droit coopératif</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r>
              <w:rPr/>
              <w:t xml:space="preserve">,</w:t>
            </w:r>
            <w:hyperlink r:id="rId29" w:history="1">
              <w:r>
                <w:rPr>
                  <w:color w:val="#410a8c"/>
                  <w:u w:val="single"/>
                </w:rPr>
                <w:t xml:space="preserve">Laurent Karlshausen</w:t>
              </w:r>
            </w:hyperlink>
          </w:p>
          <w:p>
            <w:pPr/>
            <w:r>
              <w:rPr>
                <w:i w:val="1"/>
                <w:iCs w:val="1"/>
              </w:rPr>
              <w:t xml:space="preserve">La Semaine juridique. Entreprise et affaires</w:t>
            </w:r>
            <w:r>
              <w:rPr/>
              <w:t xml:space="preserve">, 2011, pp.17</w:t>
            </w:r>
          </w:p>
          <w:p>
            <w:pPr/>
            <w:r>
              <w:rPr/>
              <w:t xml:space="preserve">Article dans une revue</w:t>
            </w:r>
          </w:p>
          <w:p>
            <w:pPr/>
            <w:hyperlink r:id="rId32" w:history="1">
              <w:r>
                <w:rPr>
                  <w:color w:val="#410a8c"/>
                  <w:u w:val="single"/>
                </w:rPr>
                <w:t xml:space="preserve">hal-04553721v1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Perspectives on Cooperative law in Africa</w:t>
              </w:r>
            </w:hyperlink>
          </w:p>
          <w:p>
            <w:pPr/>
            <w:hyperlink r:id="rId10" w:history="1">
              <w:r>
                <w:rPr>
                  <w:color w:val="#410a8c"/>
                  <w:u w:val="single"/>
                </w:rPr>
                <w:t xml:space="preserve">Willy Tadjudje</w:t>
              </w:r>
            </w:hyperlink>
          </w:p>
          <w:p>
            <w:pPr/>
            <w:r>
              <w:rPr>
                <w:i w:val="1"/>
                <w:iCs w:val="1"/>
              </w:rPr>
              <w:t xml:space="preserve">GEZKI Conference (Institute of Cooperative Law and Social Economy)</w:t>
            </w:r>
            <w:r>
              <w:rPr/>
              <w:t xml:space="preserve">, 2021, Donostia-San Sebastian, Spain</w:t>
            </w:r>
          </w:p>
          <w:p>
            <w:pPr/>
            <w:r>
              <w:rPr/>
              <w:t xml:space="preserve">Communication dans un congrès</w:t>
            </w:r>
          </w:p>
          <w:p>
            <w:pPr/>
            <w:hyperlink r:id="rId33" w:history="1">
              <w:r>
                <w:rPr>
                  <w:color w:val="#410a8c"/>
                  <w:u w:val="single"/>
                </w:rPr>
                <w:t xml:space="preserve">hal-03313454v1</w:t>
              </w:r>
            </w:hyperlink>
          </w:p>
        </w:tc>
      </w:tr>
      <w:tr>
        <w:trPr/>
        <w:tc>
          <w:tcPr>
            <w:noWrap/>
          </w:tcPr>
          <w:p>
            <w:pPr>
              <w:spacing w:after="200"/>
            </w:pPr>
            <w:hyperlink r:id="rId34" w:history="1">
              <w:r>
                <w:rPr>
                  <w:color w:val="1e198e"/>
                  <w:b w:val="1"/>
                  <w:bCs w:val="1"/>
                  <w:u w:val="single"/>
                </w:rPr>
                <w:t xml:space="preserve">What Law for what development in the 21st Century?</w:t>
              </w:r>
            </w:hyperlink>
          </w:p>
          <w:p>
            <w:pPr/>
            <w:hyperlink r:id="rId10" w:history="1">
              <w:r>
                <w:rPr>
                  <w:color w:val="#410a8c"/>
                  <w:u w:val="single"/>
                </w:rPr>
                <w:t xml:space="preserve">Willy Tadjudje</w:t>
              </w:r>
            </w:hyperlink>
            <w:r>
              <w:rPr/>
              <w:t xml:space="preserve">,</w:t>
            </w:r>
            <w:hyperlink r:id="rId12" w:history="1">
              <w:r>
                <w:rPr>
                  <w:color w:val="#410a8c"/>
                  <w:u w:val="single"/>
                </w:rPr>
                <w:t xml:space="preserve">Clément Labi</w:t>
              </w:r>
            </w:hyperlink>
          </w:p>
          <w:p>
            <w:pPr/>
            <w:r>
              <w:rPr>
                <w:i w:val="1"/>
                <w:iCs w:val="1"/>
              </w:rPr>
              <w:t xml:space="preserve">Africa Knows Conference : It is time to decolonise minds</w:t>
            </w:r>
            <w:r>
              <w:rPr/>
              <w:t xml:space="preserve">, Dec 2020, Leiden, Netherlands</w:t>
            </w:r>
          </w:p>
          <w:p>
            <w:pPr/>
            <w:r>
              <w:rPr/>
              <w:t xml:space="preserve">Communication dans un congrès</w:t>
            </w:r>
          </w:p>
          <w:p>
            <w:pPr/>
            <w:hyperlink r:id="rId34" w:history="1">
              <w:r>
                <w:rPr>
                  <w:color w:val="#410a8c"/>
                  <w:u w:val="single"/>
                </w:rPr>
                <w:t xml:space="preserve">hal-03313455v1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droit des coopératives en Afrique – Réflexions sur l’Acte uniforme de l’OHADA</w:t>
              </w:r>
            </w:hyperlink>
          </w:p>
          <w:p>
            <w:pPr/>
            <w:hyperlink r:id="rId10" w:history="1">
              <w:r>
                <w:rPr>
                  <w:color w:val="#410a8c"/>
                  <w:u w:val="single"/>
                </w:rPr>
                <w:t xml:space="preserve">Willy Tadjudje</w:t>
              </w:r>
            </w:hyperlink>
          </w:p>
          <w:p>
            <w:pPr/>
            <w:r>
              <w:rPr/>
              <w:t xml:space="preserve">2021</w:t>
            </w:r>
          </w:p>
          <w:p>
            <w:pPr/>
            <w:r>
              <w:rPr/>
              <w:t xml:space="preserve">Ouvrages</w:t>
            </w:r>
          </w:p>
          <w:p>
            <w:pPr/>
            <w:hyperlink r:id="rId35" w:history="1">
              <w:r>
                <w:rPr>
                  <w:color w:val="#410a8c"/>
                  <w:u w:val="single"/>
                </w:rPr>
                <w:t xml:space="preserve">hal-03313442v1</w:t>
              </w:r>
            </w:hyperlink>
          </w:p>
        </w:tc>
      </w:tr>
      <w:tr>
        <w:trPr/>
        <w:tc>
          <w:tcPr>
            <w:noWrap/>
          </w:tcPr>
          <w:p>
            <w:pPr>
              <w:spacing w:after="200"/>
            </w:pPr>
            <w:hyperlink r:id="rId36" w:history="1">
              <w:r>
                <w:rPr>
                  <w:color w:val="1e198e"/>
                  <w:b w:val="1"/>
                  <w:bCs w:val="1"/>
                  <w:u w:val="single"/>
                </w:rPr>
                <w:t xml:space="preserve">Les conditions de l'efficacité des coopératives en Afrique</w:t>
              </w:r>
            </w:hyperlink>
          </w:p>
          <w:p>
            <w:pPr/>
            <w:hyperlink r:id="rId10" w:history="1">
              <w:r>
                <w:rPr>
                  <w:color w:val="#410a8c"/>
                  <w:u w:val="single"/>
                </w:rPr>
                <w:t xml:space="preserve">Willy Tadjudje</w:t>
              </w:r>
            </w:hyperlink>
          </w:p>
          <w:p>
            <w:pPr/>
            <w:r>
              <w:rPr/>
              <w:t xml:space="preserve">2020</w:t>
            </w:r>
          </w:p>
          <w:p>
            <w:pPr/>
            <w:r>
              <w:rPr/>
              <w:t xml:space="preserve">Ouvrages</w:t>
            </w:r>
          </w:p>
          <w:p>
            <w:pPr/>
            <w:hyperlink r:id="rId36" w:history="1">
              <w:r>
                <w:rPr>
                  <w:color w:val="#410a8c"/>
                  <w:u w:val="single"/>
                </w:rPr>
                <w:t xml:space="preserve">hal-02880661v1</w:t>
              </w:r>
            </w:hyperlink>
          </w:p>
        </w:tc>
      </w:tr>
      <w:tr>
        <w:trPr/>
        <w:tc>
          <w:tcPr>
            <w:noWrap/>
          </w:tcPr>
          <w:p>
            <w:pPr>
              <w:spacing w:after="200"/>
            </w:pPr>
            <w:hyperlink r:id="rId37" w:history="1">
              <w:r>
                <w:rPr>
                  <w:color w:val="1e198e"/>
                  <w:b w:val="1"/>
                  <w:bCs w:val="1"/>
                  <w:u w:val="single"/>
                </w:rPr>
                <w:t xml:space="preserve">Le droit des coopératives et des mutuelles dans l'espace OHADA</w:t>
              </w:r>
            </w:hyperlink>
          </w:p>
          <w:p>
            <w:pPr/>
            <w:hyperlink r:id="rId10" w:history="1">
              <w:r>
                <w:rPr>
                  <w:color w:val="#410a8c"/>
                  <w:u w:val="single"/>
                </w:rPr>
                <w:t xml:space="preserve">Willy Tadjudje</w:t>
              </w:r>
            </w:hyperlink>
          </w:p>
          <w:p>
            <w:pPr/>
            <w:r>
              <w:rPr/>
              <w:t xml:space="preserve">2015</w:t>
            </w:r>
          </w:p>
          <w:p>
            <w:pPr/>
            <w:r>
              <w:rPr/>
              <w:t xml:space="preserve">Ouvrages</w:t>
            </w:r>
          </w:p>
          <w:p>
            <w:pPr/>
            <w:hyperlink r:id="rId37" w:history="1">
              <w:r>
                <w:rPr>
                  <w:color w:val="#410a8c"/>
                  <w:u w:val="single"/>
                </w:rPr>
                <w:t xml:space="preserve">hal-02520269v1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l'entreprise sociale dans les législations ESS d'Afrique et d'Amérique latine</w:t>
              </w:r>
            </w:hyperlink>
          </w:p>
          <w:p>
            <w:pPr/>
            <w:hyperlink r:id="rId14" w:history="1">
              <w:r>
                <w:rPr>
                  <w:color w:val="#410a8c"/>
                  <w:u w:val="single"/>
                </w:rPr>
                <w:t xml:space="preserve">Gilles Caire</w:t>
              </w:r>
            </w:hyperlink>
            <w:r>
              <w:rPr/>
              <w:t xml:space="preserve">,</w:t>
            </w:r>
            <w:hyperlink r:id="rId10" w:history="1">
              <w:r>
                <w:rPr>
                  <w:color w:val="#410a8c"/>
                  <w:u w:val="single"/>
                </w:rPr>
                <w:t xml:space="preserve">Willy Tadjudje</w:t>
              </w:r>
            </w:hyperlink>
          </w:p>
          <w:p>
            <w:pPr/>
            <w:r>
              <w:rPr/>
              <w:t xml:space="preserve">Sophie Grandvuillemin; Constance Perrin-Joly. </w:t>
            </w:r>
            <w:r>
              <w:rPr>
                <w:i w:val="1"/>
                <w:iCs w:val="1"/>
              </w:rPr>
              <w:t xml:space="preserve">Les entreprises sociales : quels statuts, quels acteurs, pour quel impact ? Regards croisés</w:t>
            </w:r>
            <w:r>
              <w:rPr/>
              <w:t xml:space="preserve">, Bruylant, pp.175-191, 2024, Économie sociale et solidaire, 978-2-8027-7307-8</w:t>
            </w:r>
          </w:p>
          <w:p>
            <w:pPr/>
            <w:r>
              <w:rPr/>
              <w:t xml:space="preserve">Chapitre d'ouvrage</w:t>
            </w:r>
          </w:p>
          <w:p>
            <w:pPr/>
            <w:hyperlink r:id="rId38" w:history="1">
              <w:r>
                <w:rPr>
                  <w:color w:val="#410a8c"/>
                  <w:u w:val="single"/>
                </w:rPr>
                <w:t xml:space="preserve">halshs-05031428v1</w:t>
              </w:r>
            </w:hyperlink>
          </w:p>
        </w:tc>
      </w:tr>
      <w:tr>
        <w:trPr/>
        <w:tc>
          <w:tcPr>
            <w:noWrap/>
          </w:tcPr>
          <w:p>
            <w:pPr>
              <w:spacing w:after="200"/>
            </w:pPr>
            <w:hyperlink r:id="rId39" w:history="1">
              <w:r>
                <w:rPr>
                  <w:color w:val="1e198e"/>
                  <w:b w:val="1"/>
                  <w:bCs w:val="1"/>
                  <w:u w:val="single"/>
                </w:rPr>
                <w:t xml:space="preserve">Los enredos jurídicos del derecho cooperativo y el derecho de la economía social y solidaria</w:t>
              </w:r>
            </w:hyperlink>
          </w:p>
          <w:p>
            <w:pPr/>
            <w:hyperlink r:id="rId10" w:history="1">
              <w:r>
                <w:rPr>
                  <w:color w:val="#410a8c"/>
                  <w:u w:val="single"/>
                </w:rPr>
                <w:t xml:space="preserve">Willy Tadjudje</w:t>
              </w:r>
            </w:hyperlink>
          </w:p>
          <w:p>
            <w:pPr/>
            <w:r>
              <w:rPr/>
              <w:t xml:space="preserve">Hagen Henrÿ; Carlos Vargas Vasserot. </w:t>
            </w:r>
            <w:r>
              <w:rPr>
                <w:i w:val="1"/>
                <w:iCs w:val="1"/>
              </w:rPr>
              <w:t xml:space="preserve">Una vision comparada e internacional del derecho cooperative y de la economía social y solidaria - Liber Amicorum Profesor Dante Cracogna</w:t>
            </w:r>
            <w:r>
              <w:rPr/>
              <w:t xml:space="preserve">, pp.199-209, 2023</w:t>
            </w:r>
          </w:p>
          <w:p>
            <w:pPr/>
            <w:r>
              <w:rPr/>
              <w:t xml:space="preserve">Chapitre d'ouvrage</w:t>
            </w:r>
          </w:p>
          <w:p>
            <w:pPr/>
            <w:hyperlink r:id="rId39" w:history="1">
              <w:r>
                <w:rPr>
                  <w:color w:val="#410a8c"/>
                  <w:u w:val="single"/>
                </w:rPr>
                <w:t xml:space="preserve">hal-04559656v1</w:t>
              </w:r>
            </w:hyperlink>
          </w:p>
        </w:tc>
      </w:tr>
      <w:tr>
        <w:trPr/>
        <w:tc>
          <w:tcPr>
            <w:noWrap/>
          </w:tcPr>
          <w:p>
            <w:pPr>
              <w:spacing w:after="200"/>
            </w:pPr>
            <w:hyperlink r:id="rId40" w:history="1">
              <w:r>
                <w:rPr>
                  <w:color w:val="1e198e"/>
                  <w:b w:val="1"/>
                  <w:bCs w:val="1"/>
                  <w:u w:val="single"/>
                </w:rPr>
                <w:t xml:space="preserve">The Role of Cooperatives and Mutual Health Organizations in the Extension of Non-discriminatory Universal Health Insurance in Africa</w:t>
              </w:r>
            </w:hyperlink>
          </w:p>
          <w:p>
            <w:pPr/>
            <w:hyperlink r:id="rId10" w:history="1">
              <w:r>
                <w:rPr>
                  <w:color w:val="#410a8c"/>
                  <w:u w:val="single"/>
                </w:rPr>
                <w:t xml:space="preserve">Willy Tadjudje</w:t>
              </w:r>
            </w:hyperlink>
            <w:r>
              <w:rPr/>
              <w:t xml:space="preserve">,</w:t>
            </w:r>
            <w:hyperlink r:id="rId12" w:history="1">
              <w:r>
                <w:rPr>
                  <w:color w:val="#410a8c"/>
                  <w:u w:val="single"/>
                </w:rPr>
                <w:t xml:space="preserve">Clément Labi</w:t>
              </w:r>
            </w:hyperlink>
          </w:p>
          <w:p>
            <w:pPr/>
            <w:r>
              <w:rPr/>
              <w:t xml:space="preserve">Margarida LIMA Rego; Birgit KUSCHKE. </w:t>
            </w:r>
            <w:r>
              <w:rPr>
                <w:i w:val="1"/>
                <w:iCs w:val="1"/>
              </w:rPr>
              <w:t xml:space="preserve">Insurance and Human Rights</w:t>
            </w:r>
            <w:r>
              <w:rPr/>
              <w:t xml:space="preserve">, Springer, pp.113-127, 2022</w:t>
            </w:r>
          </w:p>
          <w:p>
            <w:pPr/>
            <w:r>
              <w:rPr/>
              <w:t xml:space="preserve">Chapitre d'ouvrage</w:t>
            </w:r>
          </w:p>
          <w:p>
            <w:pPr/>
            <w:hyperlink r:id="rId40" w:history="1">
              <w:r>
                <w:rPr>
                  <w:color w:val="#410a8c"/>
                  <w:u w:val="single"/>
                </w:rPr>
                <w:t xml:space="preserve">hal-04559616v1</w:t>
              </w:r>
            </w:hyperlink>
          </w:p>
        </w:tc>
      </w:tr>
      <w:tr>
        <w:trPr/>
        <w:tc>
          <w:tcPr>
            <w:noWrap/>
          </w:tcPr>
          <w:p>
            <w:pPr>
              <w:spacing w:after="200"/>
            </w:pPr>
            <w:hyperlink r:id="rId41" w:history="1">
              <w:r>
                <w:rPr>
                  <w:color w:val="1e198e"/>
                  <w:b w:val="1"/>
                  <w:bCs w:val="1"/>
                  <w:u w:val="single"/>
                </w:rPr>
                <w:t xml:space="preserve">The Wasted Potential of Cooperative Societies in Africa – Focus on Rural Development</w:t>
              </w:r>
            </w:hyperlink>
          </w:p>
          <w:p>
            <w:pPr/>
            <w:hyperlink r:id="rId10" w:history="1">
              <w:r>
                <w:rPr>
                  <w:color w:val="#410a8c"/>
                  <w:u w:val="single"/>
                </w:rPr>
                <w:t xml:space="preserve">Willy Tadjudje</w:t>
              </w:r>
            </w:hyperlink>
          </w:p>
          <w:p>
            <w:pPr/>
            <w:r>
              <w:rPr/>
              <w:t xml:space="preserve">TADJUDJE Willy; DOUVITSA Ifigeneia. </w:t>
            </w:r>
            <w:r>
              <w:rPr>
                <w:i w:val="1"/>
                <w:iCs w:val="1"/>
              </w:rPr>
              <w:t xml:space="preserve">Perspectives on Cooperative Law: Festschrift In Honour of Professor Hagen Henrÿ</w:t>
            </w:r>
            <w:r>
              <w:rPr/>
              <w:t xml:space="preserve">, pp.255-268, 2022</w:t>
            </w:r>
          </w:p>
          <w:p>
            <w:pPr/>
            <w:r>
              <w:rPr/>
              <w:t xml:space="preserve">Chapitre d'ouvrage</w:t>
            </w:r>
          </w:p>
          <w:p>
            <w:pPr/>
            <w:hyperlink r:id="rId41" w:history="1">
              <w:r>
                <w:rPr>
                  <w:color w:val="#410a8c"/>
                  <w:u w:val="single"/>
                </w:rPr>
                <w:t xml:space="preserve">hal-04559629v1</w:t>
              </w:r>
            </w:hyperlink>
          </w:p>
        </w:tc>
      </w:tr>
      <w:tr>
        <w:trPr/>
        <w:tc>
          <w:tcPr>
            <w:noWrap/>
          </w:tcPr>
          <w:p>
            <w:pPr>
              <w:spacing w:after="200"/>
            </w:pPr>
            <w:hyperlink r:id="rId42" w:history="1">
              <w:r>
                <w:rPr>
                  <w:color w:val="1e198e"/>
                  <w:b w:val="1"/>
                  <w:bCs w:val="1"/>
                  <w:u w:val="single"/>
                </w:rPr>
                <w:t xml:space="preserve">Introduction au droit coopératif dans la zone OHADA</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2" w:history="1">
              <w:r>
                <w:rPr>
                  <w:color w:val="#410a8c"/>
                  <w:u w:val="single"/>
                </w:rPr>
                <w:t xml:space="preserve">hal-03313444v1</w:t>
              </w:r>
            </w:hyperlink>
          </w:p>
        </w:tc>
      </w:tr>
      <w:tr>
        <w:trPr/>
        <w:tc>
          <w:tcPr>
            <w:noWrap/>
          </w:tcPr>
          <w:p>
            <w:pPr>
              <w:spacing w:after="200"/>
            </w:pPr>
            <w:hyperlink r:id="rId43" w:history="1">
              <w:r>
                <w:rPr>
                  <w:color w:val="1e198e"/>
                  <w:b w:val="1"/>
                  <w:bCs w:val="1"/>
                  <w:u w:val="single"/>
                </w:rPr>
                <w:t xml:space="preserve">La fiscalité des sociétés coopératives</w:t>
              </w:r>
            </w:hyperlink>
          </w:p>
          <w:p>
            <w:pPr/>
            <w:hyperlink r:id="rId10" w:history="1">
              <w:r>
                <w:rPr>
                  <w:color w:val="#410a8c"/>
                  <w:u w:val="single"/>
                </w:rPr>
                <w:t xml:space="preserve">Willy Tadjudje</w:t>
              </w:r>
            </w:hyperlink>
            <w:r>
              <w:rPr/>
              <w:t xml:space="preserve">,</w:t>
            </w:r>
            <w:hyperlink r:id="rId44" w:history="1">
              <w:r>
                <w:rPr>
                  <w:color w:val="#410a8c"/>
                  <w:u w:val="single"/>
                </w:rPr>
                <w:t xml:space="preserve">Alain Gaudji</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3" w:history="1">
              <w:r>
                <w:rPr>
                  <w:color w:val="#410a8c"/>
                  <w:u w:val="single"/>
                </w:rPr>
                <w:t xml:space="preserve">hal-03313451v1</w:t>
              </w:r>
            </w:hyperlink>
          </w:p>
        </w:tc>
      </w:tr>
      <w:tr>
        <w:trPr/>
        <w:tc>
          <w:tcPr>
            <w:noWrap/>
          </w:tcPr>
          <w:p>
            <w:pPr>
              <w:spacing w:after="200"/>
            </w:pPr>
            <w:hyperlink r:id="rId45" w:history="1">
              <w:r>
                <w:rPr>
                  <w:color w:val="1e198e"/>
                  <w:b w:val="1"/>
                  <w:bCs w:val="1"/>
                  <w:u w:val="single"/>
                </w:rPr>
                <w:t xml:space="preserve">L’Acte uniforme relative au droit des sociétés coopératives : de quoi s’agit-il ? Une présentation générale</w:t>
              </w:r>
            </w:hyperlink>
          </w:p>
          <w:p>
            <w:pPr/>
            <w:hyperlink r:id="rId10" w:history="1">
              <w:r>
                <w:rPr>
                  <w:color w:val="#410a8c"/>
                  <w:u w:val="single"/>
                </w:rPr>
                <w:t xml:space="preserve">Willy Tadjudje</w:t>
              </w:r>
            </w:hyperlink>
            <w:r>
              <w:rPr/>
              <w:t xml:space="preserve">,</w:t>
            </w:r>
            <w:hyperlink r:id="rId46" w:history="1">
              <w:r>
                <w:rPr>
                  <w:color w:val="#410a8c"/>
                  <w:u w:val="single"/>
                </w:rPr>
                <w:t xml:space="preserve">Alain Kenmogne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5" w:history="1">
              <w:r>
                <w:rPr>
                  <w:color w:val="#410a8c"/>
                  <w:u w:val="single"/>
                </w:rPr>
                <w:t xml:space="preserve">hal-03313445v1</w:t>
              </w:r>
            </w:hyperlink>
          </w:p>
        </w:tc>
      </w:tr>
      <w:tr>
        <w:trPr/>
        <w:tc>
          <w:tcPr>
            <w:noWrap/>
          </w:tcPr>
          <w:p>
            <w:pPr>
              <w:spacing w:after="200"/>
            </w:pPr>
            <w:hyperlink r:id="rId47" w:history="1">
              <w:r>
                <w:rPr>
                  <w:color w:val="1e198e"/>
                  <w:b w:val="1"/>
                  <w:bCs w:val="1"/>
                  <w:u w:val="single"/>
                </w:rPr>
                <w:t xml:space="preserve">Les coopératives de santé et de services sociaux</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7" w:history="1">
              <w:r>
                <w:rPr>
                  <w:color w:val="#410a8c"/>
                  <w:u w:val="single"/>
                </w:rPr>
                <w:t xml:space="preserve">hal-03313450v1</w:t>
              </w:r>
            </w:hyperlink>
          </w:p>
        </w:tc>
      </w:tr>
      <w:tr>
        <w:trPr/>
        <w:tc>
          <w:tcPr>
            <w:noWrap/>
          </w:tcPr>
          <w:p>
            <w:pPr>
              <w:spacing w:after="200"/>
            </w:pPr>
            <w:hyperlink r:id="rId48" w:history="1">
              <w:r>
                <w:rPr>
                  <w:color w:val="1e198e"/>
                  <w:b w:val="1"/>
                  <w:bCs w:val="1"/>
                  <w:u w:val="single"/>
                </w:rPr>
                <w:t xml:space="preserve">La mise en œuvre de l’Acte uniforme relatif au droit des sociétés coopératives dans les Etats parties de l’Afrique centrale</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8" w:history="1">
              <w:r>
                <w:rPr>
                  <w:color w:val="#410a8c"/>
                  <w:u w:val="single"/>
                </w:rPr>
                <w:t xml:space="preserve">hal-03313449v1</w:t>
              </w:r>
            </w:hyperlink>
          </w:p>
        </w:tc>
      </w:tr>
      <w:tr>
        <w:trPr/>
        <w:tc>
          <w:tcPr>
            <w:noWrap/>
          </w:tcPr>
          <w:p>
            <w:pPr>
              <w:spacing w:after="200"/>
            </w:pPr>
            <w:hyperlink r:id="rId49" w:history="1">
              <w:r>
                <w:rPr>
                  <w:color w:val="1e198e"/>
                  <w:b w:val="1"/>
                  <w:bCs w:val="1"/>
                  <w:u w:val="single"/>
                </w:rPr>
                <w:t xml:space="preserve">Evaluation de l’Acte uniforme relatif au droit des sociétés coopératives à l’aide de l’outil CLARITY</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9" w:history="1">
              <w:r>
                <w:rPr>
                  <w:color w:val="#410a8c"/>
                  <w:u w:val="single"/>
                </w:rPr>
                <w:t xml:space="preserve">hal-03313448v1</w:t>
              </w:r>
            </w:hyperlink>
          </w:p>
        </w:tc>
      </w:tr>
      <w:tr>
        <w:trPr/>
        <w:tc>
          <w:tcPr>
            <w:noWrap/>
          </w:tcPr>
          <w:p>
            <w:pPr>
              <w:spacing w:after="200"/>
            </w:pPr>
            <w:hyperlink r:id="rId50" w:history="1">
              <w:r>
                <w:rPr>
                  <w:color w:val="1e198e"/>
                  <w:b w:val="1"/>
                  <w:bCs w:val="1"/>
                  <w:u w:val="single"/>
                </w:rPr>
                <w:t xml:space="preserve">L’Acte uniforme relatif au droit des sociétés coopératives et le statut juridique de groupement</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50" w:history="1">
              <w:r>
                <w:rPr>
                  <w:color w:val="#410a8c"/>
                  <w:u w:val="single"/>
                </w:rPr>
                <w:t xml:space="preserve">hal-03313446v1</w:t>
              </w:r>
            </w:hyperlink>
          </w:p>
        </w:tc>
      </w:tr>
      <w:tr>
        <w:trPr/>
        <w:tc>
          <w:tcPr>
            <w:noWrap/>
          </w:tcPr>
          <w:p>
            <w:pPr>
              <w:spacing w:after="200"/>
            </w:pPr>
            <w:hyperlink r:id="rId51" w:history="1">
              <w:r>
                <w:rPr>
                  <w:color w:val="1e198e"/>
                  <w:b w:val="1"/>
                  <w:bCs w:val="1"/>
                  <w:u w:val="single"/>
                </w:rPr>
                <w:t xml:space="preserve">Promotion de l'économie sociale et solidaire par l'enseignement et la recherche: les perspectives de la mise en place d'une technopole à l'Université de Yaoundé II-Soa au Cameroun</w:t>
              </w:r>
            </w:hyperlink>
          </w:p>
          <w:p>
            <w:pPr/>
            <w:hyperlink r:id="rId10" w:history="1">
              <w:r>
                <w:rPr>
                  <w:color w:val="#410a8c"/>
                  <w:u w:val="single"/>
                </w:rPr>
                <w:t xml:space="preserve">Willy Tadjudje</w:t>
              </w:r>
            </w:hyperlink>
            <w:r>
              <w:rPr/>
              <w:t xml:space="preserve">,</w:t>
            </w:r>
            <w:hyperlink r:id="rId52" w:history="1">
              <w:r>
                <w:rPr>
                  <w:color w:val="#410a8c"/>
                  <w:u w:val="single"/>
                </w:rPr>
                <w:t xml:space="preserve">Robert Sangue Fotso</w:t>
              </w:r>
            </w:hyperlink>
          </w:p>
          <w:p>
            <w:pPr/>
            <w:r>
              <w:rPr>
                <w:i w:val="1"/>
                <w:iCs w:val="1"/>
              </w:rPr>
              <w:t xml:space="preserve">Economia social y solidaria en la educación : un espacio para la innovación</w:t>
            </w:r>
            <w:r>
              <w:rPr/>
              <w:t xml:space="preserve">, 2020</w:t>
            </w:r>
          </w:p>
          <w:p>
            <w:pPr/>
            <w:r>
              <w:rPr/>
              <w:t xml:space="preserve">Chapitre d'ouvrage</w:t>
            </w:r>
          </w:p>
          <w:p>
            <w:pPr/>
            <w:hyperlink r:id="rId51" w:history="1">
              <w:r>
                <w:rPr>
                  <w:color w:val="#410a8c"/>
                  <w:u w:val="single"/>
                </w:rPr>
                <w:t xml:space="preserve">hal-02914613v1</w:t>
              </w:r>
            </w:hyperlink>
          </w:p>
        </w:tc>
      </w:tr>
      <w:tr>
        <w:trPr/>
        <w:tc>
          <w:tcPr>
            <w:noWrap/>
          </w:tcPr>
          <w:p>
            <w:pPr>
              <w:spacing w:after="200"/>
            </w:pPr>
            <w:hyperlink r:id="rId53" w:history="1">
              <w:r>
                <w:rPr>
                  <w:color w:val="1e198e"/>
                  <w:b w:val="1"/>
                  <w:bCs w:val="1"/>
                  <w:u w:val="single"/>
                </w:rPr>
                <w:t xml:space="preserve">Business Ethics in the OHADA Zone: Uniform Law, Uniform Ethics?</w:t>
              </w:r>
            </w:hyperlink>
          </w:p>
          <w:p>
            <w:pPr/>
            <w:hyperlink r:id="rId10" w:history="1">
              <w:r>
                <w:rPr>
                  <w:color w:val="#410a8c"/>
                  <w:u w:val="single"/>
                </w:rPr>
                <w:t xml:space="preserve">Willy Tadjudje</w:t>
              </w:r>
            </w:hyperlink>
            <w:r>
              <w:rPr/>
              <w:t xml:space="preserve">,</w:t>
            </w:r>
            <w:hyperlink r:id="rId12" w:history="1">
              <w:r>
                <w:rPr>
                  <w:color w:val="#410a8c"/>
                  <w:u w:val="single"/>
                </w:rPr>
                <w:t xml:space="preserve">Clément Labi</w:t>
              </w:r>
            </w:hyperlink>
          </w:p>
          <w:p>
            <w:pPr/>
            <w:r>
              <w:rPr>
                <w:i w:val="1"/>
                <w:iCs w:val="1"/>
              </w:rPr>
              <w:t xml:space="preserve">An Anthology of Ethics</w:t>
            </w:r>
            <w:r>
              <w:rPr/>
              <w:t xml:space="preserve">, 2020</w:t>
            </w:r>
          </w:p>
          <w:p>
            <w:pPr/>
            <w:r>
              <w:rPr/>
              <w:t xml:space="preserve">Chapitre d'ouvrage</w:t>
            </w:r>
          </w:p>
          <w:p>
            <w:pPr/>
            <w:hyperlink r:id="rId53" w:history="1">
              <w:r>
                <w:rPr>
                  <w:color w:val="#410a8c"/>
                  <w:u w:val="single"/>
                </w:rPr>
                <w:t xml:space="preserve">hal-02613714v1</w:t>
              </w:r>
            </w:hyperlink>
          </w:p>
        </w:tc>
      </w:tr>
      <w:tr>
        <w:trPr/>
        <w:tc>
          <w:tcPr>
            <w:noWrap/>
          </w:tcPr>
          <w:p>
            <w:pPr>
              <w:spacing w:after="200"/>
            </w:pPr>
            <w:hyperlink r:id="rId54" w:history="1">
              <w:r>
                <w:rPr>
                  <w:color w:val="1e198e"/>
                  <w:b w:val="1"/>
                  <w:bCs w:val="1"/>
                  <w:u w:val="single"/>
                </w:rPr>
                <w:t xml:space="preserve">L'évolution historique du droit des sociétés coopératives en Afrique</w:t>
              </w:r>
            </w:hyperlink>
          </w:p>
          <w:p>
            <w:pPr/>
            <w:hyperlink r:id="rId10" w:history="1">
              <w:r>
                <w:rPr>
                  <w:color w:val="#410a8c"/>
                  <w:u w:val="single"/>
                </w:rPr>
                <w:t xml:space="preserve">Willy Tadjudje</w:t>
              </w:r>
            </w:hyperlink>
          </w:p>
          <w:p>
            <w:pPr/>
            <w:r>
              <w:rPr>
                <w:i w:val="1"/>
                <w:iCs w:val="1"/>
              </w:rPr>
              <w:t xml:space="preserve">Droit des coopératives OHADA</w:t>
            </w:r>
            <w:r>
              <w:rPr/>
              <w:t xml:space="preserve">, 2017</w:t>
            </w:r>
          </w:p>
          <w:p>
            <w:pPr/>
            <w:r>
              <w:rPr/>
              <w:t xml:space="preserve">Chapitre d'ouvrage</w:t>
            </w:r>
          </w:p>
          <w:p>
            <w:pPr/>
            <w:hyperlink r:id="rId54" w:history="1">
              <w:r>
                <w:rPr>
                  <w:color w:val="#410a8c"/>
                  <w:u w:val="single"/>
                </w:rPr>
                <w:t xml:space="preserve">hal-02520450v1</w:t>
              </w:r>
            </w:hyperlink>
          </w:p>
        </w:tc>
      </w:tr>
      <w:tr>
        <w:trPr/>
        <w:tc>
          <w:tcPr>
            <w:noWrap/>
          </w:tcPr>
          <w:p>
            <w:pPr>
              <w:spacing w:after="200"/>
            </w:pPr>
            <w:hyperlink r:id="rId55" w:history="1">
              <w:r>
                <w:rPr>
                  <w:color w:val="1e198e"/>
                  <w:b w:val="1"/>
                  <w:bCs w:val="1"/>
                  <w:u w:val="single"/>
                </w:rPr>
                <w:t xml:space="preserve">L’insuffisance du cadre juridique général du registre des sociétés coopératives en droit OHADA des sociétés coopératives</w:t>
              </w:r>
            </w:hyperlink>
          </w:p>
          <w:p>
            <w:pPr/>
            <w:hyperlink r:id="rId10" w:history="1">
              <w:r>
                <w:rPr>
                  <w:color w:val="#410a8c"/>
                  <w:u w:val="single"/>
                </w:rPr>
                <w:t xml:space="preserve">Willy Tadjudje</w:t>
              </w:r>
            </w:hyperlink>
          </w:p>
          <w:p>
            <w:pPr/>
            <w:r>
              <w:rPr>
                <w:i w:val="1"/>
                <w:iCs w:val="1"/>
              </w:rPr>
              <w:t xml:space="preserve">Droit des coopératives OHADA</w:t>
            </w:r>
            <w:r>
              <w:rPr/>
              <w:t xml:space="preserve">, 2017</w:t>
            </w:r>
          </w:p>
          <w:p>
            <w:pPr/>
            <w:r>
              <w:rPr/>
              <w:t xml:space="preserve">Chapitre d'ouvrage</w:t>
            </w:r>
          </w:p>
          <w:p>
            <w:pPr/>
            <w:hyperlink r:id="rId55" w:history="1">
              <w:r>
                <w:rPr>
                  <w:color w:val="#410a8c"/>
                  <w:u w:val="single"/>
                </w:rPr>
                <w:t xml:space="preserve">hal-02520459v1</w:t>
              </w:r>
            </w:hyperlink>
          </w:p>
        </w:tc>
      </w:tr>
      <w:tr>
        <w:trPr/>
        <w:tc>
          <w:tcPr>
            <w:noWrap/>
          </w:tcPr>
          <w:p>
            <w:pPr>
              <w:spacing w:after="200"/>
            </w:pPr>
            <w:hyperlink r:id="rId56" w:history="1">
              <w:r>
                <w:rPr>
                  <w:color w:val="1e198e"/>
                  <w:b w:val="1"/>
                  <w:bCs w:val="1"/>
                  <w:u w:val="single"/>
                </w:rPr>
                <w:t xml:space="preserve">The OHADA Cooperative regulation</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i w:val="1"/>
                <w:iCs w:val="1"/>
              </w:rPr>
              <w:t xml:space="preserve">International Handbook of Cooperative Law</w:t>
            </w:r>
            <w:r>
              <w:rPr/>
              <w:t xml:space="preserve">, 2013</w:t>
            </w:r>
          </w:p>
          <w:p>
            <w:pPr/>
            <w:r>
              <w:rPr/>
              <w:t xml:space="preserve">Chapitre d'ouvrage</w:t>
            </w:r>
          </w:p>
          <w:p>
            <w:pPr/>
            <w:hyperlink r:id="rId56" w:history="1">
              <w:r>
                <w:rPr>
                  <w:color w:val="#410a8c"/>
                  <w:u w:val="single"/>
                </w:rPr>
                <w:t xml:space="preserve">hal-02520898v1</w:t>
              </w:r>
            </w:hyperlink>
          </w:p>
        </w:tc>
      </w:tr>
      <w:tr>
        <w:trPr/>
        <w:tc>
          <w:tcPr>
            <w:noWrap/>
          </w:tcPr>
          <w:p>
            <w:pPr>
              <w:spacing w:after="200"/>
            </w:pPr>
            <w:hyperlink r:id="rId57" w:history="1">
              <w:r>
                <w:rPr>
                  <w:color w:val="1e198e"/>
                  <w:b w:val="1"/>
                  <w:bCs w:val="1"/>
                  <w:u w:val="single"/>
                </w:rPr>
                <w:t xml:space="preserve">Le principe de double qualité dans les sociétés coopératives, un mécanisme anticoncurrentiel?</w:t>
              </w:r>
            </w:hyperlink>
          </w:p>
          <w:p>
            <w:pPr/>
            <w:hyperlink r:id="rId10" w:history="1">
              <w:r>
                <w:rPr>
                  <w:color w:val="#410a8c"/>
                  <w:u w:val="single"/>
                </w:rPr>
                <w:t xml:space="preserve">Willy Tadjudje</w:t>
              </w:r>
            </w:hyperlink>
          </w:p>
          <w:p>
            <w:pPr/>
            <w:r>
              <w:rPr>
                <w:i w:val="1"/>
                <w:iCs w:val="1"/>
              </w:rPr>
              <w:t xml:space="preserve">Les contributions des coopératives à une économie plurielle</w:t>
            </w:r>
            <w:r>
              <w:rPr/>
              <w:t xml:space="preserve">, 2012</w:t>
            </w:r>
          </w:p>
          <w:p>
            <w:pPr/>
            <w:r>
              <w:rPr/>
              <w:t xml:space="preserve">Chapitre d'ouvrage</w:t>
            </w:r>
          </w:p>
          <w:p>
            <w:pPr/>
            <w:hyperlink r:id="rId57" w:history="1">
              <w:r>
                <w:rPr>
                  <w:color w:val="#410a8c"/>
                  <w:u w:val="single"/>
                </w:rPr>
                <w:t xml:space="preserve">hal-02520326v1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ODD dans la zone OHADA, de l’outil coopératif au paradigme ESS</w:t>
              </w:r>
            </w:hyperlink>
          </w:p>
          <w:p>
            <w:pPr/>
            <w:hyperlink r:id="rId10" w:history="1">
              <w:r>
                <w:rPr>
                  <w:color w:val="#410a8c"/>
                  <w:u w:val="single"/>
                </w:rPr>
                <w:t xml:space="preserve">Willy Tadjudje</w:t>
              </w:r>
            </w:hyperlink>
            <w:r>
              <w:rPr/>
              <w:t xml:space="preserve">,</w:t>
            </w:r>
            <w:hyperlink r:id="rId14" w:history="1">
              <w:r>
                <w:rPr>
                  <w:color w:val="#410a8c"/>
                  <w:u w:val="single"/>
                </w:rPr>
                <w:t xml:space="preserve">Gilles Caire</w:t>
              </w:r>
            </w:hyperlink>
          </w:p>
          <w:p>
            <w:pPr/>
            <w:r>
              <w:rPr/>
              <w:t xml:space="preserve">2019</w:t>
            </w:r>
          </w:p>
          <w:p>
            <w:pPr/>
            <w:r>
              <w:rPr/>
              <w:t xml:space="preserve">Pré-publication, Document de travail</w:t>
            </w:r>
          </w:p>
          <w:p>
            <w:pPr/>
            <w:hyperlink r:id="rId58" w:history="1">
              <w:r>
                <w:rPr>
                  <w:color w:val="#410a8c"/>
                  <w:u w:val="single"/>
                </w:rPr>
                <w:t xml:space="preserve">hal-02187265v1</w:t>
              </w:r>
            </w:hyperlink>
          </w:p>
        </w:tc>
      </w:tr>
      <w:tr>
        <w:trPr/>
        <w:tc>
          <w:tcPr>
            <w:noWrap/>
          </w:tcPr>
          <w:p>
            <w:pPr>
              <w:spacing w:after="200"/>
            </w:pPr>
            <w:hyperlink r:id="rId59" w:history="1">
              <w:r>
                <w:rPr>
                  <w:color w:val="1e198e"/>
                  <w:b w:val="1"/>
                  <w:bCs w:val="1"/>
                  <w:u w:val="single"/>
                </w:rPr>
                <w:t xml:space="preserve">Droit des coopératives OHADA / OHADA Cooperative Law</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t xml:space="preserve">2012</w:t>
            </w:r>
          </w:p>
          <w:p>
            <w:pPr/>
            <w:r>
              <w:rPr/>
              <w:t xml:space="preserve">Pré-publication, Document de travail</w:t>
            </w:r>
          </w:p>
          <w:p>
            <w:pPr/>
            <w:hyperlink r:id="rId59" w:history="1">
              <w:r>
                <w:rPr>
                  <w:color w:val="#410a8c"/>
                  <w:u w:val="single"/>
                </w:rPr>
                <w:t xml:space="preserve">hal-02540052v1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Support for farmers cooperatives - Country Report Luxembourg</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t xml:space="preserve">[Research Report] Université du Luxembourg. 2012</w:t>
            </w:r>
          </w:p>
          <w:p>
            <w:pPr/>
            <w:r>
              <w:rPr/>
              <w:t xml:space="preserve">Rapport</w:t>
            </w:r>
            <w:r>
              <w:rPr/>
              <w:t xml:space="preserve"> (rapport de recherche)</w:t>
            </w:r>
          </w:p>
          <w:p>
            <w:pPr/>
            <w:hyperlink r:id="rId60" w:history="1">
              <w:r>
                <w:rPr>
                  <w:color w:val="#410a8c"/>
                  <w:u w:val="single"/>
                </w:rPr>
                <w:t xml:space="preserve">hal-02520263v1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6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y-tadjudje" TargetMode="External"/><Relationship Id="rId9" Type="http://schemas.openxmlformats.org/officeDocument/2006/relationships/hyperlink" Target="https://hal.science/hal-03102272v1" TargetMode="External"/><Relationship Id="rId10" Type="http://schemas.openxmlformats.org/officeDocument/2006/relationships/hyperlink" Target="https://hal.science/search/index/?q=*&amp;authFullName_s=Willy Tadjudje" TargetMode="External"/><Relationship Id="rId11" Type="http://schemas.openxmlformats.org/officeDocument/2006/relationships/hyperlink" Target="https://hal.science/hal-02879870v1" TargetMode="External"/><Relationship Id="rId12" Type="http://schemas.openxmlformats.org/officeDocument/2006/relationships/hyperlink" Target="https://hal.science/search/index/?q=*&amp;authFullName_s=Cl&#233;ment Labi" TargetMode="External"/><Relationship Id="rId13" Type="http://schemas.openxmlformats.org/officeDocument/2006/relationships/hyperlink" Target="https://hal.science/hal-02187256v1" TargetMode="External"/><Relationship Id="rId14" Type="http://schemas.openxmlformats.org/officeDocument/2006/relationships/hyperlink" Target="https://hal.science/search/index/?q=*&amp;authFullName_s=Gilles Caire" TargetMode="External"/><Relationship Id="rId15" Type="http://schemas.openxmlformats.org/officeDocument/2006/relationships/hyperlink" Target="https://dx.doi.org/10.3917/recma.353.0074" TargetMode="External"/><Relationship Id="rId16" Type="http://schemas.openxmlformats.org/officeDocument/2006/relationships/hyperlink" Target="https://hal.science/hal-02520301v1" TargetMode="External"/><Relationship Id="rId17" Type="http://schemas.openxmlformats.org/officeDocument/2006/relationships/hyperlink" Target="https://hal.science/hal-02520897v1" TargetMode="External"/><Relationship Id="rId18" Type="http://schemas.openxmlformats.org/officeDocument/2006/relationships/hyperlink" Target="https://hal.science/hal-02520250v1" TargetMode="External"/><Relationship Id="rId19" Type="http://schemas.openxmlformats.org/officeDocument/2006/relationships/hyperlink" Target="https://hal.science/hal-02520475v1" TargetMode="External"/><Relationship Id="rId20" Type="http://schemas.openxmlformats.org/officeDocument/2006/relationships/hyperlink" Target="https://hal.science/hal-02520442v1" TargetMode="External"/><Relationship Id="rId21" Type="http://schemas.openxmlformats.org/officeDocument/2006/relationships/hyperlink" Target="https://hal.science/hal-02520427v1" TargetMode="External"/><Relationship Id="rId22" Type="http://schemas.openxmlformats.org/officeDocument/2006/relationships/hyperlink" Target="https://hal.science/hal-02520469v1" TargetMode="External"/><Relationship Id="rId23" Type="http://schemas.openxmlformats.org/officeDocument/2006/relationships/hyperlink" Target="https://hal.science/hal-02520367v1" TargetMode="External"/><Relationship Id="rId24" Type="http://schemas.openxmlformats.org/officeDocument/2006/relationships/hyperlink" Target="https://hal.science/hal-02520383v1" TargetMode="External"/><Relationship Id="rId25" Type="http://schemas.openxmlformats.org/officeDocument/2006/relationships/hyperlink" Target="https://dx.doi.org/10.7202/1019458ar" TargetMode="External"/><Relationship Id="rId26" Type="http://schemas.openxmlformats.org/officeDocument/2006/relationships/hyperlink" Target="https://hal.science/hal-02520418v1" TargetMode="External"/><Relationship Id="rId27" Type="http://schemas.openxmlformats.org/officeDocument/2006/relationships/hyperlink" Target="https://hal.science/hal-04553824v1" TargetMode="External"/><Relationship Id="rId28" Type="http://schemas.openxmlformats.org/officeDocument/2006/relationships/hyperlink" Target="https://hal.science/search/index/?q=*&amp;authFullName_s=David Hiez" TargetMode="External"/><Relationship Id="rId29" Type="http://schemas.openxmlformats.org/officeDocument/2006/relationships/hyperlink" Target="https://hal.science/search/index/?q=*&amp;authFullName_s=Laurent Karlshausen" TargetMode="External"/><Relationship Id="rId30" Type="http://schemas.openxmlformats.org/officeDocument/2006/relationships/hyperlink" Target="https://hal.science/hal-04553719v1" TargetMode="External"/><Relationship Id="rId31" Type="http://schemas.openxmlformats.org/officeDocument/2006/relationships/hyperlink" Target="https://hal.science/search/index/?q=*&amp;authFullName_s=Laurent Gros" TargetMode="External"/><Relationship Id="rId32" Type="http://schemas.openxmlformats.org/officeDocument/2006/relationships/hyperlink" Target="https://hal.science/hal-04553721v1" TargetMode="External"/><Relationship Id="rId33" Type="http://schemas.openxmlformats.org/officeDocument/2006/relationships/hyperlink" Target="https://hal.science/hal-03313454v1" TargetMode="External"/><Relationship Id="rId34" Type="http://schemas.openxmlformats.org/officeDocument/2006/relationships/hyperlink" Target="https://hal.science/hal-03313455v1" TargetMode="External"/><Relationship Id="rId35" Type="http://schemas.openxmlformats.org/officeDocument/2006/relationships/hyperlink" Target="https://hal.science/hal-03313442v1" TargetMode="External"/><Relationship Id="rId36" Type="http://schemas.openxmlformats.org/officeDocument/2006/relationships/hyperlink" Target="https://hal.science/hal-02880661v1" TargetMode="External"/><Relationship Id="rId37" Type="http://schemas.openxmlformats.org/officeDocument/2006/relationships/hyperlink" Target="https://hal.science/hal-02520269v1" TargetMode="External"/><Relationship Id="rId38" Type="http://schemas.openxmlformats.org/officeDocument/2006/relationships/hyperlink" Target="https://shs.hal.science/halshs-05031428v1" TargetMode="External"/><Relationship Id="rId39" Type="http://schemas.openxmlformats.org/officeDocument/2006/relationships/hyperlink" Target="https://hal.science/hal-04559656v1" TargetMode="External"/><Relationship Id="rId40" Type="http://schemas.openxmlformats.org/officeDocument/2006/relationships/hyperlink" Target="https://hal.science/hal-04559616v1" TargetMode="External"/><Relationship Id="rId41" Type="http://schemas.openxmlformats.org/officeDocument/2006/relationships/hyperlink" Target="https://hal.science/hal-04559629v1" TargetMode="External"/><Relationship Id="rId42" Type="http://schemas.openxmlformats.org/officeDocument/2006/relationships/hyperlink" Target="https://hal.science/hal-03313444v1" TargetMode="External"/><Relationship Id="rId43" Type="http://schemas.openxmlformats.org/officeDocument/2006/relationships/hyperlink" Target="https://hal.science/hal-03313451v1" TargetMode="External"/><Relationship Id="rId44" Type="http://schemas.openxmlformats.org/officeDocument/2006/relationships/hyperlink" Target="https://hal.science/search/index/?q=*&amp;authFullName_s=Alain Gaudji" TargetMode="External"/><Relationship Id="rId45" Type="http://schemas.openxmlformats.org/officeDocument/2006/relationships/hyperlink" Target="https://hal.science/hal-03313445v1" TargetMode="External"/><Relationship Id="rId46" Type="http://schemas.openxmlformats.org/officeDocument/2006/relationships/hyperlink" Target="https://hal.science/search/index/?q=*&amp;authFullName_s=Alain Kenmogne" TargetMode="External"/><Relationship Id="rId47" Type="http://schemas.openxmlformats.org/officeDocument/2006/relationships/hyperlink" Target="https://hal.science/hal-03313450v1" TargetMode="External"/><Relationship Id="rId48" Type="http://schemas.openxmlformats.org/officeDocument/2006/relationships/hyperlink" Target="https://hal.science/hal-03313449v1" TargetMode="External"/><Relationship Id="rId49" Type="http://schemas.openxmlformats.org/officeDocument/2006/relationships/hyperlink" Target="https://hal.science/hal-03313448v1" TargetMode="External"/><Relationship Id="rId50" Type="http://schemas.openxmlformats.org/officeDocument/2006/relationships/hyperlink" Target="https://hal.science/hal-03313446v1" TargetMode="External"/><Relationship Id="rId51" Type="http://schemas.openxmlformats.org/officeDocument/2006/relationships/hyperlink" Target="https://hal.science/hal-02914613v1" TargetMode="External"/><Relationship Id="rId52" Type="http://schemas.openxmlformats.org/officeDocument/2006/relationships/hyperlink" Target="https://hal.science/search/index/?q=*&amp;authFullName_s=Robert Sangue Fotso" TargetMode="External"/><Relationship Id="rId53" Type="http://schemas.openxmlformats.org/officeDocument/2006/relationships/hyperlink" Target="https://hal.science/hal-02613714v1" TargetMode="External"/><Relationship Id="rId54" Type="http://schemas.openxmlformats.org/officeDocument/2006/relationships/hyperlink" Target="https://hal.science/hal-02520450v1" TargetMode="External"/><Relationship Id="rId55" Type="http://schemas.openxmlformats.org/officeDocument/2006/relationships/hyperlink" Target="https://hal.science/hal-02520459v1" TargetMode="External"/><Relationship Id="rId56" Type="http://schemas.openxmlformats.org/officeDocument/2006/relationships/hyperlink" Target="https://hal.science/hal-02520898v1" TargetMode="External"/><Relationship Id="rId57" Type="http://schemas.openxmlformats.org/officeDocument/2006/relationships/hyperlink" Target="https://hal.science/hal-02520326v1" TargetMode="External"/><Relationship Id="rId58" Type="http://schemas.openxmlformats.org/officeDocument/2006/relationships/hyperlink" Target="https://hal.science/hal-02187265v1" TargetMode="External"/><Relationship Id="rId59" Type="http://schemas.openxmlformats.org/officeDocument/2006/relationships/hyperlink" Target="https://hal.science/hal-02540052v1" TargetMode="External"/><Relationship Id="rId60" Type="http://schemas.openxmlformats.org/officeDocument/2006/relationships/hyperlink" Target="https://hal.science/hal-0252026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WILLY TADJUDJE</dc:title>
  <dc:description>CV</dc:description>
  <dc:subject/>
  <cp:keywords/>
  <cp:category/>
  <cp:lastModifiedBy/>
  <dcterms:created xsi:type="dcterms:W3CDTF">2026-04-15T07:47:19+02:00</dcterms:created>
  <dcterms:modified xsi:type="dcterms:W3CDTF">2026-04-15T07:47:19+02:00</dcterms:modified>
</cp:coreProperties>
</file>

<file path=docProps/custom.xml><?xml version="1.0" encoding="utf-8"?>
<Properties xmlns="http://schemas.openxmlformats.org/officeDocument/2006/custom-properties" xmlns:vt="http://schemas.openxmlformats.org/officeDocument/2006/docPropsVTypes"/>
</file>