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Giudicelli </w:t>
      </w:r>
      <w:r>
        <w:rPr>
          <w:color w:val="641e6e"/>
        </w:rPr>
        <w:t xml:space="preserve">Xavier GiudicelliProfesseur (littérature britannique et intermédialité), 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xavier-giudicelli</w:t>
        </w:r>
      </w:hyperlink>
    </w:p>
    <w:p>
      <w:pPr>
        <w:numPr>
          <w:ilvl w:val="0"/>
          <w:numId w:val="1"/>
        </w:numPr>
      </w:pPr>
      <w:r>
        <w:rPr/>
        <w:t xml:space="preserve"> ORCID : </w:t>
      </w:r>
      <w:hyperlink r:id="rId8" w:history="1">
        <w:r>
          <w:rPr>
            <w:color w:val="#410a8c"/>
            <w:u w:val="single"/>
          </w:rPr>
          <w:t xml:space="preserve">0000-0002-0849-344X</w:t>
        </w:r>
      </w:hyperlink>
    </w:p>
    <w:p>
      <w:pPr>
        <w:numPr>
          <w:ilvl w:val="0"/>
          <w:numId w:val="1"/>
        </w:numPr>
      </w:pPr>
      <w:r>
        <w:rPr/>
        <w:t xml:space="preserve"> IdRef : </w:t>
      </w:r>
      <w:hyperlink r:id="rId9" w:history="1">
        <w:r>
          <w:rPr>
            <w:color w:val="#410a8c"/>
            <w:u w:val="single"/>
          </w:rPr>
          <w:t xml:space="preserve">11318557X</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Resonant and Porous&amp;quot; Coastlines: Alan Hollinghurst's Poetics of Relation</w:t>
              </w:r>
            </w:hyperlink>
          </w:p>
          <w:p>
            <w:pPr/>
            <w:hyperlink r:id="rId11" w:history="1">
              <w:r>
                <w:rPr>
                  <w:color w:val="#410a8c"/>
                  <w:u w:val="single"/>
                </w:rPr>
                <w:t xml:space="preserve">Xavier Giudicelli</w:t>
              </w:r>
            </w:hyperlink>
          </w:p>
          <w:p>
            <w:pPr/>
            <w:r>
              <w:rPr>
                <w:i w:val="1"/>
                <w:iCs w:val="1"/>
              </w:rPr>
              <w:t xml:space="preserve">Polysèmes</w:t>
            </w:r>
            <w:r>
              <w:rPr/>
              <w:t xml:space="preserve">, 2025, 32 (32), </w:t>
            </w:r>
            <w:hyperlink r:id="rId12" w:history="1">
              <w:r>
                <w:rPr>
                  <w:color w:val="#410a8c"/>
                  <w:u w:val="single"/>
                </w:rPr>
                <w:t xml:space="preserve">⟨10.4000/149v7⟩</w:t>
              </w:r>
            </w:hyperlink>
          </w:p>
          <w:p>
            <w:pPr/>
            <w:r>
              <w:rPr/>
              <w:t xml:space="preserve">Article dans une revue</w:t>
            </w:r>
          </w:p>
          <w:p>
            <w:pPr/>
            <w:hyperlink r:id="rId10" w:history="1">
              <w:r>
                <w:rPr>
                  <w:color w:val="#410a8c"/>
                  <w:u w:val="single"/>
                </w:rPr>
                <w:t xml:space="preserve">halshs-05145669v1</w:t>
              </w:r>
            </w:hyperlink>
          </w:p>
        </w:tc>
      </w:tr>
      <w:tr>
        <w:trPr/>
        <w:tc>
          <w:tcPr>
            <w:noWrap/>
          </w:tcPr>
          <w:p>
            <w:pPr>
              <w:spacing w:after="200"/>
            </w:pPr>
            <w:hyperlink r:id="rId13" w:history="1">
              <w:r>
                <w:rPr>
                  <w:color w:val="1e198e"/>
                  <w:b w:val="1"/>
                  <w:bCs w:val="1"/>
                  <w:u w:val="single"/>
                </w:rPr>
                <w:t xml:space="preserve">Compte rendu: Evanghelia STEAD — Grotesque and Performance in the Art of Aubrey Beardsley (Open Book Press, 2024. 292 pages (xii+280), ISBN 978-1-80511-345-4 (Paperback), 978-1-80511-346-1 (Hardback))</w:t>
              </w:r>
            </w:hyperlink>
          </w:p>
          <w:p>
            <w:pPr/>
            <w:hyperlink r:id="rId11" w:history="1">
              <w:r>
                <w:rPr>
                  <w:color w:val="#410a8c"/>
                  <w:u w:val="single"/>
                </w:rPr>
                <w:t xml:space="preserve">Xavier Giudicelli</w:t>
              </w:r>
            </w:hyperlink>
          </w:p>
          <w:p>
            <w:pPr/>
            <w:r>
              <w:rPr>
                <w:i w:val="1"/>
                <w:iCs w:val="1"/>
              </w:rPr>
              <w:t xml:space="preserve">Etudes Anglaises</w:t>
            </w:r>
            <w:r>
              <w:rPr/>
              <w:t xml:space="preserve">, 2025, pp.241-243. </w:t>
            </w:r>
            <w:hyperlink r:id="rId14" w:history="1">
              <w:r>
                <w:rPr>
                  <w:color w:val="#410a8c"/>
                  <w:u w:val="single"/>
                </w:rPr>
                <w:t xml:space="preserve">⟨10.3917/etan.782.0241⟩</w:t>
              </w:r>
            </w:hyperlink>
          </w:p>
          <w:p>
            <w:pPr/>
            <w:r>
              <w:rPr/>
              <w:t xml:space="preserve">Article dans une revue</w:t>
            </w:r>
          </w:p>
          <w:p>
            <w:pPr/>
            <w:hyperlink r:id="rId13" w:history="1">
              <w:r>
                <w:rPr>
                  <w:color w:val="#410a8c"/>
                  <w:u w:val="single"/>
                </w:rPr>
                <w:t xml:space="preserve">halshs-05361011v1</w:t>
              </w:r>
            </w:hyperlink>
          </w:p>
        </w:tc>
      </w:tr>
      <w:tr>
        <w:trPr/>
        <w:tc>
          <w:tcPr>
            <w:noWrap/>
          </w:tcPr>
          <w:p>
            <w:pPr>
              <w:spacing w:after="200"/>
            </w:pPr>
            <w:hyperlink r:id="rId15" w:history="1">
              <w:r>
                <w:rPr>
                  <w:color w:val="1e198e"/>
                  <w:b w:val="1"/>
                  <w:bCs w:val="1"/>
                  <w:u w:val="single"/>
                </w:rPr>
                <w:t xml:space="preserve">Compte rendu: Anne-Marie SMITH-DI BIASIO — Le Palimpseste mémoriel : entendre la mémoire au fil des modernismes</w:t>
              </w:r>
            </w:hyperlink>
          </w:p>
          <w:p>
            <w:pPr/>
            <w:hyperlink r:id="rId11" w:history="1">
              <w:r>
                <w:rPr>
                  <w:color w:val="#410a8c"/>
                  <w:u w:val="single"/>
                </w:rPr>
                <w:t xml:space="preserve">Xavier Giudicelli</w:t>
              </w:r>
            </w:hyperlink>
          </w:p>
          <w:p>
            <w:pPr/>
            <w:r>
              <w:rPr>
                <w:i w:val="1"/>
                <w:iCs w:val="1"/>
              </w:rPr>
              <w:t xml:space="preserve">Etudes Anglaises</w:t>
            </w:r>
            <w:r>
              <w:rPr/>
              <w:t xml:space="preserve">, 2025, 78 (1), pp.116-118</w:t>
            </w:r>
          </w:p>
          <w:p>
            <w:pPr/>
            <w:r>
              <w:rPr/>
              <w:t xml:space="preserve">Article dans une revue</w:t>
            </w:r>
          </w:p>
          <w:p>
            <w:pPr/>
            <w:hyperlink r:id="rId15" w:history="1">
              <w:r>
                <w:rPr>
                  <w:color w:val="#410a8c"/>
                  <w:u w:val="single"/>
                </w:rPr>
                <w:t xml:space="preserve">halshs-05457051v1</w:t>
              </w:r>
            </w:hyperlink>
          </w:p>
        </w:tc>
      </w:tr>
      <w:tr>
        <w:trPr/>
        <w:tc>
          <w:tcPr>
            <w:noWrap/>
          </w:tcPr>
          <w:p>
            <w:pPr>
              <w:spacing w:after="200"/>
            </w:pPr>
            <w:hyperlink r:id="rId16" w:history="1">
              <w:r>
                <w:rPr>
                  <w:color w:val="1e198e"/>
                  <w:b w:val="1"/>
                  <w:bCs w:val="1"/>
                  <w:u w:val="single"/>
                </w:rPr>
                <w:t xml:space="preserve">Bénédicte Coste. Walter Pater, du portrait littéraire à l’étude de cas</w:t>
              </w:r>
            </w:hyperlink>
          </w:p>
          <w:p>
            <w:pPr/>
            <w:hyperlink r:id="rId11"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2024, 29, </w:t>
            </w:r>
            <w:hyperlink r:id="rId17" w:history="1">
              <w:r>
                <w:rPr>
                  <w:color w:val="#410a8c"/>
                  <w:u w:val="single"/>
                </w:rPr>
                <w:t xml:space="preserve">⟨10.4000/miranda.58273⟩</w:t>
              </w:r>
            </w:hyperlink>
          </w:p>
          <w:p>
            <w:pPr/>
            <w:r>
              <w:rPr/>
              <w:t xml:space="preserve">Article dans une revue</w:t>
            </w:r>
          </w:p>
          <w:p>
            <w:pPr/>
            <w:hyperlink r:id="rId16" w:history="1">
              <w:r>
                <w:rPr>
                  <w:color w:val="#410a8c"/>
                  <w:u w:val="single"/>
                </w:rPr>
                <w:t xml:space="preserve">hal-04631367v1</w:t>
              </w:r>
            </w:hyperlink>
          </w:p>
        </w:tc>
      </w:tr>
      <w:tr>
        <w:trPr/>
        <w:tc>
          <w:tcPr>
            <w:noWrap/>
          </w:tcPr>
          <w:p>
            <w:pPr>
              <w:spacing w:after="200"/>
            </w:pPr>
            <w:hyperlink r:id="rId18" w:history="1">
              <w:r>
                <w:rPr>
                  <w:color w:val="1e198e"/>
                  <w:b w:val="1"/>
                  <w:bCs w:val="1"/>
                  <w:u w:val="single"/>
                </w:rPr>
                <w:t xml:space="preserve">La tombe en Arcadie revisitée : mausolées, tombeaux et généalogie queer, d’Aubrey Beardsley à Alan Hollinghurst</w:t>
              </w:r>
            </w:hyperlink>
          </w:p>
          <w:p>
            <w:pPr/>
            <w:hyperlink r:id="rId11" w:history="1">
              <w:r>
                <w:rPr>
                  <w:color w:val="#410a8c"/>
                  <w:u w:val="single"/>
                </w:rPr>
                <w:t xml:space="preserve">Xavier Giudicelli</w:t>
              </w:r>
            </w:hyperlink>
          </w:p>
          <w:p>
            <w:pPr/>
            <w:r>
              <w:rPr>
                <w:i w:val="1"/>
                <w:iCs w:val="1"/>
              </w:rPr>
              <w:t xml:space="preserve">Polysèmes</w:t>
            </w:r>
            <w:r>
              <w:rPr/>
              <w:t xml:space="preserve">, 2021, Lieux revisités, 21, </w:t>
            </w:r>
            <w:hyperlink r:id="rId19" w:history="1">
              <w:r>
                <w:rPr>
                  <w:color w:val="#410a8c"/>
                  <w:u w:val="single"/>
                </w:rPr>
                <w:t xml:space="preserve">⟨10.4000/polysemes.8865⟩</w:t>
              </w:r>
            </w:hyperlink>
          </w:p>
          <w:p>
            <w:pPr/>
            <w:r>
              <w:rPr/>
              <w:t xml:space="preserve">Article dans une revue</w:t>
            </w:r>
          </w:p>
          <w:p>
            <w:pPr/>
            <w:hyperlink r:id="rId18" w:history="1">
              <w:r>
                <w:rPr>
                  <w:color w:val="#410a8c"/>
                  <w:u w:val="single"/>
                </w:rPr>
                <w:t xml:space="preserve">hal-03794463v1</w:t>
              </w:r>
            </w:hyperlink>
          </w:p>
        </w:tc>
      </w:tr>
      <w:tr>
        <w:trPr/>
        <w:tc>
          <w:tcPr>
            <w:noWrap/>
          </w:tcPr>
          <w:p>
            <w:pPr>
              <w:spacing w:after="200"/>
            </w:pPr>
            <w:hyperlink r:id="rId20" w:history="1">
              <w:r>
                <w:rPr>
                  <w:color w:val="1e198e"/>
                  <w:b w:val="1"/>
                  <w:bCs w:val="1"/>
                  <w:u w:val="single"/>
                </w:rPr>
                <w:t xml:space="preserve">Introduction: Contemporary Victoriana: Victorian Literature and Popular Cultures</w:t>
              </w:r>
            </w:hyperlink>
          </w:p>
          <w:p>
            <w:pPr/>
            <w:hyperlink r:id="rId21" w:history="1">
              <w:r>
                <w:rPr>
                  <w:color w:val="#410a8c"/>
                  <w:u w:val="single"/>
                </w:rPr>
                <w:t xml:space="preserve">Yannick Bellenger-Morvan</w:t>
              </w:r>
            </w:hyperlink>
            <w:r>
              <w:rPr/>
              <w:t xml:space="preserve">,</w:t>
            </w:r>
            <w:hyperlink r:id="rId11" w:history="1">
              <w:r>
                <w:rPr>
                  <w:color w:val="#410a8c"/>
                  <w:u w:val="single"/>
                </w:rPr>
                <w:t xml:space="preserve">Xavier Giudicelli</w:t>
              </w:r>
            </w:hyperlink>
          </w:p>
          <w:p>
            <w:pPr/>
            <w:r>
              <w:rPr>
                <w:i w:val="1"/>
                <w:iCs w:val="1"/>
              </w:rPr>
              <w:t xml:space="preserve">Polysèmes</w:t>
            </w:r>
            <w:r>
              <w:rPr/>
              <w:t xml:space="preserve">, 2020, Contemporary Victoriana - Women and Parody, 23, 10.4000/polysemes.7903. </w:t>
            </w:r>
            <w:hyperlink r:id="rId22" w:history="1">
              <w:r>
                <w:rPr>
                  <w:color w:val="#410a8c"/>
                  <w:u w:val="single"/>
                </w:rPr>
                <w:t xml:space="preserve">⟨10.4000/polysemes.7903⟩</w:t>
              </w:r>
            </w:hyperlink>
          </w:p>
          <w:p>
            <w:pPr/>
            <w:r>
              <w:rPr/>
              <w:t xml:space="preserve">Article dans une revue</w:t>
            </w:r>
          </w:p>
          <w:p>
            <w:pPr/>
            <w:hyperlink r:id="rId20" w:history="1">
              <w:r>
                <w:rPr>
                  <w:color w:val="#410a8c"/>
                  <w:u w:val="single"/>
                </w:rPr>
                <w:t xml:space="preserve">hal-03104833v1</w:t>
              </w:r>
            </w:hyperlink>
          </w:p>
        </w:tc>
      </w:tr>
      <w:tr>
        <w:trPr/>
        <w:tc>
          <w:tcPr>
            <w:noWrap/>
          </w:tcPr>
          <w:p>
            <w:pPr>
              <w:spacing w:after="200"/>
            </w:pPr>
            <w:hyperlink r:id="rId23" w:history="1">
              <w:r>
                <w:rPr>
                  <w:color w:val="1e198e"/>
                  <w:b w:val="1"/>
                  <w:bCs w:val="1"/>
                  <w:u w:val="single"/>
                </w:rPr>
                <w:t xml:space="preserve">Portraits d’auteurs : l’écrivain mis en images</w:t>
              </w:r>
            </w:hyperlink>
          </w:p>
          <w:p>
            <w:pPr/>
            <w:hyperlink r:id="rId24" w:history="1">
              <w:r>
                <w:rPr>
                  <w:color w:val="#410a8c"/>
                  <w:u w:val="single"/>
                </w:rPr>
                <w:t xml:space="preserve">Caroline Marie</w:t>
              </w:r>
            </w:hyperlink>
            <w:r>
              <w:rPr/>
              <w:t xml:space="preserve">,</w:t>
            </w:r>
            <w:hyperlink r:id="rId11" w:history="1">
              <w:r>
                <w:rPr>
                  <w:color w:val="#410a8c"/>
                  <w:u w:val="single"/>
                </w:rPr>
                <w:t xml:space="preserve">Xavier Giudicelli</w:t>
              </w:r>
            </w:hyperlink>
          </w:p>
          <w:p>
            <w:pPr/>
            <w:r>
              <w:rPr>
                <w:i w:val="1"/>
                <w:iCs w:val="1"/>
              </w:rPr>
              <w:t xml:space="preserve">Savoirs en Prisme</w:t>
            </w:r>
            <w:r>
              <w:rPr/>
              <w:t xml:space="preserve">, 2020, Portraits d’auteurs : l’écrivain mis en images, 12, pp.11-20. </w:t>
            </w:r>
            <w:hyperlink r:id="rId25" w:history="1">
              <w:r>
                <w:rPr>
                  <w:color w:val="#410a8c"/>
                  <w:u w:val="single"/>
                </w:rPr>
                <w:t xml:space="preserve">⟨10.34929/sep.vi12.102⟩</w:t>
              </w:r>
            </w:hyperlink>
          </w:p>
          <w:p>
            <w:pPr/>
            <w:r>
              <w:rPr/>
              <w:t xml:space="preserve">Article dans une revue</w:t>
            </w:r>
          </w:p>
          <w:p>
            <w:pPr/>
            <w:hyperlink r:id="rId23" w:history="1">
              <w:r>
                <w:rPr>
                  <w:color w:val="#410a8c"/>
                  <w:u w:val="single"/>
                </w:rPr>
                <w:t xml:space="preserve">hal-03033425v1</w:t>
              </w:r>
            </w:hyperlink>
          </w:p>
        </w:tc>
      </w:tr>
      <w:tr>
        <w:trPr/>
        <w:tc>
          <w:tcPr>
            <w:noWrap/>
          </w:tcPr>
          <w:p>
            <w:pPr>
              <w:spacing w:after="200"/>
            </w:pPr>
            <w:hyperlink r:id="rId26" w:history="1">
              <w:r>
                <w:rPr>
                  <w:color w:val="1e198e"/>
                  <w:b w:val="1"/>
                  <w:bCs w:val="1"/>
                  <w:u w:val="single"/>
                </w:rPr>
                <w:t xml:space="preserve">Orientalising London and the Victorian Era: Questioning Neo-Victorian Politics and Ideologies</w:t>
              </w:r>
            </w:hyperlink>
          </w:p>
          <w:p>
            <w:pPr/>
            <w:hyperlink r:id="rId27" w:history="1">
              <w:r>
                <w:rPr>
                  <w:color w:val="#410a8c"/>
                  <w:u w:val="single"/>
                </w:rPr>
                <w:t xml:space="preserve">Jaine Chemmachery</w:t>
              </w:r>
            </w:hyperlink>
            <w:r>
              <w:rPr/>
              <w:t xml:space="preserve">,</w:t>
            </w:r>
            <w:hyperlink r:id="rId11" w:history="1">
              <w:r>
                <w:rPr>
                  <w:color w:val="#410a8c"/>
                  <w:u w:val="single"/>
                </w:rPr>
                <w:t xml:space="preserve">Xavier Giudicelli</w:t>
              </w:r>
            </w:hyperlink>
            <w:r>
              <w:rPr/>
              <w:t xml:space="preserve">,</w:t>
            </w:r>
            <w:hyperlink r:id="rId21" w:history="1">
              <w:r>
                <w:rPr>
                  <w:color w:val="#410a8c"/>
                  <w:u w:val="single"/>
                </w:rPr>
                <w:t xml:space="preserve">Yannick Bellenger-Morvan</w:t>
              </w:r>
            </w:hyperlink>
          </w:p>
          <w:p>
            <w:pPr/>
            <w:r>
              <w:rPr>
                <w:i w:val="1"/>
                <w:iCs w:val="1"/>
              </w:rPr>
              <w:t xml:space="preserve">Polysèmes</w:t>
            </w:r>
            <w:r>
              <w:rPr/>
              <w:t xml:space="preserve">, 2020, 23, </w:t>
            </w:r>
            <w:hyperlink r:id="rId28" w:history="1">
              <w:r>
                <w:rPr>
                  <w:color w:val="#410a8c"/>
                  <w:u w:val="single"/>
                </w:rPr>
                <w:t xml:space="preserve">⟨10.4000/polysemes.7382⟩</w:t>
              </w:r>
            </w:hyperlink>
          </w:p>
          <w:p>
            <w:pPr/>
            <w:r>
              <w:rPr/>
              <w:t xml:space="preserve">Article dans une revue</w:t>
            </w:r>
          </w:p>
          <w:p>
            <w:pPr/>
            <w:hyperlink r:id="rId26" w:history="1">
              <w:r>
                <w:rPr>
                  <w:color w:val="#410a8c"/>
                  <w:u w:val="single"/>
                </w:rPr>
                <w:t xml:space="preserve">hal-03797710v1</w:t>
              </w:r>
            </w:hyperlink>
          </w:p>
        </w:tc>
      </w:tr>
      <w:tr>
        <w:trPr/>
        <w:tc>
          <w:tcPr>
            <w:noWrap/>
          </w:tcPr>
          <w:p>
            <w:pPr>
              <w:spacing w:after="200"/>
            </w:pPr>
            <w:hyperlink r:id="rId29" w:history="1">
              <w:r>
                <w:rPr>
                  <w:color w:val="1e198e"/>
                  <w:b w:val="1"/>
                  <w:bCs w:val="1"/>
                  <w:u w:val="single"/>
                </w:rPr>
                <w:t xml:space="preserve">Intermedial Cityscapes: Re-imagining Gay London in Scott Lyman’s Folly/Monument; Excerpts from Alan Hollinghurst’s The Swimming-Pool Library (2014)</w:t>
              </w:r>
            </w:hyperlink>
          </w:p>
          <w:p>
            <w:pPr/>
            <w:hyperlink r:id="rId11" w:history="1">
              <w:r>
                <w:rPr>
                  <w:color w:val="#410a8c"/>
                  <w:u w:val="single"/>
                </w:rPr>
                <w:t xml:space="preserve">Xavier Giudicelli</w:t>
              </w:r>
            </w:hyperlink>
          </w:p>
          <w:p>
            <w:pPr/>
            <w:r>
              <w:rPr>
                <w:i w:val="1"/>
                <w:iCs w:val="1"/>
              </w:rPr>
              <w:t xml:space="preserve">Polysèmes</w:t>
            </w:r>
            <w:r>
              <w:rPr/>
              <w:t xml:space="preserve">, 2019, Landscapes/Cityscapes, 22, https://doi.org/10.4000/polysemes.6095. </w:t>
            </w:r>
            <w:hyperlink r:id="rId30" w:history="1">
              <w:r>
                <w:rPr>
                  <w:color w:val="#410a8c"/>
                  <w:u w:val="single"/>
                </w:rPr>
                <w:t xml:space="preserve">⟨10.4000/polysemes.6095⟩</w:t>
              </w:r>
            </w:hyperlink>
          </w:p>
          <w:p>
            <w:pPr/>
            <w:r>
              <w:rPr/>
              <w:t xml:space="preserve">Article dans une revue</w:t>
            </w:r>
          </w:p>
          <w:p>
            <w:pPr/>
            <w:hyperlink r:id="rId29" w:history="1">
              <w:r>
                <w:rPr>
                  <w:color w:val="#410a8c"/>
                  <w:u w:val="single"/>
                </w:rPr>
                <w:t xml:space="preserve">hal-02519183v1</w:t>
              </w:r>
            </w:hyperlink>
          </w:p>
        </w:tc>
      </w:tr>
      <w:tr>
        <w:trPr/>
        <w:tc>
          <w:tcPr>
            <w:noWrap/>
          </w:tcPr>
          <w:p>
            <w:pPr>
              <w:spacing w:after="200"/>
            </w:pPr>
            <w:hyperlink r:id="rId31" w:history="1">
              <w:r>
                <w:rPr>
                  <w:color w:val="1e198e"/>
                  <w:b w:val="1"/>
                  <w:bCs w:val="1"/>
                  <w:u w:val="single"/>
                </w:rPr>
                <w:t xml:space="preserve">The Invention of Love de Tom Stoppard: retraduire les classiques</w:t>
              </w:r>
            </w:hyperlink>
          </w:p>
          <w:p>
            <w:pPr/>
            <w:hyperlink r:id="rId32"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w:t>
            </w:r>
          </w:p>
          <w:p>
            <w:pPr/>
            <w:r>
              <w:rPr/>
              <w:t xml:space="preserve">Article dans une revue</w:t>
            </w:r>
          </w:p>
          <w:p>
            <w:pPr/>
            <w:hyperlink r:id="rId31" w:history="1">
              <w:r>
                <w:rPr>
                  <w:color w:val="#410a8c"/>
                  <w:u w:val="single"/>
                </w:rPr>
                <w:t xml:space="preserve">hal-04674674v1</w:t>
              </w:r>
            </w:hyperlink>
          </w:p>
        </w:tc>
      </w:tr>
      <w:tr>
        <w:trPr/>
        <w:tc>
          <w:tcPr>
            <w:noWrap/>
          </w:tcPr>
          <w:p>
            <w:pPr>
              <w:spacing w:after="200"/>
            </w:pPr>
            <w:hyperlink r:id="rId33" w:history="1">
              <w:r>
                <w:rPr>
                  <w:color w:val="1e198e"/>
                  <w:b w:val="1"/>
                  <w:bCs w:val="1"/>
                  <w:u w:val="single"/>
                </w:rPr>
                <w:t xml:space="preserve">The Invention of Love de Tom Stoppard' : (re)traduire les classiques</w:t>
              </w:r>
            </w:hyperlink>
          </w:p>
          <w:p>
            <w:pPr/>
            <w:hyperlink r:id="rId32"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Coup de théâtre</w:t>
            </w:r>
            <w:r>
              <w:rPr/>
              <w:t xml:space="preserve">, 2019, Traductions et adaptations des classiques sur la scène anglophone contemporaine, 33, pp.187-207</w:t>
            </w:r>
          </w:p>
          <w:p>
            <w:pPr/>
            <w:r>
              <w:rPr/>
              <w:t xml:space="preserve">Article dans une revue</w:t>
            </w:r>
          </w:p>
          <w:p>
            <w:pPr/>
            <w:hyperlink r:id="rId33" w:history="1">
              <w:r>
                <w:rPr>
                  <w:color w:val="#410a8c"/>
                  <w:u w:val="single"/>
                </w:rPr>
                <w:t xml:space="preserve">hal-02522242v1</w:t>
              </w:r>
            </w:hyperlink>
          </w:p>
        </w:tc>
      </w:tr>
      <w:tr>
        <w:trPr/>
        <w:tc>
          <w:tcPr>
            <w:noWrap/>
          </w:tcPr>
          <w:p>
            <w:pPr>
              <w:spacing w:after="200"/>
            </w:pPr>
            <w:hyperlink r:id="rId34" w:history="1">
              <w:r>
                <w:rPr>
                  <w:color w:val="1e198e"/>
                  <w:b w:val="1"/>
                  <w:bCs w:val="1"/>
                  <w:u w:val="single"/>
                </w:rPr>
                <w:t xml:space="preserve">Avant-propos</w:t>
              </w:r>
            </w:hyperlink>
          </w:p>
          <w:p>
            <w:pPr/>
            <w:hyperlink r:id="rId11" w:history="1">
              <w:r>
                <w:rPr>
                  <w:color w:val="#410a8c"/>
                  <w:u w:val="single"/>
                </w:rPr>
                <w:t xml:space="preserve">Xavier Giudicelli</w:t>
              </w:r>
            </w:hyperlink>
          </w:p>
          <w:p>
            <w:pPr/>
            <w:r>
              <w:rPr>
                <w:i w:val="1"/>
                <w:iCs w:val="1"/>
              </w:rPr>
              <w:t xml:space="preserve">Polysèmes</w:t>
            </w:r>
            <w:r>
              <w:rPr/>
              <w:t xml:space="preserve">, 2019, </w:t>
            </w:r>
            <w:hyperlink r:id="rId35" w:history="1">
              <w:r>
                <w:rPr>
                  <w:color w:val="#410a8c"/>
                  <w:u w:val="single"/>
                </w:rPr>
                <w:t xml:space="preserve">⟨10.4000/polysemes.4589⟩</w:t>
              </w:r>
            </w:hyperlink>
          </w:p>
          <w:p>
            <w:pPr/>
            <w:r>
              <w:rPr/>
              <w:t xml:space="preserve">Article dans une revue</w:t>
            </w:r>
          </w:p>
          <w:p>
            <w:pPr/>
            <w:hyperlink r:id="rId34" w:history="1">
              <w:r>
                <w:rPr>
                  <w:color w:val="#410a8c"/>
                  <w:u w:val="single"/>
                </w:rPr>
                <w:t xml:space="preserve">hal-02519272v1</w:t>
              </w:r>
            </w:hyperlink>
          </w:p>
        </w:tc>
      </w:tr>
      <w:tr>
        <w:trPr/>
        <w:tc>
          <w:tcPr>
            <w:noWrap/>
          </w:tcPr>
          <w:p>
            <w:pPr>
              <w:spacing w:after="200"/>
            </w:pPr>
            <w:hyperlink r:id="rId36"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1" w:history="1">
              <w:r>
                <w:rPr>
                  <w:color w:val="#410a8c"/>
                  <w:u w:val="single"/>
                </w:rPr>
                <w:t xml:space="preserve">Xavier Giudicelli</w:t>
              </w:r>
            </w:hyperlink>
          </w:p>
          <w:p>
            <w:pPr/>
            <w:r>
              <w:rPr>
                <w:i w:val="1"/>
                <w:iCs w:val="1"/>
              </w:rPr>
              <w:t xml:space="preserve">Polysèmes</w:t>
            </w:r>
            <w:r>
              <w:rPr/>
              <w:t xml:space="preserve">, 2019, (Re)constructions, 21, https://doi.org/10.4000/polysemes.4722. </w:t>
            </w:r>
            <w:hyperlink r:id="rId37" w:history="1">
              <w:r>
                <w:rPr>
                  <w:color w:val="#410a8c"/>
                  <w:u w:val="single"/>
                </w:rPr>
                <w:t xml:space="preserve">⟨10.4000/polysemes.4722⟩</w:t>
              </w:r>
            </w:hyperlink>
          </w:p>
          <w:p>
            <w:pPr/>
            <w:r>
              <w:rPr/>
              <w:t xml:space="preserve">Article dans une revue</w:t>
            </w:r>
          </w:p>
          <w:p>
            <w:pPr/>
            <w:hyperlink r:id="rId36" w:history="1">
              <w:r>
                <w:rPr>
                  <w:color w:val="#410a8c"/>
                  <w:u w:val="single"/>
                </w:rPr>
                <w:t xml:space="preserve">hal-02519273v1</w:t>
              </w:r>
            </w:hyperlink>
          </w:p>
        </w:tc>
      </w:tr>
      <w:tr>
        <w:trPr/>
        <w:tc>
          <w:tcPr>
            <w:noWrap/>
          </w:tcPr>
          <w:p>
            <w:pPr>
              <w:spacing w:after="200"/>
            </w:pPr>
            <w:hyperlink r:id="rId38" w:history="1">
              <w:r>
                <w:rPr>
                  <w:color w:val="1e198e"/>
                  <w:b w:val="1"/>
                  <w:bCs w:val="1"/>
                  <w:u w:val="single"/>
                </w:rPr>
                <w:t xml:space="preserve">Kathleen Riley, Alastair J. L. Blanshard, and Iarla Manny, eds. 'Oscar Wilde and Classical Antiquity</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2018, 88 Automne, http://journals.openedition.org/cve/4550. </w:t>
            </w:r>
            <w:hyperlink r:id="rId39" w:history="1">
              <w:r>
                <w:rPr>
                  <w:color w:val="#410a8c"/>
                  <w:u w:val="single"/>
                </w:rPr>
                <w:t xml:space="preserve">⟨10.4000/cve.4550⟩</w:t>
              </w:r>
            </w:hyperlink>
          </w:p>
          <w:p>
            <w:pPr/>
            <w:r>
              <w:rPr/>
              <w:t xml:space="preserve">Article dans une revue</w:t>
            </w:r>
            <w:r>
              <w:rPr/>
              <w:t xml:space="preserve"> (compte-rendu de lecture)</w:t>
            </w:r>
          </w:p>
          <w:p>
            <w:pPr/>
            <w:hyperlink r:id="rId38" w:history="1">
              <w:r>
                <w:rPr>
                  <w:color w:val="#410a8c"/>
                  <w:u w:val="single"/>
                </w:rPr>
                <w:t xml:space="preserve">hal-02523353v1</w:t>
              </w:r>
            </w:hyperlink>
          </w:p>
        </w:tc>
      </w:tr>
      <w:tr>
        <w:trPr/>
        <w:tc>
          <w:tcPr>
            <w:noWrap/>
          </w:tcPr>
          <w:p>
            <w:pPr>
              <w:spacing w:after="200"/>
            </w:pPr>
            <w:hyperlink r:id="rId40" w:history="1">
              <w:r>
                <w:rPr>
                  <w:color w:val="1e198e"/>
                  <w:b w:val="1"/>
                  <w:bCs w:val="1"/>
                  <w:u w:val="single"/>
                </w:rPr>
                <w:t xml:space="preserve">Giles Whiteley, Oscar Wilde and the Simulacrum. The Truth of Masks, Oxford: Legenda, ‘Studies in Comparative Literature’, 2015, 356 p. ISBN: 978-1-909662-50-6</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2017, 85 Printemps, http://journals.openedition.org/cve/3265. </w:t>
            </w:r>
            <w:hyperlink r:id="rId41" w:history="1">
              <w:r>
                <w:rPr>
                  <w:color w:val="#410a8c"/>
                  <w:u w:val="single"/>
                </w:rPr>
                <w:t xml:space="preserve">⟨10.4000/cve.3265⟩</w:t>
              </w:r>
            </w:hyperlink>
          </w:p>
          <w:p>
            <w:pPr/>
            <w:r>
              <w:rPr/>
              <w:t xml:space="preserve">Article dans une revue</w:t>
            </w:r>
            <w:r>
              <w:rPr/>
              <w:t xml:space="preserve"> (compte-rendu de lecture)</w:t>
            </w:r>
          </w:p>
          <w:p>
            <w:pPr/>
            <w:hyperlink r:id="rId40" w:history="1">
              <w:r>
                <w:rPr>
                  <w:color w:val="#410a8c"/>
                  <w:u w:val="single"/>
                </w:rPr>
                <w:t xml:space="preserve">hal-02523398v1</w:t>
              </w:r>
            </w:hyperlink>
          </w:p>
        </w:tc>
      </w:tr>
      <w:tr>
        <w:trPr/>
        <w:tc>
          <w:tcPr>
            <w:noWrap/>
          </w:tcPr>
          <w:p>
            <w:pPr>
              <w:spacing w:after="200"/>
            </w:pPr>
            <w:hyperlink r:id="rId42" w:history="1">
              <w:r>
                <w:rPr>
                  <w:color w:val="1e198e"/>
                  <w:b w:val="1"/>
                  <w:bCs w:val="1"/>
                  <w:u w:val="single"/>
                </w:rPr>
                <w:t xml:space="preserve">Englishness through the Looking Glass: Intersemiotic and Intercultural Dialogues in The Folding Star (Alan Hollinghurst, 1994) and Bruges-la-Morte (Georges Rodenbach, 1892)</w:t>
              </w:r>
            </w:hyperlink>
          </w:p>
          <w:p>
            <w:pPr/>
            <w:hyperlink r:id="rId11" w:history="1">
              <w:r>
                <w:rPr>
                  <w:color w:val="#410a8c"/>
                  <w:u w:val="single"/>
                </w:rPr>
                <w:t xml:space="preserve">Xavier Giudicelli</w:t>
              </w:r>
            </w:hyperlink>
          </w:p>
          <w:p>
            <w:pPr/>
            <w:r>
              <w:rPr>
                <w:i w:val="1"/>
                <w:iCs w:val="1"/>
              </w:rPr>
              <w:t xml:space="preserve">Interfaces : image, texte, language</w:t>
            </w:r>
            <w:r>
              <w:rPr/>
              <w:t xml:space="preserve">, 2016, Appropriation and Reappropriation of Narratives, 37, pp.55-76. </w:t>
            </w:r>
            <w:hyperlink r:id="rId43" w:history="1">
              <w:r>
                <w:rPr>
                  <w:color w:val="#410a8c"/>
                  <w:u w:val="single"/>
                </w:rPr>
                <w:t xml:space="preserve">⟨10.4000/interfaces.286⟩</w:t>
              </w:r>
            </w:hyperlink>
          </w:p>
          <w:p>
            <w:pPr/>
            <w:r>
              <w:rPr/>
              <w:t xml:space="preserve">Article dans une revue</w:t>
            </w:r>
          </w:p>
          <w:p>
            <w:pPr/>
            <w:hyperlink r:id="rId42" w:history="1">
              <w:r>
                <w:rPr>
                  <w:color w:val="#410a8c"/>
                  <w:u w:val="single"/>
                </w:rPr>
                <w:t xml:space="preserve">hal-02522303v1</w:t>
              </w:r>
            </w:hyperlink>
          </w:p>
        </w:tc>
      </w:tr>
      <w:tr>
        <w:trPr/>
        <w:tc>
          <w:tcPr>
            <w:noWrap/>
          </w:tcPr>
          <w:p>
            <w:pPr>
              <w:spacing w:after="200"/>
            </w:pPr>
            <w:hyperlink r:id="rId44" w:history="1">
              <w:r>
                <w:rPr>
                  <w:color w:val="1e198e"/>
                  <w:b w:val="1"/>
                  <w:bCs w:val="1"/>
                  <w:u w:val="single"/>
                </w:rPr>
                <w:t xml:space="preserve">Compte rendu de l’exposition « Oscar Wilde, l’impertinent absolu »</w:t>
              </w:r>
            </w:hyperlink>
          </w:p>
          <w:p>
            <w:pPr/>
            <w:hyperlink r:id="rId32"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Miranda : Revue pluridisciplinaire sur le monde anglophone. Multidisciplinary peer-reviewed journal on the English-speaking world </w:t>
            </w:r>
            <w:r>
              <w:rPr/>
              <w:t xml:space="preserve">, 2016, https://journals.openedition.org/miranda/9561. </w:t>
            </w:r>
            <w:hyperlink r:id="rId45" w:history="1">
              <w:r>
                <w:rPr>
                  <w:color w:val="#410a8c"/>
                  <w:u w:val="single"/>
                </w:rPr>
                <w:t xml:space="preserve">⟨10.4000/miranda.9561⟩</w:t>
              </w:r>
            </w:hyperlink>
          </w:p>
          <w:p>
            <w:pPr/>
            <w:r>
              <w:rPr/>
              <w:t xml:space="preserve">Article dans une revue</w:t>
            </w:r>
          </w:p>
          <w:p>
            <w:pPr/>
            <w:hyperlink r:id="rId44" w:history="1">
              <w:r>
                <w:rPr>
                  <w:color w:val="#410a8c"/>
                  <w:u w:val="single"/>
                </w:rPr>
                <w:t xml:space="preserve">hal-02523399v1</w:t>
              </w:r>
            </w:hyperlink>
          </w:p>
        </w:tc>
      </w:tr>
      <w:tr>
        <w:trPr/>
        <w:tc>
          <w:tcPr>
            <w:noWrap/>
          </w:tcPr>
          <w:p>
            <w:pPr>
              <w:spacing w:after="200"/>
            </w:pPr>
            <w:hyperlink r:id="rId46" w:history="1">
              <w:r>
                <w:rPr>
                  <w:color w:val="1e198e"/>
                  <w:b w:val="1"/>
                  <w:bCs w:val="1"/>
                  <w:u w:val="single"/>
                </w:rPr>
                <w:t xml:space="preserve">Aesthetics and Politics: The Afterlives of Oscar Wilde’s The Soul of Man Under Socialism (1891)</w:t>
              </w:r>
            </w:hyperlink>
          </w:p>
          <w:p>
            <w:pPr/>
            <w:hyperlink r:id="rId11" w:history="1">
              <w:r>
                <w:rPr>
                  <w:color w:val="#410a8c"/>
                  <w:u w:val="single"/>
                </w:rPr>
                <w:t xml:space="preserve">Xavier Giudicelli</w:t>
              </w:r>
            </w:hyperlink>
          </w:p>
          <w:p>
            <w:pPr/>
            <w:r>
              <w:rPr>
                <w:i w:val="1"/>
                <w:iCs w:val="1"/>
              </w:rPr>
              <w:t xml:space="preserve">E-rea - Revue électronique d’études sur le monde anglophone</w:t>
            </w:r>
            <w:r>
              <w:rPr/>
              <w:t xml:space="preserve">, 2016, Artistic and Literary Commitments (1880-1950) I/ Late-nineteenth Literary Commitments, 13.2, https://doi.org/10.4000/erea.5129. </w:t>
            </w:r>
            <w:hyperlink r:id="rId47" w:history="1">
              <w:r>
                <w:rPr>
                  <w:color w:val="#410a8c"/>
                  <w:u w:val="single"/>
                </w:rPr>
                <w:t xml:space="preserve">⟨10.4000/erea.5129⟩</w:t>
              </w:r>
            </w:hyperlink>
          </w:p>
          <w:p>
            <w:pPr/>
            <w:r>
              <w:rPr/>
              <w:t xml:space="preserve">Article dans une revue</w:t>
            </w:r>
          </w:p>
          <w:p>
            <w:pPr/>
            <w:hyperlink r:id="rId46" w:history="1">
              <w:r>
                <w:rPr>
                  <w:color w:val="#410a8c"/>
                  <w:u w:val="single"/>
                </w:rPr>
                <w:t xml:space="preserve">hal-02522454v1</w:t>
              </w:r>
            </w:hyperlink>
          </w:p>
        </w:tc>
      </w:tr>
      <w:tr>
        <w:trPr/>
        <w:tc>
          <w:tcPr>
            <w:noWrap/>
          </w:tcPr>
          <w:p>
            <w:pPr>
              <w:spacing w:after="200"/>
            </w:pPr>
            <w:hyperlink r:id="rId48" w:history="1">
              <w:r>
                <w:rPr>
                  <w:color w:val="1e198e"/>
                  <w:b w:val="1"/>
                  <w:bCs w:val="1"/>
                  <w:u w:val="single"/>
                </w:rPr>
                <w:t xml:space="preserve">Lire/voir 'The Ballad of Reading Gaol' d’Oscar Wilde à la lumière de l’expressionnisme</w:t>
              </w:r>
            </w:hyperlink>
          </w:p>
          <w:p>
            <w:pPr/>
            <w:hyperlink r:id="rId11" w:history="1">
              <w:r>
                <w:rPr>
                  <w:color w:val="#410a8c"/>
                  <w:u w:val="single"/>
                </w:rPr>
                <w:t xml:space="preserve">Xavier Giudicelli</w:t>
              </w:r>
            </w:hyperlink>
          </w:p>
          <w:p>
            <w:pPr/>
            <w:r>
              <w:rPr>
                <w:i w:val="1"/>
                <w:iCs w:val="1"/>
              </w:rPr>
              <w:t xml:space="preserve">Sillages Critiques</w:t>
            </w:r>
            <w:r>
              <w:rPr/>
              <w:t xml:space="preserve">, 2016, Revoir Les Victoriens : Pratiques de L’illustration, 21, </w:t>
            </w:r>
            <w:hyperlink r:id="rId49" w:history="1">
              <w:r>
                <w:rPr>
                  <w:color w:val="#410a8c"/>
                  <w:u w:val="single"/>
                </w:rPr>
                <w:t xml:space="preserve">⟨10.4000/sillagescritiques.4989⟩</w:t>
              </w:r>
            </w:hyperlink>
          </w:p>
          <w:p>
            <w:pPr/>
            <w:r>
              <w:rPr/>
              <w:t xml:space="preserve">Article dans une revue</w:t>
            </w:r>
          </w:p>
          <w:p>
            <w:pPr/>
            <w:hyperlink r:id="rId48" w:history="1">
              <w:r>
                <w:rPr>
                  <w:color w:val="#410a8c"/>
                  <w:u w:val="single"/>
                </w:rPr>
                <w:t xml:space="preserve">hal-02523627v1</w:t>
              </w:r>
            </w:hyperlink>
          </w:p>
        </w:tc>
      </w:tr>
      <w:tr>
        <w:trPr/>
        <w:tc>
          <w:tcPr>
            <w:noWrap/>
          </w:tcPr>
          <w:p>
            <w:pPr>
              <w:spacing w:after="200"/>
            </w:pPr>
            <w:hyperlink r:id="rId50" w:history="1">
              <w:r>
                <w:rPr>
                  <w:color w:val="1e198e"/>
                  <w:b w:val="1"/>
                  <w:bCs w:val="1"/>
                  <w:u w:val="single"/>
                </w:rPr>
                <w:t xml:space="preserve">« Foreword », Études anglaises, «The Pictures of Oscar Wilde »</w:t>
              </w:r>
            </w:hyperlink>
          </w:p>
          <w:p>
            <w:pPr/>
            <w:hyperlink r:id="rId11" w:history="1">
              <w:r>
                <w:rPr>
                  <w:color w:val="#410a8c"/>
                  <w:u w:val="single"/>
                </w:rPr>
                <w:t xml:space="preserve">Xavier Giudicelli</w:t>
              </w:r>
            </w:hyperlink>
          </w:p>
          <w:p>
            <w:pPr/>
            <w:r>
              <w:rPr>
                <w:i w:val="1"/>
                <w:iCs w:val="1"/>
              </w:rPr>
              <w:t xml:space="preserve">Etudes Anglaises</w:t>
            </w:r>
            <w:r>
              <w:rPr/>
              <w:t xml:space="preserve">, 2016, pp.3. </w:t>
            </w:r>
            <w:hyperlink r:id="rId51" w:history="1">
              <w:r>
                <w:rPr>
                  <w:color w:val="#410a8c"/>
                  <w:u w:val="single"/>
                </w:rPr>
                <w:t xml:space="preserve">⟨10.3917/etan.691.0003⟩</w:t>
              </w:r>
            </w:hyperlink>
          </w:p>
          <w:p>
            <w:pPr/>
            <w:r>
              <w:rPr/>
              <w:t xml:space="preserve">Article dans une revue</w:t>
            </w:r>
          </w:p>
          <w:p>
            <w:pPr/>
            <w:hyperlink r:id="rId50" w:history="1">
              <w:r>
                <w:rPr>
                  <w:color w:val="#410a8c"/>
                  <w:u w:val="single"/>
                </w:rPr>
                <w:t xml:space="preserve">hal-02519275v1</w:t>
              </w:r>
            </w:hyperlink>
          </w:p>
        </w:tc>
      </w:tr>
      <w:tr>
        <w:trPr/>
        <w:tc>
          <w:tcPr>
            <w:noWrap/>
          </w:tcPr>
          <w:p>
            <w:pPr>
              <w:spacing w:after="200"/>
            </w:pPr>
            <w:hyperlink r:id="rId52" w:history="1">
              <w:r>
                <w:rPr>
                  <w:color w:val="1e198e"/>
                  <w:b w:val="1"/>
                  <w:bCs w:val="1"/>
                  <w:u w:val="single"/>
                </w:rPr>
                <w:t xml:space="preserve">Marianne Drugeon et Emmanuel Vernadakis, Oscar Wilde : The Importance of Being Earnest, Neuilly-sur-Seine : Atlande, 2014, « Collection Clefs Concours - Anglais Littérature », 221 pages. ISBN 978-2350302775. 19 €</w:t>
              </w:r>
            </w:hyperlink>
          </w:p>
          <w:p>
            <w:pPr/>
            <w:hyperlink r:id="rId11" w:history="1">
              <w:r>
                <w:rPr>
                  <w:color w:val="#410a8c"/>
                  <w:u w:val="single"/>
                </w:rPr>
                <w:t xml:space="preserve">Xavier Giudicelli</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52" w:history="1">
              <w:r>
                <w:rPr>
                  <w:color w:val="#410a8c"/>
                  <w:u w:val="single"/>
                </w:rPr>
                <w:t xml:space="preserve">hal-02523402v1</w:t>
              </w:r>
            </w:hyperlink>
          </w:p>
        </w:tc>
      </w:tr>
      <w:tr>
        <w:trPr/>
        <w:tc>
          <w:tcPr>
            <w:noWrap/>
          </w:tcPr>
          <w:p>
            <w:pPr>
              <w:spacing w:after="200"/>
            </w:pPr>
            <w:hyperlink r:id="rId53" w:history="1">
              <w:r>
                <w:rPr>
                  <w:color w:val="1e198e"/>
                  <w:b w:val="1"/>
                  <w:bCs w:val="1"/>
                  <w:u w:val="single"/>
                </w:rPr>
                <w:t xml:space="preserve">The Picture of Dorian Gray' et la culture populaire : du texte à la bande dessinée</w:t>
              </w:r>
            </w:hyperlink>
          </w:p>
          <w:p>
            <w:pPr/>
            <w:hyperlink r:id="rId11" w:history="1">
              <w:r>
                <w:rPr>
                  <w:color w:val="#410a8c"/>
                  <w:u w:val="single"/>
                </w:rPr>
                <w:t xml:space="preserve">Xavier Giudicelli</w:t>
              </w:r>
            </w:hyperlink>
          </w:p>
          <w:p>
            <w:pPr/>
            <w:r>
              <w:rPr>
                <w:i w:val="1"/>
                <w:iCs w:val="1"/>
              </w:rPr>
              <w:t xml:space="preserve">Imaginaires</w:t>
            </w:r>
            <w:r>
              <w:rPr/>
              <w:t xml:space="preserve">, 2015, Pop Culture ! Les cultures populaires aujourd'hui, 19, pp.33-54</w:t>
            </w:r>
          </w:p>
          <w:p>
            <w:pPr/>
            <w:r>
              <w:rPr/>
              <w:t xml:space="preserve">Article dans une revue</w:t>
            </w:r>
          </w:p>
          <w:p>
            <w:pPr/>
            <w:hyperlink r:id="rId53" w:history="1">
              <w:r>
                <w:rPr>
                  <w:color w:val="#410a8c"/>
                  <w:u w:val="single"/>
                </w:rPr>
                <w:t xml:space="preserve">hal-02520772v1</w:t>
              </w:r>
            </w:hyperlink>
          </w:p>
        </w:tc>
      </w:tr>
      <w:tr>
        <w:trPr/>
        <w:tc>
          <w:tcPr>
            <w:noWrap/>
          </w:tcPr>
          <w:p>
            <w:pPr>
              <w:spacing w:after="200"/>
            </w:pPr>
            <w:hyperlink r:id="rId54" w:history="1">
              <w:r>
                <w:rPr>
                  <w:color w:val="1e198e"/>
                  <w:b w:val="1"/>
                  <w:bCs w:val="1"/>
                  <w:u w:val="single"/>
                </w:rPr>
                <w:t xml:space="preserve">Oscar Wilde, L’importance d’être constant, version en trois actes, trad. Jean-Michel Déprats, édition présentée et annotée par Alain Jumeau, Paris, Gallimard, coll. « Folio théâtre », 2012, 240 p. ISBN : 978-2070439706</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2014</w:t>
            </w:r>
          </w:p>
          <w:p>
            <w:pPr/>
            <w:r>
              <w:rPr/>
              <w:t xml:space="preserve">Article dans une revue</w:t>
            </w:r>
            <w:r>
              <w:rPr/>
              <w:t xml:space="preserve"> (compte-rendu de lecture)</w:t>
            </w:r>
          </w:p>
          <w:p>
            <w:pPr/>
            <w:hyperlink r:id="rId54" w:history="1">
              <w:r>
                <w:rPr>
                  <w:color w:val="#410a8c"/>
                  <w:u w:val="single"/>
                </w:rPr>
                <w:t xml:space="preserve">hal-02523403v1</w:t>
              </w:r>
            </w:hyperlink>
          </w:p>
        </w:tc>
      </w:tr>
      <w:tr>
        <w:trPr/>
        <w:tc>
          <w:tcPr>
            <w:noWrap/>
          </w:tcPr>
          <w:p>
            <w:pPr>
              <w:spacing w:after="200"/>
            </w:pPr>
            <w:hyperlink r:id="rId55" w:history="1">
              <w:r>
                <w:rPr>
                  <w:color w:val="1e198e"/>
                  <w:b w:val="1"/>
                  <w:bCs w:val="1"/>
                  <w:u w:val="single"/>
                </w:rPr>
                <w:t xml:space="preserve">Butterflies, Orchids and Wasps. Polyglossia and Aesthetic Lives: Foreign Languages in The Spirit Lamp (1892-1893)</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2013, Emprunts et empreintes de la langue étrangère dans la littérature victorienne et édouardienne, 78 Automne, https://doi.org/10.4000/cve.930. </w:t>
            </w:r>
            <w:hyperlink r:id="rId56" w:history="1">
              <w:r>
                <w:rPr>
                  <w:color w:val="#410a8c"/>
                  <w:u w:val="single"/>
                </w:rPr>
                <w:t xml:space="preserve">⟨10.4000/cve.930⟩</w:t>
              </w:r>
            </w:hyperlink>
          </w:p>
          <w:p>
            <w:pPr/>
            <w:r>
              <w:rPr/>
              <w:t xml:space="preserve">Article dans une revue</w:t>
            </w:r>
          </w:p>
          <w:p>
            <w:pPr/>
            <w:hyperlink r:id="rId55" w:history="1">
              <w:r>
                <w:rPr>
                  <w:color w:val="#410a8c"/>
                  <w:u w:val="single"/>
                </w:rPr>
                <w:t xml:space="preserve">hal-02523312v1</w:t>
              </w:r>
            </w:hyperlink>
          </w:p>
        </w:tc>
      </w:tr>
      <w:tr>
        <w:trPr/>
        <w:tc>
          <w:tcPr>
            <w:noWrap/>
          </w:tcPr>
          <w:p>
            <w:pPr>
              <w:spacing w:after="200"/>
            </w:pPr>
            <w:hyperlink r:id="rId57" w:history="1">
              <w:r>
                <w:rPr>
                  <w:color w:val="1e198e"/>
                  <w:b w:val="1"/>
                  <w:bCs w:val="1"/>
                  <w:u w:val="single"/>
                </w:rPr>
                <w:t xml:space="preserve">Bristow, Joseph (ed.), Oscar Wilde and Modern Culture: The Making of a Legend, Athens, OH, Ohio UP, 2008, xliv + 448 p.</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2013, http://journals.openedition.org/cve/387</w:t>
            </w:r>
          </w:p>
          <w:p>
            <w:pPr/>
            <w:r>
              <w:rPr/>
              <w:t xml:space="preserve">Article dans une revue</w:t>
            </w:r>
            <w:r>
              <w:rPr/>
              <w:t xml:space="preserve"> (compte-rendu de lecture)</w:t>
            </w:r>
          </w:p>
          <w:p>
            <w:pPr/>
            <w:hyperlink r:id="rId57" w:history="1">
              <w:r>
                <w:rPr>
                  <w:color w:val="#410a8c"/>
                  <w:u w:val="single"/>
                </w:rPr>
                <w:t xml:space="preserve">hal-02523400v1</w:t>
              </w:r>
            </w:hyperlink>
          </w:p>
        </w:tc>
      </w:tr>
      <w:tr>
        <w:trPr/>
        <w:tc>
          <w:tcPr>
            <w:noWrap/>
          </w:tcPr>
          <w:p>
            <w:pPr>
              <w:spacing w:after="200"/>
            </w:pPr>
            <w:hyperlink r:id="rId58" w:history="1">
              <w:r>
                <w:rPr>
                  <w:color w:val="1e198e"/>
                  <w:b w:val="1"/>
                  <w:bCs w:val="1"/>
                  <w:u w:val="single"/>
                </w:rPr>
                <w:t xml:space="preserve">Handbag de Mark Ravenhill (1998) : réincarnation de The Importance of Being Earnest à la fin des années 1990</w:t>
              </w:r>
            </w:hyperlink>
          </w:p>
          <w:p>
            <w:pPr/>
            <w:hyperlink r:id="rId11" w:history="1">
              <w:r>
                <w:rPr>
                  <w:color w:val="#410a8c"/>
                  <w:u w:val="single"/>
                </w:rPr>
                <w:t xml:space="preserve">Xavier Giudicelli</w:t>
              </w:r>
            </w:hyperlink>
          </w:p>
          <w:p>
            <w:pPr/>
            <w:r>
              <w:rPr>
                <w:i w:val="1"/>
                <w:iCs w:val="1"/>
              </w:rPr>
              <w:t xml:space="preserve">Cahiers Victoriens et Edouardiens</w:t>
            </w:r>
            <w:r>
              <w:rPr/>
              <w:t xml:space="preserve">, 2010, Studies in the Theatre of Oscar Wilde, 72 Automne, pp.99-114. </w:t>
            </w:r>
            <w:hyperlink r:id="rId59" w:history="1">
              <w:r>
                <w:rPr>
                  <w:color w:val="#410a8c"/>
                  <w:u w:val="single"/>
                </w:rPr>
                <w:t xml:space="preserve">⟨10.4000/cve.2726⟩</w:t>
              </w:r>
            </w:hyperlink>
          </w:p>
          <w:p>
            <w:pPr/>
            <w:r>
              <w:rPr/>
              <w:t xml:space="preserve">Article dans une revue</w:t>
            </w:r>
          </w:p>
          <w:p>
            <w:pPr/>
            <w:hyperlink r:id="rId58" w:history="1">
              <w:r>
                <w:rPr>
                  <w:color w:val="#410a8c"/>
                  <w:u w:val="single"/>
                </w:rPr>
                <w:t xml:space="preserve">hal-02523323v1</w:t>
              </w:r>
            </w:hyperlink>
          </w:p>
        </w:tc>
      </w:tr>
      <w:tr>
        <w:trPr/>
        <w:tc>
          <w:tcPr>
            <w:noWrap/>
          </w:tcPr>
          <w:p>
            <w:pPr>
              <w:spacing w:after="200"/>
            </w:pPr>
            <w:hyperlink r:id="rId60" w:history="1">
              <w:r>
                <w:rPr>
                  <w:color w:val="1e198e"/>
                  <w:b w:val="1"/>
                  <w:bCs w:val="1"/>
                  <w:u w:val="single"/>
                </w:rPr>
                <w:t xml:space="preserve">Illustrer The Picture of Dorian Gray : les paradoxes de la représentation</w:t>
              </w:r>
            </w:hyperlink>
          </w:p>
          <w:p>
            <w:pPr/>
            <w:hyperlink r:id="rId11" w:history="1">
              <w:r>
                <w:rPr>
                  <w:color w:val="#410a8c"/>
                  <w:u w:val="single"/>
                </w:rPr>
                <w:t xml:space="preserve">Xavier Giudicelli</w:t>
              </w:r>
            </w:hyperlink>
          </w:p>
          <w:p>
            <w:pPr/>
            <w:r>
              <w:rPr>
                <w:i w:val="1"/>
                <w:iCs w:val="1"/>
              </w:rPr>
              <w:t xml:space="preserve">Etudes Anglaises</w:t>
            </w:r>
            <w:r>
              <w:rPr/>
              <w:t xml:space="preserve">, 2009, 62 (1), pp.28-41. </w:t>
            </w:r>
            <w:hyperlink r:id="rId61" w:history="1">
              <w:r>
                <w:rPr>
                  <w:color w:val="#410a8c"/>
                  <w:u w:val="single"/>
                </w:rPr>
                <w:t xml:space="preserve">⟨10.3917/etan.621.0028⟩</w:t>
              </w:r>
            </w:hyperlink>
          </w:p>
          <w:p>
            <w:pPr/>
            <w:r>
              <w:rPr/>
              <w:t xml:space="preserve">Article dans une revue</w:t>
            </w:r>
          </w:p>
          <w:p>
            <w:pPr/>
            <w:hyperlink r:id="rId60" w:history="1">
              <w:r>
                <w:rPr>
                  <w:color w:val="#410a8c"/>
                  <w:u w:val="single"/>
                </w:rPr>
                <w:t xml:space="preserve">hal-02523327v1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Ronald Firbank’s The Princess Zoubaroff (1920) as camp and queer polyglot and intermedial space</w:t>
              </w:r>
            </w:hyperlink>
          </w:p>
          <w:p>
            <w:pPr/>
            <w:hyperlink r:id="rId11" w:history="1">
              <w:r>
                <w:rPr>
                  <w:color w:val="#410a8c"/>
                  <w:u w:val="single"/>
                </w:rPr>
                <w:t xml:space="preserve">Xavier Giudicelli</w:t>
              </w:r>
            </w:hyperlink>
          </w:p>
          <w:p>
            <w:pPr/>
            <w:r>
              <w:rPr>
                <w:i w:val="1"/>
                <w:iCs w:val="1"/>
              </w:rPr>
              <w:t xml:space="preserve">Literary worldliness Polyglossia, cosmopolitanism and world literature</w:t>
            </w:r>
            <w:r>
              <w:rPr/>
              <w:t xml:space="preserve">, Christine Berthin; Emily Eells; Françoise Kral, Oct 2024, Nanterre (92), France</w:t>
            </w:r>
          </w:p>
          <w:p>
            <w:pPr/>
            <w:r>
              <w:rPr/>
              <w:t xml:space="preserve">Communication dans un congrès</w:t>
            </w:r>
          </w:p>
          <w:p>
            <w:pPr/>
            <w:hyperlink r:id="rId62" w:history="1">
              <w:r>
                <w:rPr>
                  <w:color w:val="#410a8c"/>
                  <w:u w:val="single"/>
                </w:rPr>
                <w:t xml:space="preserve">halshs-04774593v1</w:t>
              </w:r>
            </w:hyperlink>
          </w:p>
        </w:tc>
      </w:tr>
      <w:tr>
        <w:trPr/>
        <w:tc>
          <w:tcPr>
            <w:noWrap/>
          </w:tcPr>
          <w:p>
            <w:pPr>
              <w:spacing w:after="200"/>
            </w:pPr>
            <w:hyperlink r:id="rId63" w:history="1">
              <w:r>
                <w:rPr>
                  <w:color w:val="1e198e"/>
                  <w:b w:val="1"/>
                  <w:bCs w:val="1"/>
                  <w:u w:val="single"/>
                </w:rPr>
                <w:t xml:space="preserve">Espaces côtiers, espaces frontaliers : poétique de la relation chez Alan Hollinghurst</w:t>
              </w:r>
            </w:hyperlink>
          </w:p>
          <w:p>
            <w:pPr/>
            <w:hyperlink r:id="rId11" w:history="1">
              <w:r>
                <w:rPr>
                  <w:color w:val="#410a8c"/>
                  <w:u w:val="single"/>
                </w:rPr>
                <w:t xml:space="preserve">Xavier Giudicelli</w:t>
              </w:r>
            </w:hyperlink>
          </w:p>
          <w:p>
            <w:pPr/>
            <w:r>
              <w:rPr>
                <w:i w:val="1"/>
                <w:iCs w:val="1"/>
              </w:rPr>
              <w:t xml:space="preserve">Atelier de la SAIT (société angliciste: arts, images et textes), congrès de la SAES</w:t>
            </w:r>
            <w:r>
              <w:rPr/>
              <w:t xml:space="preserve">, Sophie Aymes, Nathalie Collé, May 2024, Nancy (France), France</w:t>
            </w:r>
          </w:p>
          <w:p>
            <w:pPr/>
            <w:r>
              <w:rPr/>
              <w:t xml:space="preserve">Communication dans un congrès</w:t>
            </w:r>
          </w:p>
          <w:p>
            <w:pPr/>
            <w:hyperlink r:id="rId63" w:history="1">
              <w:r>
                <w:rPr>
                  <w:color w:val="#410a8c"/>
                  <w:u w:val="single"/>
                </w:rPr>
                <w:t xml:space="preserve">hal-04648814v1</w:t>
              </w:r>
            </w:hyperlink>
          </w:p>
        </w:tc>
      </w:tr>
      <w:tr>
        <w:trPr/>
        <w:tc>
          <w:tcPr>
            <w:noWrap/>
          </w:tcPr>
          <w:p>
            <w:pPr>
              <w:spacing w:after="200"/>
            </w:pPr>
            <w:hyperlink r:id="rId64" w:history="1">
              <w:r>
                <w:rPr>
                  <w:color w:val="1e198e"/>
                  <w:b w:val="1"/>
                  <w:bCs w:val="1"/>
                  <w:u w:val="single"/>
                </w:rPr>
                <w:t xml:space="preserve">Dancing Queens, or Illustration as Queer Performance: Alastair’s Camp Reviewing of Oscar Wilde’s texts in the 1920s</w:t>
              </w:r>
            </w:hyperlink>
          </w:p>
          <w:p>
            <w:pPr/>
            <w:hyperlink r:id="rId11" w:history="1">
              <w:r>
                <w:rPr>
                  <w:color w:val="#410a8c"/>
                  <w:u w:val="single"/>
                </w:rPr>
                <w:t xml:space="preserve">Xavier Giudicelli</w:t>
              </w:r>
            </w:hyperlink>
          </w:p>
          <w:p>
            <w:pPr/>
            <w:r>
              <w:rPr>
                <w:i w:val="1"/>
                <w:iCs w:val="1"/>
              </w:rPr>
              <w:t xml:space="preserve">Illustration Studies: New Approaches, New Directions</w:t>
            </w:r>
            <w:r>
              <w:rPr/>
              <w:t xml:space="preserve">, Ann Lewis, Christina Ionescu, Apr 2023, Londres (Grande Bretagne), United Kingdom</w:t>
            </w:r>
          </w:p>
          <w:p>
            <w:pPr/>
            <w:r>
              <w:rPr/>
              <w:t xml:space="preserve">Communication dans un congrès</w:t>
            </w:r>
          </w:p>
          <w:p>
            <w:pPr/>
            <w:hyperlink r:id="rId64" w:history="1">
              <w:r>
                <w:rPr>
                  <w:color w:val="#410a8c"/>
                  <w:u w:val="single"/>
                </w:rPr>
                <w:t xml:space="preserve">hal-04648807v1</w:t>
              </w:r>
            </w:hyperlink>
          </w:p>
        </w:tc>
      </w:tr>
      <w:tr>
        <w:trPr/>
        <w:tc>
          <w:tcPr>
            <w:noWrap/>
          </w:tcPr>
          <w:p>
            <w:pPr>
              <w:spacing w:after="200"/>
            </w:pPr>
            <w:hyperlink r:id="rId65" w:history="1">
              <w:r>
                <w:rPr>
                  <w:color w:val="1e198e"/>
                  <w:b w:val="1"/>
                  <w:bCs w:val="1"/>
                  <w:u w:val="single"/>
                </w:rPr>
                <w:t xml:space="preserve">Présentation d'ouvrage The Invention of Love/L'Invention de l'amour</w:t>
              </w:r>
            </w:hyperlink>
          </w:p>
          <w:p>
            <w:pPr/>
            <w:hyperlink r:id="rId32"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Congrès de la SAES - Transmission(s)</w:t>
            </w:r>
            <w:r>
              <w:rPr/>
              <w:t xml:space="preserve">, SAES, Jun 2023, Rennes (Université Rennes 2), France</w:t>
            </w:r>
          </w:p>
          <w:p>
            <w:pPr/>
            <w:r>
              <w:rPr/>
              <w:t xml:space="preserve">Communication dans un congrès</w:t>
            </w:r>
          </w:p>
          <w:p>
            <w:pPr/>
            <w:hyperlink r:id="rId65" w:history="1">
              <w:r>
                <w:rPr>
                  <w:color w:val="#410a8c"/>
                  <w:u w:val="single"/>
                </w:rPr>
                <w:t xml:space="preserve">hal-04675152v1</w:t>
              </w:r>
            </w:hyperlink>
          </w:p>
        </w:tc>
      </w:tr>
      <w:tr>
        <w:trPr/>
        <w:tc>
          <w:tcPr>
            <w:noWrap/>
          </w:tcPr>
          <w:p>
            <w:pPr>
              <w:spacing w:after="200"/>
            </w:pPr>
            <w:hyperlink r:id="rId66" w:history="1">
              <w:r>
                <w:rPr>
                  <w:color w:val="1e198e"/>
                  <w:b w:val="1"/>
                  <w:bCs w:val="1"/>
                  <w:u w:val="single"/>
                </w:rPr>
                <w:t xml:space="preserve">Illustration, Adaptation, and Memory</w:t>
              </w:r>
            </w:hyperlink>
          </w:p>
          <w:p>
            <w:pPr/>
            <w:hyperlink r:id="rId11" w:history="1">
              <w:r>
                <w:rPr>
                  <w:color w:val="#410a8c"/>
                  <w:u w:val="single"/>
                </w:rPr>
                <w:t xml:space="preserve">Xavier Giudicelli</w:t>
              </w:r>
            </w:hyperlink>
          </w:p>
          <w:p>
            <w:pPr/>
            <w:r>
              <w:rPr>
                <w:i w:val="1"/>
                <w:iCs w:val="1"/>
              </w:rPr>
              <w:t xml:space="preserve">Journée d'étude Illustr4tio</w:t>
            </w:r>
            <w:r>
              <w:rPr/>
              <w:t xml:space="preserve">, Nathalie Collé, Nov 2022, Nancy (Communication présentée par Visioconférence), France</w:t>
            </w:r>
          </w:p>
          <w:p>
            <w:pPr/>
            <w:r>
              <w:rPr/>
              <w:t xml:space="preserve">Communication dans un congrès</w:t>
            </w:r>
          </w:p>
          <w:p>
            <w:pPr/>
            <w:hyperlink r:id="rId66" w:history="1">
              <w:r>
                <w:rPr>
                  <w:color w:val="#410a8c"/>
                  <w:u w:val="single"/>
                </w:rPr>
                <w:t xml:space="preserve">hal-04648799v1</w:t>
              </w:r>
            </w:hyperlink>
          </w:p>
        </w:tc>
      </w:tr>
      <w:tr>
        <w:trPr/>
        <w:tc>
          <w:tcPr>
            <w:noWrap/>
          </w:tcPr>
          <w:p>
            <w:pPr>
              <w:spacing w:after="200"/>
            </w:pPr>
            <w:hyperlink r:id="rId67" w:history="1">
              <w:r>
                <w:rPr>
                  <w:color w:val="1e198e"/>
                  <w:b w:val="1"/>
                  <w:bCs w:val="1"/>
                  <w:u w:val="single"/>
                </w:rPr>
                <w:t xml:space="preserve">The Sparsholt Affair (2017) d’Alan Hollinghurst : cadres et hors cadre</w:t>
              </w:r>
            </w:hyperlink>
          </w:p>
          <w:p>
            <w:pPr/>
            <w:hyperlink r:id="rId11" w:history="1">
              <w:r>
                <w:rPr>
                  <w:color w:val="#410a8c"/>
                  <w:u w:val="single"/>
                </w:rPr>
                <w:t xml:space="preserve">Xavier Giudicelli</w:t>
              </w:r>
            </w:hyperlink>
          </w:p>
          <w:p>
            <w:pPr/>
            <w:r>
              <w:rPr>
                <w:i w:val="1"/>
                <w:iCs w:val="1"/>
              </w:rPr>
              <w:t xml:space="preserve">Framing/unframing spaces in the English-speaking World</w:t>
            </w:r>
            <w:r>
              <w:rPr/>
              <w:t xml:space="preserve">, Sandrine Baudry, Pauline Collombier-Lakeman, Gwen Cressman, Yves Golder, Hélène Ibata, Monica Manolescu, Mélanie Meunier, Fanny Moghaddassi, Ghislain Potriquet, Rémi Vuillemin, Oct 2021, Strasboug, France</w:t>
            </w:r>
          </w:p>
          <w:p>
            <w:pPr/>
            <w:r>
              <w:rPr/>
              <w:t xml:space="preserve">Communication dans un congrès</w:t>
            </w:r>
          </w:p>
          <w:p>
            <w:pPr/>
            <w:hyperlink r:id="rId67" w:history="1">
              <w:r>
                <w:rPr>
                  <w:color w:val="#410a8c"/>
                  <w:u w:val="single"/>
                </w:rPr>
                <w:t xml:space="preserve">hal-04648771v1</w:t>
              </w:r>
            </w:hyperlink>
          </w:p>
        </w:tc>
      </w:tr>
      <w:tr>
        <w:trPr/>
        <w:tc>
          <w:tcPr>
            <w:noWrap/>
          </w:tcPr>
          <w:p>
            <w:pPr>
              <w:spacing w:after="200"/>
            </w:pPr>
            <w:hyperlink r:id="rId68" w:history="1">
              <w:r>
                <w:rPr>
                  <w:color w:val="1e198e"/>
                  <w:b w:val="1"/>
                  <w:bCs w:val="1"/>
                  <w:u w:val="single"/>
                </w:rPr>
                <w:t xml:space="preserve">“Adapting, Translating, Illustrating: French Ballads of Reading Gaol in Word and Image”</w:t>
              </w:r>
            </w:hyperlink>
          </w:p>
          <w:p>
            <w:pPr/>
            <w:hyperlink r:id="rId11" w:history="1">
              <w:r>
                <w:rPr>
                  <w:color w:val="#410a8c"/>
                  <w:u w:val="single"/>
                </w:rPr>
                <w:t xml:space="preserve">Xavier Giudicelli</w:t>
              </w:r>
            </w:hyperlink>
          </w:p>
          <w:p>
            <w:pPr/>
            <w:r>
              <w:rPr>
                <w:i w:val="1"/>
                <w:iCs w:val="1"/>
              </w:rPr>
              <w:t xml:space="preserve">Illustration &amp; Adaptation</w:t>
            </w:r>
            <w:r>
              <w:rPr/>
              <w:t xml:space="preserve">, Texte Image Langage EA4182 TIL, Université de Bourgogne Franche-Comté; Illustr4tio, Oct 2019, Dijon, France</w:t>
            </w:r>
          </w:p>
          <w:p>
            <w:pPr/>
            <w:r>
              <w:rPr/>
              <w:t xml:space="preserve">Communication dans un congrès</w:t>
            </w:r>
          </w:p>
          <w:p>
            <w:pPr/>
            <w:hyperlink r:id="rId68" w:history="1">
              <w:r>
                <w:rPr>
                  <w:color w:val="#410a8c"/>
                  <w:u w:val="single"/>
                </w:rPr>
                <w:t xml:space="preserve">hal-02546099v1</w:t>
              </w:r>
            </w:hyperlink>
          </w:p>
        </w:tc>
      </w:tr>
      <w:tr>
        <w:trPr/>
        <w:tc>
          <w:tcPr>
            <w:noWrap/>
          </w:tcPr>
          <w:p>
            <w:pPr>
              <w:spacing w:after="200"/>
            </w:pPr>
            <w:hyperlink r:id="rId69" w:history="1">
              <w:r>
                <w:rPr>
                  <w:color w:val="1e198e"/>
                  <w:b w:val="1"/>
                  <w:bCs w:val="1"/>
                  <w:u w:val="single"/>
                </w:rPr>
                <w:t xml:space="preserve">Mettre en image 'Le Portrait de Dorian Gray' d’Oscar Wilde</w:t>
              </w:r>
            </w:hyperlink>
          </w:p>
          <w:p>
            <w:pPr/>
            <w:hyperlink r:id="rId11" w:history="1">
              <w:r>
                <w:rPr>
                  <w:color w:val="#410a8c"/>
                  <w:u w:val="single"/>
                </w:rPr>
                <w:t xml:space="preserve">Xavier Giudicelli</w:t>
              </w:r>
            </w:hyperlink>
          </w:p>
          <w:p>
            <w:pPr/>
            <w:r>
              <w:rPr>
                <w:i w:val="1"/>
                <w:iCs w:val="1"/>
              </w:rPr>
              <w:t xml:space="preserve">Image(s) et texte(s)</w:t>
            </w:r>
            <w:r>
              <w:rPr/>
              <w:t xml:space="preserve">, Bruno Restif; Christine Sukic; Centre d’Etudes et de Recherche en Histoire Culturelle (CERHIC) EA 2616 Université de Reims Champagne-Ardenne; Centre Interdisciplinaire de Recherche sur les Langues et la pensée (CIRLEP) EA 4299 Université de Reims Champagne-Ardenne, Apr 2019, Reims, France</w:t>
            </w:r>
          </w:p>
          <w:p>
            <w:pPr/>
            <w:r>
              <w:rPr/>
              <w:t xml:space="preserve">Communication dans un congrès</w:t>
            </w:r>
          </w:p>
          <w:p>
            <w:pPr/>
            <w:hyperlink r:id="rId69" w:history="1">
              <w:r>
                <w:rPr>
                  <w:color w:val="#410a8c"/>
                  <w:u w:val="single"/>
                </w:rPr>
                <w:t xml:space="preserve">hal-02546181v1</w:t>
              </w:r>
            </w:hyperlink>
          </w:p>
        </w:tc>
      </w:tr>
      <w:tr>
        <w:trPr/>
        <w:tc>
          <w:tcPr>
            <w:noWrap/>
          </w:tcPr>
          <w:p>
            <w:pPr>
              <w:spacing w:after="200"/>
            </w:pPr>
            <w:hyperlink r:id="rId70" w:history="1">
              <w:r>
                <w:rPr>
                  <w:color w:val="1e198e"/>
                  <w:b w:val="1"/>
                  <w:bCs w:val="1"/>
                  <w:u w:val="single"/>
                </w:rPr>
                <w:t xml:space="preserve">Les enjeux de la traduction de 'The Invention of Love' de Tom Stoppard</w:t>
              </w:r>
            </w:hyperlink>
          </w:p>
          <w:p>
            <w:pPr/>
            <w:hyperlink r:id="rId11" w:history="1">
              <w:r>
                <w:rPr>
                  <w:color w:val="#410a8c"/>
                  <w:u w:val="single"/>
                </w:rPr>
                <w:t xml:space="preserve">Xavier Giudicelli</w:t>
              </w:r>
            </w:hyperlink>
            <w:r>
              <w:rPr/>
              <w:t xml:space="preserve">,</w:t>
            </w:r>
            <w:hyperlink r:id="rId32" w:history="1">
              <w:r>
                <w:rPr>
                  <w:color w:val="#410a8c"/>
                  <w:u w:val="single"/>
                </w:rPr>
                <w:t xml:space="preserve">Marianne Drugeon</w:t>
              </w:r>
            </w:hyperlink>
          </w:p>
          <w:p>
            <w:pPr/>
            <w:r>
              <w:rPr>
                <w:i w:val="1"/>
                <w:iCs w:val="1"/>
              </w:rPr>
              <w:t xml:space="preserve">Traduire The Invention of Love de Tom Stoppard</w:t>
            </w:r>
            <w:r>
              <w:rPr/>
              <w:t xml:space="preserve">, Etudes Montpelliéraines du Monde Anglophone EMMA, Université Paul Valéry-Montpellier 3; Marianne Drugeon, Mar 2019, Montpellier, France</w:t>
            </w:r>
          </w:p>
          <w:p>
            <w:pPr/>
            <w:r>
              <w:rPr/>
              <w:t xml:space="preserve">Communication dans un congrès</w:t>
            </w:r>
          </w:p>
          <w:p>
            <w:pPr/>
            <w:hyperlink r:id="rId70" w:history="1">
              <w:r>
                <w:rPr>
                  <w:color w:val="#410a8c"/>
                  <w:u w:val="single"/>
                </w:rPr>
                <w:t xml:space="preserve">hal-02546211v1</w:t>
              </w:r>
            </w:hyperlink>
          </w:p>
        </w:tc>
      </w:tr>
      <w:tr>
        <w:trPr/>
        <w:tc>
          <w:tcPr>
            <w:noWrap/>
          </w:tcPr>
          <w:p>
            <w:pPr>
              <w:spacing w:after="200"/>
            </w:pPr>
            <w:hyperlink r:id="rId71" w:history="1">
              <w:r>
                <w:rPr>
                  <w:color w:val="1e198e"/>
                  <w:b w:val="1"/>
                  <w:bCs w:val="1"/>
                  <w:u w:val="single"/>
                </w:rPr>
                <w:t xml:space="preserve">« We Other Victorians: the Plasticity of Dorian Gray »</w:t>
              </w:r>
            </w:hyperlink>
          </w:p>
          <w:p>
            <w:pPr/>
            <w:hyperlink r:id="rId11" w:history="1">
              <w:r>
                <w:rPr>
                  <w:color w:val="#410a8c"/>
                  <w:u w:val="single"/>
                </w:rPr>
                <w:t xml:space="preserve">Xavier Giudicelli</w:t>
              </w:r>
            </w:hyperlink>
          </w:p>
          <w:p>
            <w:pPr/>
            <w:r>
              <w:rPr>
                <w:i w:val="1"/>
                <w:iCs w:val="1"/>
              </w:rPr>
              <w:t xml:space="preserve">Victorian Persistence: Text, Image, Theory. Session 58: “Reproducing Dorian Gray: Technology and media in contemporary rewritings of The Picture of Dorian Gray”</w:t>
            </w:r>
            <w:r>
              <w:rPr/>
              <w:t xml:space="preserve">, Sara Thornton; Laboratoire de recherches sur les cultures anglophones (LARCA UMR 8225) Université Paris Diderot, May 2019, Paris, France</w:t>
            </w:r>
          </w:p>
          <w:p>
            <w:pPr/>
            <w:r>
              <w:rPr/>
              <w:t xml:space="preserve">Communication dans un congrès</w:t>
            </w:r>
          </w:p>
          <w:p>
            <w:pPr/>
            <w:hyperlink r:id="rId71" w:history="1">
              <w:r>
                <w:rPr>
                  <w:color w:val="#410a8c"/>
                  <w:u w:val="single"/>
                </w:rPr>
                <w:t xml:space="preserve">hal-02546243v1</w:t>
              </w:r>
            </w:hyperlink>
          </w:p>
        </w:tc>
      </w:tr>
      <w:tr>
        <w:trPr/>
        <w:tc>
          <w:tcPr>
            <w:noWrap/>
          </w:tcPr>
          <w:p>
            <w:pPr>
              <w:spacing w:after="200"/>
            </w:pPr>
            <w:hyperlink r:id="rId72" w:history="1">
              <w:r>
                <w:rPr>
                  <w:color w:val="1e198e"/>
                  <w:b w:val="1"/>
                  <w:bCs w:val="1"/>
                  <w:u w:val="single"/>
                </w:rPr>
                <w:t xml:space="preserve">Queering the Pastoral : from Aubrey Beardsley to Richard Scott</w:t>
              </w:r>
            </w:hyperlink>
          </w:p>
          <w:p>
            <w:pPr/>
            <w:hyperlink r:id="rId11" w:history="1">
              <w:r>
                <w:rPr>
                  <w:color w:val="#410a8c"/>
                  <w:u w:val="single"/>
                </w:rPr>
                <w:t xml:space="preserve">Xavier Giudicelli</w:t>
              </w:r>
            </w:hyperlink>
          </w:p>
          <w:p>
            <w:pPr/>
            <w:r>
              <w:rPr>
                <w:i w:val="1"/>
                <w:iCs w:val="1"/>
              </w:rPr>
              <w:t xml:space="preserve">Littératures du monde anglophone "Lieux revisités"</w:t>
            </w:r>
            <w:r>
              <w:rPr/>
              <w:t xml:space="preserve">, Université de Picardie Jules-Verne; Frédérique Spill; Aurélie Thiria-Meulemans; Marie Laniel, May 2019, Amiens, France</w:t>
            </w:r>
          </w:p>
          <w:p>
            <w:pPr/>
            <w:r>
              <w:rPr/>
              <w:t xml:space="preserve">Communication dans un congrès</w:t>
            </w:r>
          </w:p>
          <w:p>
            <w:pPr/>
            <w:hyperlink r:id="rId72" w:history="1">
              <w:r>
                <w:rPr>
                  <w:color w:val="#410a8c"/>
                  <w:u w:val="single"/>
                </w:rPr>
                <w:t xml:space="preserve">hal-02546147v1</w:t>
              </w:r>
            </w:hyperlink>
          </w:p>
        </w:tc>
      </w:tr>
      <w:tr>
        <w:trPr/>
        <w:tc>
          <w:tcPr>
            <w:noWrap/>
          </w:tcPr>
          <w:p>
            <w:pPr>
              <w:spacing w:after="200"/>
            </w:pPr>
            <w:hyperlink r:id="rId73" w:history="1">
              <w:r>
                <w:rPr>
                  <w:color w:val="1e198e"/>
                  <w:b w:val="1"/>
                  <w:bCs w:val="1"/>
                  <w:u w:val="single"/>
                </w:rPr>
                <w:t xml:space="preserve">The Invention of Love de Tom Stoppard : (re)traduire les classiques</w:t>
              </w:r>
            </w:hyperlink>
          </w:p>
          <w:p>
            <w:pPr/>
            <w:hyperlink r:id="rId32" w:history="1">
              <w:r>
                <w:rPr>
                  <w:color w:val="#410a8c"/>
                  <w:u w:val="single"/>
                </w:rPr>
                <w:t xml:space="preserve">Marianne Drugeon</w:t>
              </w:r>
            </w:hyperlink>
            <w:r>
              <w:rPr/>
              <w:t xml:space="preserve">,</w:t>
            </w:r>
            <w:hyperlink r:id="rId11" w:history="1">
              <w:r>
                <w:rPr>
                  <w:color w:val="#410a8c"/>
                  <w:u w:val="single"/>
                </w:rPr>
                <w:t xml:space="preserve">Xavier Giudicelli</w:t>
              </w:r>
            </w:hyperlink>
          </w:p>
          <w:p>
            <w:pPr/>
            <w:r>
              <w:rPr>
                <w:i w:val="1"/>
                <w:iCs w:val="1"/>
              </w:rPr>
              <w:t xml:space="preserve">Traductions et adaptations des classiques dans le théâtre anglophone contemporain</w:t>
            </w:r>
            <w:r>
              <w:rPr/>
              <w:t xml:space="preserve">, PRISMES - Langues, Textes, Arts et Cultures du Monde Anglophone - EA 4398 Université Sorbonne Nouvelle; Isabelle Génin; Marie Nadia Karsky; Bruno Poncharal; Agathe Torti Alcayaga; Susan Blattes, Jun 2018, Paris, France</w:t>
            </w:r>
          </w:p>
          <w:p>
            <w:pPr/>
            <w:r>
              <w:rPr/>
              <w:t xml:space="preserve">Communication dans un congrès</w:t>
            </w:r>
          </w:p>
          <w:p>
            <w:pPr/>
            <w:hyperlink r:id="rId73" w:history="1">
              <w:r>
                <w:rPr>
                  <w:color w:val="#410a8c"/>
                  <w:u w:val="single"/>
                </w:rPr>
                <w:t xml:space="preserve">hal-02546277v1</w:t>
              </w:r>
            </w:hyperlink>
          </w:p>
        </w:tc>
      </w:tr>
      <w:tr>
        <w:trPr/>
        <w:tc>
          <w:tcPr>
            <w:noWrap/>
          </w:tcPr>
          <w:p>
            <w:pPr>
              <w:spacing w:after="200"/>
            </w:pPr>
            <w:hyperlink r:id="rId74" w:history="1">
              <w:r>
                <w:rPr>
                  <w:color w:val="1e198e"/>
                  <w:b w:val="1"/>
                  <w:bCs w:val="1"/>
                  <w:u w:val="single"/>
                </w:rPr>
                <w:t xml:space="preserve">Illustrer 'The Picture of Dorian Gray' d’Oscar Wilde : traductions intermédiales, ou de la contingence du beau</w:t>
              </w:r>
            </w:hyperlink>
          </w:p>
          <w:p>
            <w:pPr/>
            <w:hyperlink r:id="rId11" w:history="1">
              <w:r>
                <w:rPr>
                  <w:color w:val="#410a8c"/>
                  <w:u w:val="single"/>
                </w:rPr>
                <w:t xml:space="preserve">Xavier Giudicelli</w:t>
              </w:r>
            </w:hyperlink>
          </w:p>
          <w:p>
            <w:pPr/>
            <w:r>
              <w:rPr>
                <w:i w:val="1"/>
                <w:iCs w:val="1"/>
              </w:rPr>
              <w:t xml:space="preserve">« Rémanences » : poésie/écriture et image</w:t>
            </w:r>
            <w:r>
              <w:rPr/>
              <w:t xml:space="preserve">, Laboratoire d’Études et de Recherche sur le Monde Anglophone (LERMA UR 853) Aix-Marseille Université, Mar 2018, Aix-en-Provence, France</w:t>
            </w:r>
          </w:p>
          <w:p>
            <w:pPr/>
            <w:r>
              <w:rPr/>
              <w:t xml:space="preserve">Communication dans un congrès</w:t>
            </w:r>
          </w:p>
          <w:p>
            <w:pPr/>
            <w:hyperlink r:id="rId74" w:history="1">
              <w:r>
                <w:rPr>
                  <w:color w:val="#410a8c"/>
                  <w:u w:val="single"/>
                </w:rPr>
                <w:t xml:space="preserve">hal-02546681v1</w:t>
              </w:r>
            </w:hyperlink>
          </w:p>
        </w:tc>
      </w:tr>
      <w:tr>
        <w:trPr/>
        <w:tc>
          <w:tcPr>
            <w:noWrap/>
          </w:tcPr>
          <w:p>
            <w:pPr>
              <w:spacing w:after="200"/>
            </w:pPr>
            <w:hyperlink r:id="rId75" w:history="1">
              <w:r>
                <w:rPr>
                  <w:color w:val="1e198e"/>
                  <w:b w:val="1"/>
                  <w:bCs w:val="1"/>
                  <w:u w:val="single"/>
                </w:rPr>
                <w:t xml:space="preserve">Oscar Wilde, Henry D. Davray, Jean-Gabriel Daragnès and Jean-Georges Cornélius: French Translations of 'The Ballad of Reading Gaol' in Word and Image</w:t>
              </w:r>
            </w:hyperlink>
          </w:p>
          <w:p>
            <w:pPr/>
            <w:hyperlink r:id="rId11" w:history="1">
              <w:r>
                <w:rPr>
                  <w:color w:val="#410a8c"/>
                  <w:u w:val="single"/>
                </w:rPr>
                <w:t xml:space="preserve">Xavier Giudicelli</w:t>
              </w:r>
            </w:hyperlink>
          </w:p>
          <w:p>
            <w:pPr/>
            <w:r>
              <w:rPr>
                <w:i w:val="1"/>
                <w:iCs w:val="1"/>
              </w:rPr>
              <w:t xml:space="preserve">Curiosity and Desire in Fin-De-Siècle Art and Literature</w:t>
            </w:r>
            <w:r>
              <w:rPr/>
              <w:t xml:space="preserve">, University of California; Joseph Bristow (UCLA); Dennis Denisoff (University of Tulsa); Stefano Evangelista (Trinity College); Charlotte Ribeyrol (Université Paris-Sorbonne), May 2018, Los Angeles, United States</w:t>
            </w:r>
          </w:p>
          <w:p>
            <w:pPr/>
            <w:r>
              <w:rPr/>
              <w:t xml:space="preserve">Communication dans un congrès</w:t>
            </w:r>
          </w:p>
          <w:p>
            <w:pPr/>
            <w:hyperlink r:id="rId75" w:history="1">
              <w:r>
                <w:rPr>
                  <w:color w:val="#410a8c"/>
                  <w:u w:val="single"/>
                </w:rPr>
                <w:t xml:space="preserve">hal-02546303v1</w:t>
              </w:r>
            </w:hyperlink>
          </w:p>
        </w:tc>
      </w:tr>
      <w:tr>
        <w:trPr/>
        <w:tc>
          <w:tcPr>
            <w:noWrap/>
          </w:tcPr>
          <w:p>
            <w:pPr>
              <w:spacing w:after="200"/>
            </w:pPr>
            <w:hyperlink r:id="rId76" w:history="1">
              <w:r>
                <w:rPr>
                  <w:color w:val="1e198e"/>
                  <w:b w:val="1"/>
                  <w:bCs w:val="1"/>
                  <w:u w:val="single"/>
                </w:rPr>
                <w:t xml:space="preserve">Image, Memory and Reconstruction: Alastair’s Illustrated Editions for Oscar Wilde’s The Sphinx and The Birthday of the Infanta as Memory Palaces</w:t>
              </w:r>
            </w:hyperlink>
          </w:p>
          <w:p>
            <w:pPr/>
            <w:hyperlink r:id="rId11" w:history="1">
              <w:r>
                <w:rPr>
                  <w:color w:val="#410a8c"/>
                  <w:u w:val="single"/>
                </w:rPr>
                <w:t xml:space="preserve">Xavier Giudicelli</w:t>
              </w:r>
            </w:hyperlink>
          </w:p>
          <w:p>
            <w:pPr/>
            <w:r>
              <w:rPr>
                <w:i w:val="1"/>
                <w:iCs w:val="1"/>
              </w:rPr>
              <w:t xml:space="preserve">(Re)construction(s) : 57e congrès de la Société des Anglicistes de l'Enseignement Supérieur (SAES)</w:t>
            </w:r>
            <w:r>
              <w:rPr/>
              <w:t xml:space="preserve">, Société des Anglicistes de l'Enseignement Supérieur (SAES); Université de Reims Champagne-Ardenne, Jun 2017, Reims, France</w:t>
            </w:r>
          </w:p>
          <w:p>
            <w:pPr/>
            <w:r>
              <w:rPr/>
              <w:t xml:space="preserve">Communication dans un congrès</w:t>
            </w:r>
          </w:p>
          <w:p>
            <w:pPr/>
            <w:hyperlink r:id="rId76" w:history="1">
              <w:r>
                <w:rPr>
                  <w:color w:val="#410a8c"/>
                  <w:u w:val="single"/>
                </w:rPr>
                <w:t xml:space="preserve">hal-02546780v1</w:t>
              </w:r>
            </w:hyperlink>
          </w:p>
        </w:tc>
      </w:tr>
      <w:tr>
        <w:trPr/>
        <w:tc>
          <w:tcPr>
            <w:noWrap/>
          </w:tcPr>
          <w:p>
            <w:pPr>
              <w:spacing w:after="200"/>
            </w:pPr>
            <w:hyperlink r:id="rId77" w:history="1">
              <w:r>
                <w:rPr>
                  <w:color w:val="1e198e"/>
                  <w:b w:val="1"/>
                  <w:bCs w:val="1"/>
                  <w:u w:val="single"/>
                </w:rPr>
                <w:t xml:space="preserve">Intermedial Cityscapes: Remapping/Reimagining London and Topographies of Desire in Scott Lyman’s Excerpts from Alan Hollinghurst’s The Swimming Pool Library (video installation, 26 minutes, ICA, London, 2014)</w:t>
              </w:r>
            </w:hyperlink>
          </w:p>
          <w:p>
            <w:pPr/>
            <w:hyperlink r:id="rId11" w:history="1">
              <w:r>
                <w:rPr>
                  <w:color w:val="#410a8c"/>
                  <w:u w:val="single"/>
                </w:rPr>
                <w:t xml:space="preserve">Xavier Giudicelli</w:t>
              </w:r>
            </w:hyperlink>
          </w:p>
          <w:p>
            <w:pPr/>
            <w:r>
              <w:rPr>
                <w:i w:val="1"/>
                <w:iCs w:val="1"/>
              </w:rPr>
              <w:t xml:space="preserve">Landscape/cityscape: Writing/Painting/Imagining Situational Identity in British Literature and Visual Arts (18th-21st centuries)</w:t>
            </w:r>
            <w:r>
              <w:rPr/>
              <w:t xml:space="preserve">, SEAC (Société d’Études Anglaises Contemporaines); SAIT (Société Angliciste -Arts, Images et Textes), Oct 2017, Londres, United Kingdom</w:t>
            </w:r>
          </w:p>
          <w:p>
            <w:pPr/>
            <w:r>
              <w:rPr/>
              <w:t xml:space="preserve">Communication dans un congrès</w:t>
            </w:r>
          </w:p>
          <w:p>
            <w:pPr/>
            <w:hyperlink r:id="rId77" w:history="1">
              <w:r>
                <w:rPr>
                  <w:color w:val="#410a8c"/>
                  <w:u w:val="single"/>
                </w:rPr>
                <w:t xml:space="preserve">hal-02546688v1</w:t>
              </w:r>
            </w:hyperlink>
          </w:p>
        </w:tc>
      </w:tr>
      <w:tr>
        <w:trPr/>
        <w:tc>
          <w:tcPr>
            <w:noWrap/>
          </w:tcPr>
          <w:p>
            <w:pPr>
              <w:spacing w:after="200"/>
            </w:pPr>
            <w:hyperlink r:id="rId78" w:history="1">
              <w:r>
                <w:rPr>
                  <w:color w:val="1e198e"/>
                  <w:b w:val="1"/>
                  <w:bCs w:val="1"/>
                  <w:u w:val="single"/>
                </w:rPr>
                <w:t xml:space="preserve">Traduire les jeux de mots dans 'The Importance of Being Earnest' d'Oscar Wilde</w:t>
              </w:r>
            </w:hyperlink>
          </w:p>
          <w:p>
            <w:pPr/>
            <w:hyperlink r:id="rId11" w:history="1">
              <w:r>
                <w:rPr>
                  <w:color w:val="#410a8c"/>
                  <w:u w:val="single"/>
                </w:rPr>
                <w:t xml:space="preserve">Xavier Giudicelli</w:t>
              </w:r>
            </w:hyperlink>
          </w:p>
          <w:p>
            <w:pPr/>
            <w:r>
              <w:rPr>
                <w:i w:val="1"/>
                <w:iCs w:val="1"/>
              </w:rPr>
              <w:t xml:space="preserve">Du jeu dans la langue. Traduire les jeux de mots ; Loose in Translation. Translating Wordplay</w:t>
            </w:r>
            <w:r>
              <w:rPr/>
              <w:t xml:space="preserve">, Centre d'Études en Civilisations, Langues et Lettres Étrangères (Cecille EA 4074) Université de Lille; Frédérique Brisset (Université de Lille); Julie Loison-Charles (Université de Lille); Ronald Jenn (Université de Lille); Audrey Coussy (Université Sorbonne Nouvelle), Mar 2017, Lille, France</w:t>
            </w:r>
          </w:p>
          <w:p>
            <w:pPr/>
            <w:r>
              <w:rPr/>
              <w:t xml:space="preserve">Communication dans un congrès</w:t>
            </w:r>
          </w:p>
          <w:p>
            <w:pPr/>
            <w:hyperlink r:id="rId78" w:history="1">
              <w:r>
                <w:rPr>
                  <w:color w:val="#410a8c"/>
                  <w:u w:val="single"/>
                </w:rPr>
                <w:t xml:space="preserve">hal-02546781v1</w:t>
              </w:r>
            </w:hyperlink>
          </w:p>
        </w:tc>
      </w:tr>
      <w:tr>
        <w:trPr/>
        <w:tc>
          <w:tcPr>
            <w:noWrap/>
          </w:tcPr>
          <w:p>
            <w:pPr>
              <w:spacing w:after="200"/>
            </w:pPr>
            <w:hyperlink r:id="rId79" w:history="1">
              <w:r>
                <w:rPr>
                  <w:color w:val="1e198e"/>
                  <w:b w:val="1"/>
                  <w:bCs w:val="1"/>
                  <w:u w:val="single"/>
                </w:rPr>
                <w:t xml:space="preserve">Lire/voir The Ballad of Reading Gaol à la lumière de l’expressionnisme (Erich Heckel, 1907)</w:t>
              </w:r>
            </w:hyperlink>
          </w:p>
          <w:p>
            <w:pPr/>
            <w:hyperlink r:id="rId11" w:history="1">
              <w:r>
                <w:rPr>
                  <w:color w:val="#410a8c"/>
                  <w:u w:val="single"/>
                </w:rPr>
                <w:t xml:space="preserve">Xavier Giudicelli</w:t>
              </w:r>
            </w:hyperlink>
          </w:p>
          <w:p>
            <w:pPr/>
            <w:r>
              <w:rPr>
                <w:i w:val="1"/>
                <w:iCs w:val="1"/>
              </w:rPr>
              <w:t xml:space="preserve">Textes vus, images lues</w:t>
            </w:r>
            <w:r>
              <w:rPr/>
              <w:t xml:space="preserve">, Voix Anglophones: Littérature et Esthétique Université Paris Sorbonne, Mar 2012, Paris, France. http://journals.openedition.org/sillagescritiques/4989</w:t>
            </w:r>
          </w:p>
          <w:p>
            <w:pPr/>
            <w:r>
              <w:rPr/>
              <w:t xml:space="preserve">Communication dans un congrès</w:t>
            </w:r>
          </w:p>
          <w:p>
            <w:pPr/>
            <w:hyperlink r:id="rId79" w:history="1">
              <w:r>
                <w:rPr>
                  <w:color w:val="#410a8c"/>
                  <w:u w:val="single"/>
                </w:rPr>
                <w:t xml:space="preserve">hal-02546811v1</w:t>
              </w:r>
            </w:hyperlink>
          </w:p>
        </w:tc>
      </w:tr>
      <w:tr>
        <w:trPr/>
        <w:tc>
          <w:tcPr>
            <w:noWrap/>
          </w:tcPr>
          <w:p>
            <w:pPr>
              <w:spacing w:after="200"/>
            </w:pPr>
            <w:hyperlink r:id="rId80" w:history="1">
              <w:r>
                <w:rPr>
                  <w:color w:val="1e198e"/>
                  <w:b w:val="1"/>
                  <w:bCs w:val="1"/>
                  <w:u w:val="single"/>
                </w:rPr>
                <w:t xml:space="preserve">Des penny dreadfuls à 'Penny Dreadful' (2014) : hybridité générique et fantaisie néo-victorienne</w:t>
              </w:r>
            </w:hyperlink>
          </w:p>
          <w:p>
            <w:pPr/>
            <w:hyperlink r:id="rId11" w:history="1">
              <w:r>
                <w:rPr>
                  <w:color w:val="#410a8c"/>
                  <w:u w:val="single"/>
                </w:rPr>
                <w:t xml:space="preserve">Xavier Giudicelli</w:t>
              </w:r>
            </w:hyperlink>
          </w:p>
          <w:p>
            <w:pPr/>
            <w:r>
              <w:rPr>
                <w:i w:val="1"/>
                <w:iCs w:val="1"/>
              </w:rPr>
              <w:t xml:space="preserve">La fantaisie dans les arts visuels</w:t>
            </w:r>
            <w:r>
              <w:rPr/>
              <w:t xml:space="preserve">, Centre Interdisciplinaire de Recherche sur les Langues et la Pensée CIRLEP EA 4299 Université de Reims Champagne-Ardenne, Feb 2015, Reims, France. pp.15-35</w:t>
            </w:r>
          </w:p>
          <w:p>
            <w:pPr/>
            <w:r>
              <w:rPr/>
              <w:t xml:space="preserve">Communication dans un congrès</w:t>
            </w:r>
          </w:p>
          <w:p>
            <w:pPr/>
            <w:hyperlink r:id="rId80" w:history="1">
              <w:r>
                <w:rPr>
                  <w:color w:val="#410a8c"/>
                  <w:u w:val="single"/>
                </w:rPr>
                <w:t xml:space="preserve">hal-02546789v1</w:t>
              </w:r>
            </w:hyperlink>
          </w:p>
        </w:tc>
      </w:tr>
      <w:tr>
        <w:trPr/>
        <w:tc>
          <w:tcPr>
            <w:noWrap/>
          </w:tcPr>
          <w:p>
            <w:pPr>
              <w:spacing w:after="200"/>
            </w:pPr>
            <w:hyperlink r:id="rId81" w:history="1">
              <w:r>
                <w:rPr>
                  <w:color w:val="1e198e"/>
                  <w:b w:val="1"/>
                  <w:bCs w:val="1"/>
                  <w:u w:val="single"/>
                </w:rPr>
                <w:t xml:space="preserve">Rewriting the Past: Alan Hollinghurst’s The Stranger’s Child (2011)</w:t>
              </w:r>
            </w:hyperlink>
          </w:p>
          <w:p>
            <w:pPr/>
            <w:hyperlink r:id="rId11" w:history="1">
              <w:r>
                <w:rPr>
                  <w:color w:val="#410a8c"/>
                  <w:u w:val="single"/>
                </w:rPr>
                <w:t xml:space="preserve">Xavier Giudicelli</w:t>
              </w:r>
            </w:hyperlink>
          </w:p>
          <w:p>
            <w:pPr/>
            <w:r>
              <w:rPr>
                <w:i w:val="1"/>
                <w:iCs w:val="1"/>
              </w:rPr>
              <w:t xml:space="preserve">The status of rewriting in 20th –21st century art, film and literature in English : aesthetic choice or political act?</w:t>
            </w:r>
            <w:r>
              <w:rPr/>
              <w:t xml:space="preserve">, Espaces Humains et Interactions Culturelles EHIC EA 1087 Université de Limoges, Nov 2012, Limoges, France. pp.145-158</w:t>
            </w:r>
          </w:p>
          <w:p>
            <w:pPr/>
            <w:r>
              <w:rPr/>
              <w:t xml:space="preserve">Communication dans un congrès</w:t>
            </w:r>
          </w:p>
          <w:p>
            <w:pPr/>
            <w:hyperlink r:id="rId81" w:history="1">
              <w:r>
                <w:rPr>
                  <w:color w:val="#410a8c"/>
                  <w:u w:val="single"/>
                </w:rPr>
                <w:t xml:space="preserve">hal-02546805v1</w:t>
              </w:r>
            </w:hyperlink>
          </w:p>
        </w:tc>
      </w:tr>
      <w:tr>
        <w:trPr/>
        <w:tc>
          <w:tcPr>
            <w:noWrap/>
          </w:tcPr>
          <w:p>
            <w:pPr>
              <w:spacing w:after="200"/>
            </w:pPr>
            <w:hyperlink r:id="rId82" w:history="1">
              <w:r>
                <w:rPr>
                  <w:color w:val="1e198e"/>
                  <w:b w:val="1"/>
                  <w:bCs w:val="1"/>
                  <w:u w:val="single"/>
                </w:rPr>
                <w:t xml:space="preserve">Englishness through the Looking Glass: Text and Image in The Folding Star (Alan Hollinghurst, 1994) and Bruges-la-Morte (Georges Rodenbach, 1892)</w:t>
              </w:r>
            </w:hyperlink>
          </w:p>
          <w:p>
            <w:pPr/>
            <w:hyperlink r:id="rId11" w:history="1">
              <w:r>
                <w:rPr>
                  <w:color w:val="#410a8c"/>
                  <w:u w:val="single"/>
                </w:rPr>
                <w:t xml:space="preserve">Xavier Giudicelli</w:t>
              </w:r>
            </w:hyperlink>
          </w:p>
          <w:p>
            <w:pPr/>
            <w:r>
              <w:rPr>
                <w:i w:val="1"/>
                <w:iCs w:val="1"/>
              </w:rPr>
              <w:t xml:space="preserve">Appropriation et réappropriation des récits</w:t>
            </w:r>
            <w:r>
              <w:rPr/>
              <w:t xml:space="preserve">, Interfaces : Image Texte Langage; Laboratoire de recherches sur les cultures anglophones (LARCA UMR 8225) Université Paris Diderot; Carole Cambray; Catherine Marcangeli; Stéphanie Prévost, Jun 2015, Paris, France</w:t>
            </w:r>
          </w:p>
          <w:p>
            <w:pPr/>
            <w:r>
              <w:rPr/>
              <w:t xml:space="preserve">Communication dans un congrès</w:t>
            </w:r>
          </w:p>
          <w:p>
            <w:pPr/>
            <w:hyperlink r:id="rId82" w:history="1">
              <w:r>
                <w:rPr>
                  <w:color w:val="#410a8c"/>
                  <w:u w:val="single"/>
                </w:rPr>
                <w:t xml:space="preserve">hal-02546786v1</w:t>
              </w:r>
            </w:hyperlink>
          </w:p>
        </w:tc>
      </w:tr>
      <w:tr>
        <w:trPr/>
        <w:tc>
          <w:tcPr>
            <w:noWrap/>
          </w:tcPr>
          <w:p>
            <w:pPr>
              <w:spacing w:after="200"/>
            </w:pPr>
            <w:hyperlink r:id="rId83" w:history="1">
              <w:r>
                <w:rPr>
                  <w:color w:val="1e198e"/>
                  <w:b w:val="1"/>
                  <w:bCs w:val="1"/>
                  <w:u w:val="single"/>
                </w:rPr>
                <w:t xml:space="preserve">Creative Criticism/Critical Creation: E.M. Forster and Alan Hollinghurst</w:t>
              </w:r>
            </w:hyperlink>
          </w:p>
          <w:p>
            <w:pPr/>
            <w:hyperlink r:id="rId11" w:history="1">
              <w:r>
                <w:rPr>
                  <w:color w:val="#410a8c"/>
                  <w:u w:val="single"/>
                </w:rPr>
                <w:t xml:space="preserve">Xavier Giudicelli</w:t>
              </w:r>
            </w:hyperlink>
          </w:p>
          <w:p>
            <w:pPr/>
            <w:r>
              <w:rPr>
                <w:i w:val="1"/>
                <w:iCs w:val="1"/>
              </w:rPr>
              <w:t xml:space="preserve">E. M. Forster's legacy : "Only connect" over a century of British arts</w:t>
            </w:r>
            <w:r>
              <w:rPr/>
              <w:t xml:space="preserve">, Cultures Anglo-Saxonnes (EA 801) Université Toulouse Jean-Jaurès, Dec 2015, Toulouse, France</w:t>
            </w:r>
          </w:p>
          <w:p>
            <w:pPr/>
            <w:r>
              <w:rPr/>
              <w:t xml:space="preserve">Communication dans un congrès</w:t>
            </w:r>
          </w:p>
          <w:p>
            <w:pPr/>
            <w:hyperlink r:id="rId83" w:history="1">
              <w:r>
                <w:rPr>
                  <w:color w:val="#410a8c"/>
                  <w:u w:val="single"/>
                </w:rPr>
                <w:t xml:space="preserve">hal-02546784v1</w:t>
              </w:r>
            </w:hyperlink>
          </w:p>
        </w:tc>
      </w:tr>
      <w:tr>
        <w:trPr/>
        <w:tc>
          <w:tcPr>
            <w:noWrap/>
          </w:tcPr>
          <w:p>
            <w:pPr>
              <w:spacing w:after="200"/>
            </w:pPr>
            <w:hyperlink r:id="rId84" w:history="1">
              <w:r>
                <w:rPr>
                  <w:color w:val="1e198e"/>
                  <w:b w:val="1"/>
                  <w:bCs w:val="1"/>
                  <w:u w:val="single"/>
                </w:rPr>
                <w:t xml:space="preserve">Cosmopolitisme post-wildien : Alastair et Ronald Firbank</w:t>
              </w:r>
            </w:hyperlink>
          </w:p>
          <w:p>
            <w:pPr/>
            <w:hyperlink r:id="rId11" w:history="1">
              <w:r>
                <w:rPr>
                  <w:color w:val="#410a8c"/>
                  <w:u w:val="single"/>
                </w:rPr>
                <w:t xml:space="preserve">Xavier Giudicelli</w:t>
              </w:r>
            </w:hyperlink>
          </w:p>
          <w:p>
            <w:pPr/>
            <w:r>
              <w:rPr>
                <w:i w:val="1"/>
                <w:iCs w:val="1"/>
              </w:rPr>
              <w:t xml:space="preserve">Wilde Days in Paris</w:t>
            </w:r>
            <w:r>
              <w:rPr/>
              <w:t xml:space="preserve">, Centre culturel irlandais, Jun 2014, Paris, France</w:t>
            </w:r>
          </w:p>
          <w:p>
            <w:pPr/>
            <w:r>
              <w:rPr/>
              <w:t xml:space="preserve">Communication dans un congrès</w:t>
            </w:r>
          </w:p>
          <w:p>
            <w:pPr/>
            <w:hyperlink r:id="rId84" w:history="1">
              <w:r>
                <w:rPr>
                  <w:color w:val="#410a8c"/>
                  <w:u w:val="single"/>
                </w:rPr>
                <w:t xml:space="preserve">hal-02546792v1</w:t>
              </w:r>
            </w:hyperlink>
          </w:p>
        </w:tc>
      </w:tr>
      <w:tr>
        <w:trPr/>
        <w:tc>
          <w:tcPr>
            <w:noWrap/>
          </w:tcPr>
          <w:p>
            <w:pPr>
              <w:spacing w:after="200"/>
            </w:pPr>
            <w:hyperlink r:id="rId85" w:history="1">
              <w:r>
                <w:rPr>
                  <w:color w:val="1e198e"/>
                  <w:b w:val="1"/>
                  <w:bCs w:val="1"/>
                  <w:u w:val="single"/>
                </w:rPr>
                <w:t xml:space="preserve">Butterflies, Wasps and Orchids: The Use of French in The Spirit Lamp (1892-1893)</w:t>
              </w:r>
            </w:hyperlink>
          </w:p>
          <w:p>
            <w:pPr/>
            <w:hyperlink r:id="rId11" w:history="1">
              <w:r>
                <w:rPr>
                  <w:color w:val="#410a8c"/>
                  <w:u w:val="single"/>
                </w:rPr>
                <w:t xml:space="preserve">Xavier Giudicelli</w:t>
              </w:r>
            </w:hyperlink>
          </w:p>
          <w:p>
            <w:pPr/>
            <w:r>
              <w:rPr>
                <w:i w:val="1"/>
                <w:iCs w:val="1"/>
              </w:rPr>
              <w:t xml:space="preserve">Emprunts et empreintes du français dans la littérature victorienne et édouardienne</w:t>
            </w:r>
            <w:r>
              <w:rPr/>
              <w:t xml:space="preserve">, Centre de recherches anglophones CREA Université Paris-Ouest, Feb 2013, Paris, France. https://doi.org/10.4000/cve.930</w:t>
            </w:r>
          </w:p>
          <w:p>
            <w:pPr/>
            <w:r>
              <w:rPr/>
              <w:t xml:space="preserve">Communication dans un congrès</w:t>
            </w:r>
          </w:p>
          <w:p>
            <w:pPr/>
            <w:hyperlink r:id="rId85" w:history="1">
              <w:r>
                <w:rPr>
                  <w:color w:val="#410a8c"/>
                  <w:u w:val="single"/>
                </w:rPr>
                <w:t xml:space="preserve">hal-02546803v1</w:t>
              </w:r>
            </w:hyperlink>
          </w:p>
        </w:tc>
      </w:tr>
      <w:tr>
        <w:trPr/>
        <w:tc>
          <w:tcPr>
            <w:noWrap/>
          </w:tcPr>
          <w:p>
            <w:pPr>
              <w:spacing w:after="200"/>
            </w:pPr>
            <w:hyperlink r:id="rId86" w:history="1">
              <w:r>
                <w:rPr>
                  <w:color w:val="1e198e"/>
                  <w:b w:val="1"/>
                  <w:bCs w:val="1"/>
                  <w:u w:val="single"/>
                </w:rPr>
                <w:t xml:space="preserve">Aesthetics and Politics: The Afterlives of Oscar Wilde’s “The Soul of Man Under Socialism” (1891)</w:t>
              </w:r>
            </w:hyperlink>
          </w:p>
          <w:p>
            <w:pPr/>
            <w:hyperlink r:id="rId11" w:history="1">
              <w:r>
                <w:rPr>
                  <w:color w:val="#410a8c"/>
                  <w:u w:val="single"/>
                </w:rPr>
                <w:t xml:space="preserve">Xavier Giudicelli</w:t>
              </w:r>
            </w:hyperlink>
          </w:p>
          <w:p>
            <w:pPr/>
            <w:r>
              <w:rPr>
                <w:i w:val="1"/>
                <w:iCs w:val="1"/>
              </w:rPr>
              <w:t xml:space="preserve">L'artiste dans la tourmente : la question de l'engagement 1880-1950 ; Artistic Commitments - 1880-1950</w:t>
            </w:r>
            <w:r>
              <w:rPr/>
              <w:t xml:space="preserve">, Centre Interlangues EA 4182 Université de Bourgogne, Oct 2013, Dijon, France</w:t>
            </w:r>
          </w:p>
          <w:p>
            <w:pPr/>
            <w:r>
              <w:rPr/>
              <w:t xml:space="preserve">Communication dans un congrès</w:t>
            </w:r>
          </w:p>
          <w:p>
            <w:pPr/>
            <w:hyperlink r:id="rId86" w:history="1">
              <w:r>
                <w:rPr>
                  <w:color w:val="#410a8c"/>
                  <w:u w:val="single"/>
                </w:rPr>
                <w:t xml:space="preserve">hal-02546797v1</w:t>
              </w:r>
            </w:hyperlink>
          </w:p>
        </w:tc>
      </w:tr>
      <w:tr>
        <w:trPr/>
        <w:tc>
          <w:tcPr>
            <w:noWrap/>
          </w:tcPr>
          <w:p>
            <w:pPr>
              <w:spacing w:after="200"/>
            </w:pPr>
            <w:hyperlink r:id="rId87" w:history="1">
              <w:r>
                <w:rPr>
                  <w:color w:val="1e198e"/>
                  <w:b w:val="1"/>
                  <w:bCs w:val="1"/>
                  <w:u w:val="single"/>
                </w:rPr>
                <w:t xml:space="preserve">Dorian Gray in/and Popular Culture: Text, Image, Film</w:t>
              </w:r>
            </w:hyperlink>
          </w:p>
          <w:p>
            <w:pPr/>
            <w:hyperlink r:id="rId11" w:history="1">
              <w:r>
                <w:rPr>
                  <w:color w:val="#410a8c"/>
                  <w:u w:val="single"/>
                </w:rPr>
                <w:t xml:space="preserve">Xavier Giudicelli</w:t>
              </w:r>
            </w:hyperlink>
          </w:p>
          <w:p>
            <w:pPr/>
            <w:r>
              <w:rPr>
                <w:i w:val="1"/>
                <w:iCs w:val="1"/>
              </w:rPr>
              <w:t xml:space="preserve">Ireland and Popular Culture</w:t>
            </w:r>
            <w:r>
              <w:rPr/>
              <w:t xml:space="preserve">, Centre Interdisciplinaire de Recherche sur les Langues et la Pensée CIRLEP EA 4299 Université de Reims Champagne-Ardenne, Oct 2012, Reims, France</w:t>
            </w:r>
          </w:p>
          <w:p>
            <w:pPr/>
            <w:r>
              <w:rPr/>
              <w:t xml:space="preserve">Communication dans un congrès</w:t>
            </w:r>
          </w:p>
          <w:p>
            <w:pPr/>
            <w:hyperlink r:id="rId87" w:history="1">
              <w:r>
                <w:rPr>
                  <w:color w:val="#410a8c"/>
                  <w:u w:val="single"/>
                </w:rPr>
                <w:t xml:space="preserve">hal-02546807v1</w:t>
              </w:r>
            </w:hyperlink>
          </w:p>
        </w:tc>
      </w:tr>
      <w:tr>
        <w:trPr/>
        <w:tc>
          <w:tcPr>
            <w:noWrap/>
          </w:tcPr>
          <w:p>
            <w:pPr>
              <w:spacing w:after="200"/>
            </w:pPr>
            <w:hyperlink r:id="rId88" w:history="1">
              <w:r>
                <w:rPr>
                  <w:color w:val="1e198e"/>
                  <w:b w:val="1"/>
                  <w:bCs w:val="1"/>
                  <w:u w:val="single"/>
                </w:rPr>
                <w:t xml:space="preserve">L’illustration : valeur ajoutée et indice de la valeur d’un texte</w:t>
              </w:r>
            </w:hyperlink>
          </w:p>
          <w:p>
            <w:pPr/>
            <w:hyperlink r:id="rId11" w:history="1">
              <w:r>
                <w:rPr>
                  <w:color w:val="#410a8c"/>
                  <w:u w:val="single"/>
                </w:rPr>
                <w:t xml:space="preserve">Xavier Giudicelli</w:t>
              </w:r>
            </w:hyperlink>
          </w:p>
          <w:p>
            <w:pPr/>
            <w:r>
              <w:rPr>
                <w:i w:val="1"/>
                <w:iCs w:val="1"/>
              </w:rPr>
              <w:t xml:space="preserve">Qu'est-ce qui fait la valeur des textes ? Where does text value come from?</w:t>
            </w:r>
            <w:r>
              <w:rPr/>
              <w:t xml:space="preserve">, Christine Chollier; Centre Interdisciplinaire de Recherche sur les Langues et la Pensée CIRLEP EA 4299 Université de Reims Champagne-Ardenne, Oct 2007, Reims, France. pp.237-253</w:t>
            </w:r>
          </w:p>
          <w:p>
            <w:pPr/>
            <w:r>
              <w:rPr/>
              <w:t xml:space="preserve">Communication dans un congrès</w:t>
            </w:r>
          </w:p>
          <w:p>
            <w:pPr/>
            <w:hyperlink r:id="rId88" w:history="1">
              <w:r>
                <w:rPr>
                  <w:color w:val="#410a8c"/>
                  <w:u w:val="single"/>
                </w:rPr>
                <w:t xml:space="preserve">hal-02547112v1</w:t>
              </w:r>
            </w:hyperlink>
          </w:p>
        </w:tc>
      </w:tr>
      <w:tr>
        <w:trPr/>
        <w:tc>
          <w:tcPr>
            <w:noWrap/>
          </w:tcPr>
          <w:p>
            <w:pPr>
              <w:spacing w:after="200"/>
            </w:pPr>
            <w:hyperlink r:id="rId89" w:history="1">
              <w:r>
                <w:rPr>
                  <w:color w:val="1e198e"/>
                  <w:b w:val="1"/>
                  <w:bCs w:val="1"/>
                  <w:u w:val="single"/>
                </w:rPr>
                <w:t xml:space="preserve">Polyglossia and Aesthetic Lives: The Use of Foreign Languages in The Spirit Lamp (1892-1893)</w:t>
              </w:r>
            </w:hyperlink>
          </w:p>
          <w:p>
            <w:pPr/>
            <w:hyperlink r:id="rId11" w:history="1">
              <w:r>
                <w:rPr>
                  <w:color w:val="#410a8c"/>
                  <w:u w:val="single"/>
                </w:rPr>
                <w:t xml:space="preserve">Xavier Giudicelli</w:t>
              </w:r>
            </w:hyperlink>
          </w:p>
          <w:p>
            <w:pPr/>
            <w:r>
              <w:rPr>
                <w:i w:val="1"/>
                <w:iCs w:val="1"/>
              </w:rPr>
              <w:t xml:space="preserve">Aesthetic Lives: "creating themselves out of themselves, and moulding themselves to what they were, and willed to be"</w:t>
            </w:r>
            <w:r>
              <w:rPr/>
              <w:t xml:space="preserve">, Université Paul-Valéry Montpellier; Catherine Delyfer; Bénédicte Coste, Sep 2011, Montpellier, France</w:t>
            </w:r>
          </w:p>
          <w:p>
            <w:pPr/>
            <w:r>
              <w:rPr/>
              <w:t xml:space="preserve">Communication dans un congrès</w:t>
            </w:r>
          </w:p>
          <w:p>
            <w:pPr/>
            <w:hyperlink r:id="rId89" w:history="1">
              <w:r>
                <w:rPr>
                  <w:color w:val="#410a8c"/>
                  <w:u w:val="single"/>
                </w:rPr>
                <w:t xml:space="preserve">hal-02546814v1</w:t>
              </w:r>
            </w:hyperlink>
          </w:p>
        </w:tc>
      </w:tr>
      <w:tr>
        <w:trPr/>
        <w:tc>
          <w:tcPr>
            <w:noWrap/>
          </w:tcPr>
          <w:p>
            <w:pPr>
              <w:spacing w:after="200"/>
            </w:pPr>
            <w:hyperlink r:id="rId90" w:history="1">
              <w:r>
                <w:rPr>
                  <w:color w:val="1e198e"/>
                  <w:b w:val="1"/>
                  <w:bCs w:val="1"/>
                  <w:u w:val="single"/>
                </w:rPr>
                <w:t xml:space="preserve">Illustration and Reception: the French illustrated editions of The Picture of Dorian Gray</w:t>
              </w:r>
            </w:hyperlink>
          </w:p>
          <w:p>
            <w:pPr/>
            <w:hyperlink r:id="rId11" w:history="1">
              <w:r>
                <w:rPr>
                  <w:color w:val="#410a8c"/>
                  <w:u w:val="single"/>
                </w:rPr>
                <w:t xml:space="preserve">Xavier Giudicelli</w:t>
              </w:r>
            </w:hyperlink>
          </w:p>
          <w:p>
            <w:pPr/>
            <w:r>
              <w:rPr>
                <w:i w:val="1"/>
                <w:iCs w:val="1"/>
              </w:rPr>
              <w:t xml:space="preserve">The Reception of Oscar Wilde in Europe</w:t>
            </w:r>
            <w:r>
              <w:rPr/>
              <w:t xml:space="preserve">, Trinity College, University of Oxford, Mar 2008, Oxford, United Kingdom</w:t>
            </w:r>
          </w:p>
          <w:p>
            <w:pPr/>
            <w:r>
              <w:rPr/>
              <w:t xml:space="preserve">Communication dans un congrès</w:t>
            </w:r>
          </w:p>
          <w:p>
            <w:pPr/>
            <w:hyperlink r:id="rId90" w:history="1">
              <w:r>
                <w:rPr>
                  <w:color w:val="#410a8c"/>
                  <w:u w:val="single"/>
                </w:rPr>
                <w:t xml:space="preserve">hal-02547103v1</w:t>
              </w:r>
            </w:hyperlink>
          </w:p>
        </w:tc>
      </w:tr>
      <w:tr>
        <w:trPr/>
        <w:tc>
          <w:tcPr>
            <w:noWrap/>
          </w:tcPr>
          <w:p>
            <w:pPr>
              <w:spacing w:after="200"/>
            </w:pPr>
            <w:hyperlink r:id="rId91" w:history="1">
              <w:r>
                <w:rPr>
                  <w:color w:val="1e198e"/>
                  <w:b w:val="1"/>
                  <w:bCs w:val="1"/>
                  <w:u w:val="single"/>
                </w:rPr>
                <w:t xml:space="preserve">Political Wilde: Sexual Dissidence, Jonathan Dollimore, Alan Sinfield and The Soul of Man Under Socialism</w:t>
              </w:r>
            </w:hyperlink>
          </w:p>
          <w:p>
            <w:pPr/>
            <w:hyperlink r:id="rId11" w:history="1">
              <w:r>
                <w:rPr>
                  <w:color w:val="#410a8c"/>
                  <w:u w:val="single"/>
                </w:rPr>
                <w:t xml:space="preserve">Xavier Giudicelli</w:t>
              </w:r>
            </w:hyperlink>
          </w:p>
          <w:p>
            <w:pPr/>
            <w:r>
              <w:rPr>
                <w:i w:val="1"/>
                <w:iCs w:val="1"/>
              </w:rPr>
              <w:t xml:space="preserve">Dissidence</w:t>
            </w:r>
            <w:r>
              <w:rPr/>
              <w:t xml:space="preserve">, Laboratoire Cultures Anglo-Saxonnes (CAS) EA 801 Université Toulouse Jean-Jaurès, Nov 2010, Toulouse, France</w:t>
            </w:r>
          </w:p>
          <w:p>
            <w:pPr/>
            <w:r>
              <w:rPr/>
              <w:t xml:space="preserve">Communication dans un congrès</w:t>
            </w:r>
          </w:p>
          <w:p>
            <w:pPr/>
            <w:hyperlink r:id="rId91" w:history="1">
              <w:r>
                <w:rPr>
                  <w:color w:val="#410a8c"/>
                  <w:u w:val="single"/>
                </w:rPr>
                <w:t xml:space="preserve">hal-02547095v1</w:t>
              </w:r>
            </w:hyperlink>
          </w:p>
        </w:tc>
      </w:tr>
      <w:tr>
        <w:trPr/>
        <w:tc>
          <w:tcPr>
            <w:noWrap/>
          </w:tcPr>
          <w:p>
            <w:pPr>
              <w:spacing w:after="200"/>
            </w:pPr>
            <w:hyperlink r:id="rId92" w:history="1">
              <w:r>
                <w:rPr>
                  <w:color w:val="1e198e"/>
                  <w:b w:val="1"/>
                  <w:bCs w:val="1"/>
                  <w:u w:val="single"/>
                </w:rPr>
                <w:t xml:space="preserve">East End Girls and West End Boys : Londres et l’imaginaire de la ville dans les illustrations de The Strange Case of Dr Jekyll and Mr Hyde et The Picture of Dorian Gray</w:t>
              </w:r>
            </w:hyperlink>
          </w:p>
          <w:p>
            <w:pPr/>
            <w:hyperlink r:id="rId11" w:history="1">
              <w:r>
                <w:rPr>
                  <w:color w:val="#410a8c"/>
                  <w:u w:val="single"/>
                </w:rPr>
                <w:t xml:space="preserve">Xavier Giudicelli</w:t>
              </w:r>
            </w:hyperlink>
          </w:p>
          <w:p>
            <w:pPr/>
            <w:r>
              <w:rPr>
                <w:i w:val="1"/>
                <w:iCs w:val="1"/>
              </w:rPr>
              <w:t xml:space="preserve">Parcours urbains</w:t>
            </w:r>
            <w:r>
              <w:rPr/>
              <w:t xml:space="preserve">, Civilisations et identités culturelles comparées (CICC) Université de Cergy-Pontoise, Apr 2009, Cergy-Pontoise, France</w:t>
            </w:r>
          </w:p>
          <w:p>
            <w:pPr/>
            <w:r>
              <w:rPr/>
              <w:t xml:space="preserve">Communication dans un congrès</w:t>
            </w:r>
          </w:p>
          <w:p>
            <w:pPr/>
            <w:hyperlink r:id="rId92" w:history="1">
              <w:r>
                <w:rPr>
                  <w:color w:val="#410a8c"/>
                  <w:u w:val="single"/>
                </w:rPr>
                <w:t xml:space="preserve">hal-02547099v1</w:t>
              </w:r>
            </w:hyperlink>
          </w:p>
        </w:tc>
      </w:tr>
      <w:tr>
        <w:trPr/>
        <w:tc>
          <w:tcPr>
            <w:noWrap/>
          </w:tcPr>
          <w:p>
            <w:pPr>
              <w:spacing w:after="200"/>
            </w:pPr>
            <w:hyperlink r:id="rId93" w:history="1">
              <w:r>
                <w:rPr>
                  <w:color w:val="1e198e"/>
                  <w:b w:val="1"/>
                  <w:bCs w:val="1"/>
                  <w:u w:val="single"/>
                </w:rPr>
                <w:t xml:space="preserve">Double Perspectives. French Literature in Text and Image in 'The Savoy' (1896)</w:t>
              </w:r>
            </w:hyperlink>
          </w:p>
          <w:p>
            <w:pPr/>
            <w:hyperlink r:id="rId11" w:history="1">
              <w:r>
                <w:rPr>
                  <w:color w:val="#410a8c"/>
                  <w:u w:val="single"/>
                </w:rPr>
                <w:t xml:space="preserve">Xavier Giudicelli</w:t>
              </w:r>
            </w:hyperlink>
          </w:p>
          <w:p>
            <w:pPr/>
            <w:r>
              <w:rPr>
                <w:i w:val="1"/>
                <w:iCs w:val="1"/>
              </w:rPr>
              <w:t xml:space="preserve">Regards des Anglo-Saxons sur la France au cours du long XIXe siècle</w:t>
            </w:r>
            <w:r>
              <w:rPr/>
              <w:t xml:space="preserve">, Centre for Victorian studies Université de Leeds, GB; CICC Civilisations et identités culturelles comparées Université de Cergy-Pontoise; AGORA Université de Cergy-Pontoise, Apr 2007, Cergy-Pontoise, France. pp.181-194</w:t>
            </w:r>
          </w:p>
          <w:p>
            <w:pPr/>
            <w:r>
              <w:rPr/>
              <w:t xml:space="preserve">Communication dans un congrès</w:t>
            </w:r>
          </w:p>
          <w:p>
            <w:pPr/>
            <w:hyperlink r:id="rId93" w:history="1">
              <w:r>
                <w:rPr>
                  <w:color w:val="#410a8c"/>
                  <w:u w:val="single"/>
                </w:rPr>
                <w:t xml:space="preserve">hal-02547133v1</w:t>
              </w:r>
            </w:hyperlink>
          </w:p>
        </w:tc>
      </w:tr>
      <w:tr>
        <w:trPr/>
        <w:tc>
          <w:tcPr>
            <w:noWrap/>
          </w:tcPr>
          <w:p>
            <w:pPr>
              <w:spacing w:after="200"/>
            </w:pPr>
            <w:hyperlink r:id="rId94" w:history="1">
              <w:r>
                <w:rPr>
                  <w:color w:val="1e198e"/>
                  <w:b w:val="1"/>
                  <w:bCs w:val="1"/>
                  <w:u w:val="single"/>
                </w:rPr>
                <w:t xml:space="preserve">L’illustration, mise en scène d’un texte : du visible et de l’invisible dans trois versions illustrées de The Picture of Dorian Gray d’Oscar Wilde (Fernand Siméon, 1920 ; Henry Keen, 1925 ; Majeska, 1930)</w:t>
              </w:r>
            </w:hyperlink>
          </w:p>
          <w:p>
            <w:pPr/>
            <w:hyperlink r:id="rId11" w:history="1">
              <w:r>
                <w:rPr>
                  <w:color w:val="#410a8c"/>
                  <w:u w:val="single"/>
                </w:rPr>
                <w:t xml:space="preserve">Xavier Giudicelli</w:t>
              </w:r>
            </w:hyperlink>
          </w:p>
          <w:p>
            <w:pPr/>
            <w:r>
              <w:rPr>
                <w:i w:val="1"/>
                <w:iCs w:val="1"/>
              </w:rPr>
              <w:t xml:space="preserve">L'envers du décor</w:t>
            </w:r>
            <w:r>
              <w:rPr/>
              <w:t xml:space="preserve">, Société des Anglicistes de l'Enseignement Supérieur; Université d'Avignon, May 2007, Avignon, France</w:t>
            </w:r>
          </w:p>
          <w:p>
            <w:pPr/>
            <w:r>
              <w:rPr/>
              <w:t xml:space="preserve">Communication dans un congrès</w:t>
            </w:r>
          </w:p>
          <w:p>
            <w:pPr/>
            <w:hyperlink r:id="rId94" w:history="1">
              <w:r>
                <w:rPr>
                  <w:color w:val="#410a8c"/>
                  <w:u w:val="single"/>
                </w:rPr>
                <w:t xml:space="preserve">hal-02547121v1</w:t>
              </w:r>
            </w:hyperlink>
          </w:p>
        </w:tc>
      </w:tr>
      <w:tr>
        <w:trPr/>
        <w:tc>
          <w:tcPr>
            <w:noWrap/>
          </w:tcPr>
          <w:p>
            <w:pPr>
              <w:spacing w:after="200"/>
            </w:pPr>
            <w:hyperlink r:id="rId95" w:history="1">
              <w:r>
                <w:rPr>
                  <w:color w:val="1e198e"/>
                  <w:b w:val="1"/>
                  <w:bCs w:val="1"/>
                  <w:u w:val="single"/>
                </w:rPr>
                <w:t xml:space="preserve">Les éditions illustrées de The Picture of Dorian Gray : métamorphoses d’un texte au gré de sa mise en livres et en images</w:t>
              </w:r>
            </w:hyperlink>
          </w:p>
          <w:p>
            <w:pPr/>
            <w:hyperlink r:id="rId11" w:history="1">
              <w:r>
                <w:rPr>
                  <w:color w:val="#410a8c"/>
                  <w:u w:val="single"/>
                </w:rPr>
                <w:t xml:space="preserve">Xavier Giudicelli</w:t>
              </w:r>
            </w:hyperlink>
          </w:p>
          <w:p>
            <w:pPr/>
            <w:r>
              <w:rPr>
                <w:i w:val="1"/>
                <w:iCs w:val="1"/>
              </w:rPr>
              <w:t xml:space="preserve">Le livre, le texte, l’image</w:t>
            </w:r>
            <w:r>
              <w:rPr/>
              <w:t xml:space="preserve">, Université Paris 7-Denis Diderot, Jun 2005, Paris, France</w:t>
            </w:r>
          </w:p>
          <w:p>
            <w:pPr/>
            <w:r>
              <w:rPr/>
              <w:t xml:space="preserve">Communication dans un congrès</w:t>
            </w:r>
          </w:p>
          <w:p>
            <w:pPr/>
            <w:hyperlink r:id="rId95" w:history="1">
              <w:r>
                <w:rPr>
                  <w:color w:val="#410a8c"/>
                  <w:u w:val="single"/>
                </w:rPr>
                <w:t xml:space="preserve">hal-02547142v1</w:t>
              </w:r>
            </w:hyperlink>
          </w:p>
        </w:tc>
      </w:tr>
      <w:tr>
        <w:trPr/>
        <w:tc>
          <w:tcPr>
            <w:noWrap/>
          </w:tcPr>
          <w:p>
            <w:pPr>
              <w:spacing w:after="200"/>
            </w:pPr>
            <w:hyperlink r:id="rId96" w:history="1">
              <w:r>
                <w:rPr>
                  <w:color w:val="1e198e"/>
                  <w:b w:val="1"/>
                  <w:bCs w:val="1"/>
                  <w:u w:val="single"/>
                </w:rPr>
                <w:t xml:space="preserve">Parcours de Portraits de Dorian Gray : les détours de l’image</w:t>
              </w:r>
            </w:hyperlink>
          </w:p>
          <w:p>
            <w:pPr/>
            <w:hyperlink r:id="rId11" w:history="1">
              <w:r>
                <w:rPr>
                  <w:color w:val="#410a8c"/>
                  <w:u w:val="single"/>
                </w:rPr>
                <w:t xml:space="preserve">Xavier Giudicelli</w:t>
              </w:r>
            </w:hyperlink>
          </w:p>
          <w:p>
            <w:pPr/>
            <w:r>
              <w:rPr>
                <w:i w:val="1"/>
                <w:iCs w:val="1"/>
              </w:rPr>
              <w:t xml:space="preserve">Parcours/détours 44ème congrès de la SAES</w:t>
            </w:r>
            <w:r>
              <w:rPr/>
              <w:t xml:space="preserve">, Société des Anglicites de l'Enseignement Supérieur; Université de Versailles Saint-Quentin en Yvelines, May 2004, Saint-Quentin en Yvelines, France</w:t>
            </w:r>
          </w:p>
          <w:p>
            <w:pPr/>
            <w:r>
              <w:rPr/>
              <w:t xml:space="preserve">Communication dans un congrès</w:t>
            </w:r>
          </w:p>
          <w:p>
            <w:pPr/>
            <w:hyperlink r:id="rId96" w:history="1">
              <w:r>
                <w:rPr>
                  <w:color w:val="#410a8c"/>
                  <w:u w:val="single"/>
                </w:rPr>
                <w:t xml:space="preserve">hal-02547150v1</w:t>
              </w:r>
            </w:hyperlink>
          </w:p>
        </w:tc>
      </w:tr>
      <w:tr>
        <w:trPr/>
        <w:tc>
          <w:tcPr>
            <w:noWrap/>
          </w:tcPr>
          <w:p>
            <w:pPr>
              <w:spacing w:after="200"/>
            </w:pPr>
            <w:hyperlink r:id="rId97" w:history="1">
              <w:r>
                <w:rPr>
                  <w:color w:val="1e198e"/>
                  <w:b w:val="1"/>
                  <w:bCs w:val="1"/>
                  <w:u w:val="single"/>
                </w:rPr>
                <w:t xml:space="preserve">Analyse des éditions illustrées du Portrait de Dorian Gray</w:t>
              </w:r>
            </w:hyperlink>
          </w:p>
          <w:p>
            <w:pPr/>
            <w:hyperlink r:id="rId11" w:history="1">
              <w:r>
                <w:rPr>
                  <w:color w:val="#410a8c"/>
                  <w:u w:val="single"/>
                </w:rPr>
                <w:t xml:space="preserve">Xavier Giudicelli</w:t>
              </w:r>
            </w:hyperlink>
          </w:p>
          <w:p>
            <w:pPr/>
            <w:r>
              <w:rPr>
                <w:i w:val="1"/>
                <w:iCs w:val="1"/>
              </w:rPr>
              <w:t xml:space="preserve">Genres 43ème congrès de la SAES</w:t>
            </w:r>
            <w:r>
              <w:rPr/>
              <w:t xml:space="preserve">, Société des Anglicites de l'Enseignement Supérieur; Université Stendhal Grenoble 3, May 2003, Grenoble, France</w:t>
            </w:r>
          </w:p>
          <w:p>
            <w:pPr/>
            <w:r>
              <w:rPr/>
              <w:t xml:space="preserve">Communication dans un congrès</w:t>
            </w:r>
          </w:p>
          <w:p>
            <w:pPr/>
            <w:hyperlink r:id="rId97" w:history="1">
              <w:r>
                <w:rPr>
                  <w:color w:val="#410a8c"/>
                  <w:u w:val="single"/>
                </w:rPr>
                <w:t xml:space="preserve">hal-02547156v1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Tom Stoppard, L'invention de l'amour</w:t>
              </w:r>
            </w:hyperlink>
          </w:p>
          <w:p>
            <w:pPr/>
            <w:hyperlink r:id="rId11" w:history="1">
              <w:r>
                <w:rPr>
                  <w:color w:val="#410a8c"/>
                  <w:u w:val="single"/>
                </w:rPr>
                <w:t xml:space="preserve">Xavier Giudicelli</w:t>
              </w:r>
            </w:hyperlink>
            <w:r>
              <w:rPr/>
              <w:t xml:space="preserve">,</w:t>
            </w:r>
            <w:hyperlink r:id="rId32" w:history="1">
              <w:r>
                <w:rPr>
                  <w:color w:val="#410a8c"/>
                  <w:u w:val="single"/>
                </w:rPr>
                <w:t xml:space="preserve">Marianne Drugeon</w:t>
              </w:r>
            </w:hyperlink>
          </w:p>
          <w:p>
            <w:pPr/>
            <w:r>
              <w:rPr/>
              <w:t xml:space="preserve">Presses universitaires du Midi, collection "Nouvelles scènes-anglais". , 2022, Nathalie Rivère de Carles</w:t>
            </w:r>
          </w:p>
          <w:p>
            <w:pPr/>
            <w:r>
              <w:rPr/>
              <w:t xml:space="preserve">Ouvrages</w:t>
            </w:r>
          </w:p>
          <w:p>
            <w:pPr/>
            <w:hyperlink r:id="rId98" w:history="1">
              <w:r>
                <w:rPr>
                  <w:color w:val="#410a8c"/>
                  <w:u w:val="single"/>
                </w:rPr>
                <w:t xml:space="preserve">hal-03794424v1</w:t>
              </w:r>
            </w:hyperlink>
          </w:p>
        </w:tc>
      </w:tr>
      <w:tr>
        <w:trPr/>
        <w:tc>
          <w:tcPr>
            <w:noWrap/>
          </w:tcPr>
          <w:p>
            <w:pPr>
              <w:spacing w:after="200"/>
            </w:pPr>
            <w:hyperlink r:id="rId99" w:history="1">
              <w:r>
                <w:rPr>
                  <w:color w:val="1e198e"/>
                  <w:b w:val="1"/>
                  <w:bCs w:val="1"/>
                  <w:u w:val="single"/>
                </w:rPr>
                <w:t xml:space="preserve">L’esthétisme britannique (1860-1900). Peinture, littérature et critique d’art</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hyperlink r:id="rId101" w:history="1">
              <w:r>
                <w:rPr>
                  <w:color w:val="#410a8c"/>
                  <w:u w:val="single"/>
                </w:rPr>
                <w:t xml:space="preserve">ÉPURE - Éditions et Presses universitaires de Reims</w:t>
              </w:r>
            </w:hyperlink>
            <w:r>
              <w:rPr/>
              <w:t xml:space="preserve">, 12, 2021, Collection Héritages critiques, 2374961036</w:t>
            </w:r>
          </w:p>
          <w:p>
            <w:pPr/>
            <w:r>
              <w:rPr/>
              <w:t xml:space="preserve">Ouvrages</w:t>
            </w:r>
          </w:p>
          <w:p>
            <w:pPr/>
            <w:hyperlink r:id="rId99" w:history="1">
              <w:r>
                <w:rPr>
                  <w:color w:val="#410a8c"/>
                  <w:u w:val="single"/>
                </w:rPr>
                <w:t xml:space="preserve">hal-05349768v1</w:t>
              </w:r>
            </w:hyperlink>
          </w:p>
        </w:tc>
      </w:tr>
      <w:tr>
        <w:trPr/>
        <w:tc>
          <w:tcPr>
            <w:noWrap/>
          </w:tcPr>
          <w:p>
            <w:pPr>
              <w:spacing w:after="200"/>
            </w:pPr>
            <w:hyperlink r:id="rId102" w:history="1">
              <w:r>
                <w:rPr>
                  <w:color w:val="1e198e"/>
                  <w:b w:val="1"/>
                  <w:bCs w:val="1"/>
                  <w:u w:val="single"/>
                </w:rPr>
                <w:t xml:space="preserve">L'esthétisme britannique (1860-1900). Peinture, littérature et critique d'art</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r>
              <w:rPr/>
              <w:t xml:space="preserve">Gillard-Estrada, Anne-Florence; Giudicelli, Xavier. ÉPURE - Éditions et Presses universitaires de Reims, 12, 288 p., 2020, Héritages critiques ; ISSN : 2257-4719, Teyssandier, Bernard; Haquette, Jean-Louis, 9782374961033</w:t>
            </w:r>
          </w:p>
          <w:p>
            <w:pPr/>
            <w:r>
              <w:rPr/>
              <w:t xml:space="preserve">Ouvrages</w:t>
            </w:r>
          </w:p>
          <w:p>
            <w:pPr/>
            <w:hyperlink r:id="rId102" w:history="1">
              <w:r>
                <w:rPr>
                  <w:color w:val="#410a8c"/>
                  <w:u w:val="single"/>
                </w:rPr>
                <w:t xml:space="preserve">hal-03033436v1</w:t>
              </w:r>
            </w:hyperlink>
          </w:p>
        </w:tc>
      </w:tr>
      <w:tr>
        <w:trPr/>
        <w:tc>
          <w:tcPr>
            <w:noWrap/>
          </w:tcPr>
          <w:p>
            <w:pPr>
              <w:spacing w:after="200"/>
            </w:pPr>
            <w:hyperlink r:id="rId103" w:history="1">
              <w:r>
                <w:rPr>
                  <w:color w:val="1e198e"/>
                  <w:b w:val="1"/>
                  <w:bCs w:val="1"/>
                  <w:u w:val="single"/>
                </w:rPr>
                <w:t xml:space="preserve">Portraits de Dorian Gray. Le texte, le livre, l’image, Paris, PUPS, coll. « Histoire de l’imprimé – référence », 2016</w:t>
              </w:r>
            </w:hyperlink>
          </w:p>
          <w:p>
            <w:pPr/>
            <w:hyperlink r:id="rId11" w:history="1">
              <w:r>
                <w:rPr>
                  <w:color w:val="#410a8c"/>
                  <w:u w:val="single"/>
                </w:rPr>
                <w:t xml:space="preserve">Xavier Giudicelli</w:t>
              </w:r>
            </w:hyperlink>
          </w:p>
          <w:p>
            <w:pPr/>
            <w:r>
              <w:rPr/>
              <w:t xml:space="preserve">2016</w:t>
            </w:r>
          </w:p>
          <w:p>
            <w:pPr/>
            <w:r>
              <w:rPr/>
              <w:t xml:space="preserve">Ouvrages</w:t>
            </w:r>
          </w:p>
          <w:p>
            <w:pPr/>
            <w:hyperlink r:id="rId103" w:history="1">
              <w:r>
                <w:rPr>
                  <w:color w:val="#410a8c"/>
                  <w:u w:val="single"/>
                </w:rPr>
                <w:t xml:space="preserve">hal-02423395v1</w:t>
              </w:r>
            </w:hyperlink>
          </w:p>
        </w:tc>
      </w:tr>
      <w:tr>
        <w:trPr/>
        <w:tc>
          <w:tcPr>
            <w:noWrap/>
          </w:tcPr>
          <w:p>
            <w:pPr>
              <w:spacing w:after="200"/>
            </w:pPr>
            <w:hyperlink r:id="rId104" w:history="1">
              <w:r>
                <w:rPr>
                  <w:color w:val="1e198e"/>
                  <w:b w:val="1"/>
                  <w:bCs w:val="1"/>
                  <w:u w:val="single"/>
                </w:rPr>
                <w:t xml:space="preserve">The Importance of Being Earnest&amp;quot; d'Oscar Wilde</w:t>
              </w:r>
            </w:hyperlink>
          </w:p>
          <w:p>
            <w:pPr/>
            <w:hyperlink r:id="rId105" w:history="1">
              <w:r>
                <w:rPr>
                  <w:color w:val="#410a8c"/>
                  <w:u w:val="single"/>
                </w:rPr>
                <w:t xml:space="preserve">Pascal Aquien</w:t>
              </w:r>
            </w:hyperlink>
            <w:r>
              <w:rPr/>
              <w:t xml:space="preserve">,</w:t>
            </w:r>
            <w:hyperlink r:id="rId11" w:history="1">
              <w:r>
                <w:rPr>
                  <w:color w:val="#410a8c"/>
                  <w:u w:val="single"/>
                </w:rPr>
                <w:t xml:space="preserve">Xavier Giudicelli</w:t>
              </w:r>
            </w:hyperlink>
          </w:p>
          <w:p>
            <w:pPr/>
            <w:r>
              <w:rPr/>
              <w:t xml:space="preserve">Pascal Aquien; Xavier Giudicelli. PUPS, 318 p., 2014, Mondes anglophones (Paris), ISSN 2107-1608, 978-2-84050-959-2</w:t>
            </w:r>
          </w:p>
          <w:p>
            <w:pPr/>
            <w:r>
              <w:rPr/>
              <w:t xml:space="preserve">Ouvrages</w:t>
            </w:r>
          </w:p>
          <w:p>
            <w:pPr/>
            <w:hyperlink r:id="rId104" w:history="1">
              <w:r>
                <w:rPr>
                  <w:color w:val="#410a8c"/>
                  <w:u w:val="single"/>
                </w:rPr>
                <w:t xml:space="preserve">hal-02522153v1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Illustrating Dorian Gray: The Contingent Ephemerality of Beauty</w:t>
              </w:r>
            </w:hyperlink>
          </w:p>
          <w:p>
            <w:pPr/>
            <w:hyperlink r:id="rId11" w:history="1">
              <w:r>
                <w:rPr>
                  <w:color w:val="#410a8c"/>
                  <w:u w:val="single"/>
                </w:rPr>
                <w:t xml:space="preserve">Xavier Giudicelli</w:t>
              </w:r>
            </w:hyperlink>
          </w:p>
          <w:p>
            <w:pPr/>
            <w:r>
              <w:rPr>
                <w:i w:val="1"/>
                <w:iCs w:val="1"/>
              </w:rPr>
              <w:t xml:space="preserve">The Picture of Dorian Gray in the Twenty-First Century</w:t>
            </w:r>
            <w:r>
              <w:rPr/>
              <w:t xml:space="preserve">, 1, Oxford University PressNew York, NY, pp.95-112, 2025, </w:t>
            </w:r>
            <w:hyperlink r:id="rId107" w:history="1">
              <w:r>
                <w:rPr>
                  <w:color w:val="#410a8c"/>
                  <w:u w:val="single"/>
                </w:rPr>
                <w:t xml:space="preserve">⟨10.1093/9780190659066.003.0006⟩</w:t>
              </w:r>
            </w:hyperlink>
          </w:p>
          <w:p>
            <w:pPr/>
            <w:r>
              <w:rPr/>
              <w:t xml:space="preserve">Chapitre d'ouvrage</w:t>
            </w:r>
          </w:p>
          <w:p>
            <w:pPr/>
            <w:hyperlink r:id="rId106" w:history="1">
              <w:r>
                <w:rPr>
                  <w:color w:val="#410a8c"/>
                  <w:u w:val="single"/>
                </w:rPr>
                <w:t xml:space="preserve">halshs-05361803v1</w:t>
              </w:r>
            </w:hyperlink>
          </w:p>
        </w:tc>
      </w:tr>
      <w:tr>
        <w:trPr/>
        <w:tc>
          <w:tcPr>
            <w:noWrap/>
          </w:tcPr>
          <w:p>
            <w:pPr>
              <w:spacing w:after="200"/>
            </w:pPr>
            <w:hyperlink r:id="rId108" w:history="1">
              <w:r>
                <w:rPr>
                  <w:color w:val="1e198e"/>
                  <w:b w:val="1"/>
                  <w:bCs w:val="1"/>
                  <w:u w:val="single"/>
                </w:rPr>
                <w:t xml:space="preserve">Postface</w:t>
              </w:r>
            </w:hyperlink>
          </w:p>
          <w:p>
            <w:pPr/>
            <w:hyperlink r:id="rId11" w:history="1">
              <w:r>
                <w:rPr>
                  <w:color w:val="#410a8c"/>
                  <w:u w:val="single"/>
                </w:rPr>
                <w:t xml:space="preserve">Xavier Giudicelli</w:t>
              </w:r>
            </w:hyperlink>
            <w:r>
              <w:rPr/>
              <w:t xml:space="preserve">,</w:t>
            </w:r>
            <w:hyperlink r:id="rId109" w:history="1">
              <w:r>
                <w:rPr>
                  <w:color w:val="#410a8c"/>
                  <w:u w:val="single"/>
                </w:rPr>
                <w:t xml:space="preserve">Sylvie Mikowski</w:t>
              </w:r>
            </w:hyperlink>
          </w:p>
          <w:p>
            <w:pPr/>
            <w:r>
              <w:rPr/>
              <w:t xml:space="preserve">Marine Galiné. </w:t>
            </w:r>
            <w:r>
              <w:rPr>
                <w:i w:val="1"/>
                <w:iCs w:val="1"/>
              </w:rPr>
              <w:t xml:space="preserve">Le féminin en jeu dans le récit gothique irlandais du XIXe siècle</w:t>
            </w:r>
            <w:r>
              <w:rPr/>
              <w:t xml:space="preserve">, </w:t>
            </w:r>
            <w:hyperlink r:id="rId110" w:history="1">
              <w:r>
                <w:rPr>
                  <w:color w:val="#410a8c"/>
                  <w:u w:val="single"/>
                </w:rPr>
                <w:t xml:space="preserve">ÉPURE - Éditions et presses universitaires de Reims</w:t>
              </w:r>
            </w:hyperlink>
            <w:r>
              <w:rPr/>
              <w:t xml:space="preserve">, pp. 217-222, 2025, Studia remensia (ISSN 2264-3605), 978-2-37496-230-6</w:t>
            </w:r>
          </w:p>
          <w:p>
            <w:pPr/>
            <w:r>
              <w:rPr/>
              <w:t xml:space="preserve">Chapitre d'ouvrage</w:t>
            </w:r>
          </w:p>
          <w:p>
            <w:pPr/>
            <w:hyperlink r:id="rId108" w:history="1">
              <w:r>
                <w:rPr>
                  <w:color w:val="#410a8c"/>
                  <w:u w:val="single"/>
                </w:rPr>
                <w:t xml:space="preserve">halshs-05253923v1</w:t>
              </w:r>
            </w:hyperlink>
          </w:p>
        </w:tc>
      </w:tr>
      <w:tr>
        <w:trPr/>
        <w:tc>
          <w:tcPr>
            <w:noWrap/>
          </w:tcPr>
          <w:p>
            <w:pPr>
              <w:spacing w:after="200"/>
            </w:pPr>
            <w:hyperlink r:id="rId111" w:history="1">
              <w:r>
                <w:rPr>
                  <w:color w:val="1e198e"/>
                  <w:b w:val="1"/>
                  <w:bCs w:val="1"/>
                  <w:u w:val="single"/>
                </w:rPr>
                <w:t xml:space="preserve">« Adapting, Illustrating, Translating: French versions of Oscar Wilde’s The Ballad of Reading Gaol in Text and Image »</w:t>
              </w:r>
            </w:hyperlink>
          </w:p>
          <w:p>
            <w:pPr/>
            <w:hyperlink r:id="rId11" w:history="1">
              <w:r>
                <w:rPr>
                  <w:color w:val="#410a8c"/>
                  <w:u w:val="single"/>
                </w:rPr>
                <w:t xml:space="preserve">Xavier Giudicelli</w:t>
              </w:r>
            </w:hyperlink>
          </w:p>
          <w:p>
            <w:pPr/>
            <w:r>
              <w:rPr/>
              <w:t xml:space="preserve">Shannon Wells-Lassagne; Sophie Stokes-Aymes. </w:t>
            </w:r>
            <w:r>
              <w:rPr>
                <w:i w:val="1"/>
                <w:iCs w:val="1"/>
              </w:rPr>
              <w:t xml:space="preserve">Adaptation and Illustration: New Cartographies,</w:t>
            </w:r>
            <w:r>
              <w:rPr/>
              <w:t xml:space="preserve">, Springer International Publishing; Palgrave Macmllan, pp.217-238, 2024, Palgrave Studies in Adaptation and Visual Culture, 978-3-031-32133-7. </w:t>
            </w:r>
            <w:hyperlink r:id="rId112" w:history="1">
              <w:r>
                <w:rPr>
                  <w:color w:val="#410a8c"/>
                  <w:u w:val="single"/>
                </w:rPr>
                <w:t xml:space="preserve">⟨10.1007/978-3-031-32134-4_11⟩</w:t>
              </w:r>
            </w:hyperlink>
          </w:p>
          <w:p>
            <w:pPr/>
            <w:r>
              <w:rPr/>
              <w:t xml:space="preserve">Chapitre d'ouvrage</w:t>
            </w:r>
          </w:p>
          <w:p>
            <w:pPr/>
            <w:hyperlink r:id="rId111" w:history="1">
              <w:r>
                <w:rPr>
                  <w:color w:val="#410a8c"/>
                  <w:u w:val="single"/>
                </w:rPr>
                <w:t xml:space="preserve">hal-04458477v1</w:t>
              </w:r>
            </w:hyperlink>
          </w:p>
        </w:tc>
      </w:tr>
      <w:tr>
        <w:trPr/>
        <w:tc>
          <w:tcPr>
            <w:noWrap/>
          </w:tcPr>
          <w:p>
            <w:pPr>
              <w:spacing w:after="200"/>
            </w:pPr>
            <w:hyperlink r:id="rId113" w:history="1">
              <w:r>
                <w:rPr>
                  <w:color w:val="1e198e"/>
                  <w:b w:val="1"/>
                  <w:bCs w:val="1"/>
                  <w:u w:val="single"/>
                </w:rPr>
                <w:t xml:space="preserve">Préface</w:t>
              </w:r>
            </w:hyperlink>
          </w:p>
          <w:p>
            <w:pPr/>
            <w:hyperlink r:id="rId100" w:history="1">
              <w:r>
                <w:rPr>
                  <w:color w:val="#410a8c"/>
                  <w:u w:val="single"/>
                </w:rPr>
                <w:t xml:space="preserve">Anne-Florence Gillard-Estrada</w:t>
              </w:r>
            </w:hyperlink>
            <w:r>
              <w:rPr/>
              <w:t xml:space="preserve">,</w:t>
            </w:r>
            <w:hyperlink r:id="rId11" w:history="1">
              <w:r>
                <w:rPr>
                  <w:color w:val="#410a8c"/>
                  <w:u w:val="single"/>
                </w:rPr>
                <w:t xml:space="preserve">Xavier Giudicelli</w:t>
              </w:r>
            </w:hyperlink>
          </w:p>
          <w:p>
            <w:pPr/>
            <w:r>
              <w:rPr/>
              <w:t xml:space="preserve">Gillard-Estrada, Anne-Florence; Giudicelli, Xavier. </w:t>
            </w:r>
            <w:r>
              <w:rPr>
                <w:i w:val="1"/>
                <w:iCs w:val="1"/>
              </w:rPr>
              <w:t xml:space="preserve">L'esthétisme britannique (1860-1900). Peinture, littérature et critique d'art</w:t>
            </w:r>
            <w:r>
              <w:rPr/>
              <w:t xml:space="preserve">, 12, ÉPURE - Éditions et Presses universitaires de Reims, pp.11-32, 2020, Héritages critiques ; ISSN : 2257-4719, 9782374961033</w:t>
            </w:r>
          </w:p>
          <w:p>
            <w:pPr/>
            <w:r>
              <w:rPr/>
              <w:t xml:space="preserve">Chapitre d'ouvrage</w:t>
            </w:r>
          </w:p>
          <w:p>
            <w:pPr/>
            <w:hyperlink r:id="rId113" w:history="1">
              <w:r>
                <w:rPr>
                  <w:color w:val="#410a8c"/>
                  <w:u w:val="single"/>
                </w:rPr>
                <w:t xml:space="preserve">hal-03033447v1</w:t>
              </w:r>
            </w:hyperlink>
          </w:p>
        </w:tc>
      </w:tr>
      <w:tr>
        <w:trPr/>
        <w:tc>
          <w:tcPr>
            <w:noWrap/>
          </w:tcPr>
          <w:p>
            <w:pPr>
              <w:spacing w:after="200"/>
            </w:pPr>
            <w:hyperlink r:id="rId114" w:history="1">
              <w:r>
                <w:rPr>
                  <w:color w:val="1e198e"/>
                  <w:b w:val="1"/>
                  <w:bCs w:val="1"/>
                  <w:u w:val="single"/>
                </w:rPr>
                <w:t xml:space="preserve">Dé-connexions et correspondances : la musique dans 'Howards End</w:t>
              </w:r>
            </w:hyperlink>
          </w:p>
          <w:p>
            <w:pPr/>
            <w:hyperlink r:id="rId11" w:history="1">
              <w:r>
                <w:rPr>
                  <w:color w:val="#410a8c"/>
                  <w:u w:val="single"/>
                </w:rPr>
                <w:t xml:space="preserve">Xavier Giudicelli</w:t>
              </w:r>
            </w:hyperlink>
          </w:p>
          <w:p>
            <w:pPr/>
            <w:r>
              <w:rPr/>
              <w:t xml:space="preserve">Elsa Cavalié. </w:t>
            </w:r>
            <w:r>
              <w:rPr>
                <w:i w:val="1"/>
                <w:iCs w:val="1"/>
              </w:rPr>
              <w:t xml:space="preserve">Howards End</w:t>
            </w:r>
            <w:r>
              <w:rPr/>
              <w:t xml:space="preserve">, Atlande, pp.143-164, 2019, Clefs concours. Anglais-littérature, ISSN 1778-3496, 978-2-35030-607-0</w:t>
            </w:r>
          </w:p>
          <w:p>
            <w:pPr/>
            <w:r>
              <w:rPr/>
              <w:t xml:space="preserve">Chapitre d'ouvrage</w:t>
            </w:r>
          </w:p>
          <w:p>
            <w:pPr/>
            <w:hyperlink r:id="rId114" w:history="1">
              <w:r>
                <w:rPr>
                  <w:color w:val="#410a8c"/>
                  <w:u w:val="single"/>
                </w:rPr>
                <w:t xml:space="preserve">hal-02522180v1</w:t>
              </w:r>
            </w:hyperlink>
          </w:p>
        </w:tc>
      </w:tr>
      <w:tr>
        <w:trPr/>
        <w:tc>
          <w:tcPr>
            <w:noWrap/>
          </w:tcPr>
          <w:p>
            <w:pPr>
              <w:spacing w:after="200"/>
            </w:pPr>
            <w:hyperlink r:id="rId115" w:history="1">
              <w:r>
                <w:rPr>
                  <w:color w:val="1e198e"/>
                  <w:b w:val="1"/>
                  <w:bCs w:val="1"/>
                  <w:u w:val="single"/>
                </w:rPr>
                <w:t xml:space="preserve">Qu’y a-t-il dans un nom ? Traduire les jeux de mots dans 'The Importance of Being Earnest' d’Oscar Wilde</w:t>
              </w:r>
            </w:hyperlink>
          </w:p>
          <w:p>
            <w:pPr/>
            <w:hyperlink r:id="rId11" w:history="1">
              <w:r>
                <w:rPr>
                  <w:color w:val="#410a8c"/>
                  <w:u w:val="single"/>
                </w:rPr>
                <w:t xml:space="preserve">Xavier Giudicelli</w:t>
              </w:r>
            </w:hyperlink>
          </w:p>
          <w:p>
            <w:pPr/>
            <w:r>
              <w:rPr/>
              <w:t xml:space="preserve">Frédérique Brisset; Audrey Coussy; Ronald Jenn. </w:t>
            </w:r>
            <w:r>
              <w:rPr>
                <w:i w:val="1"/>
                <w:iCs w:val="1"/>
              </w:rPr>
              <w:t xml:space="preserve">Du jeu dans la langue : traduire le jeu de mots</w:t>
            </w:r>
            <w:r>
              <w:rPr/>
              <w:t xml:space="preserve">, Presses universitaires du Septentrion, pp.169-183, 2019, Traductologie (Villeneuve d'Ascq), ISSN 1272-1905, 978-2-7574-2461-2</w:t>
            </w:r>
          </w:p>
          <w:p>
            <w:pPr/>
            <w:r>
              <w:rPr/>
              <w:t xml:space="preserve">Chapitre d'ouvrage</w:t>
            </w:r>
          </w:p>
          <w:p>
            <w:pPr/>
            <w:hyperlink r:id="rId115" w:history="1">
              <w:r>
                <w:rPr>
                  <w:color w:val="#410a8c"/>
                  <w:u w:val="single"/>
                </w:rPr>
                <w:t xml:space="preserve">hal-02522267v1</w:t>
              </w:r>
            </w:hyperlink>
          </w:p>
        </w:tc>
      </w:tr>
      <w:tr>
        <w:trPr/>
        <w:tc>
          <w:tcPr>
            <w:noWrap/>
          </w:tcPr>
          <w:p>
            <w:pPr>
              <w:spacing w:after="200"/>
            </w:pPr>
            <w:hyperlink r:id="rId116" w:history="1">
              <w:r>
                <w:rPr>
                  <w:color w:val="1e198e"/>
                  <w:b w:val="1"/>
                  <w:bCs w:val="1"/>
                  <w:u w:val="single"/>
                </w:rPr>
                <w:t xml:space="preserve">Le legs de 'Howards End' : réécritures et transpositions</w:t>
              </w:r>
            </w:hyperlink>
          </w:p>
          <w:p>
            <w:pPr/>
            <w:hyperlink r:id="rId11" w:history="1">
              <w:r>
                <w:rPr>
                  <w:color w:val="#410a8c"/>
                  <w:u w:val="single"/>
                </w:rPr>
                <w:t xml:space="preserve">Xavier Giudicelli</w:t>
              </w:r>
            </w:hyperlink>
          </w:p>
          <w:p>
            <w:pPr/>
            <w:r>
              <w:rPr/>
              <w:t xml:space="preserve">Elsa Cavalié. </w:t>
            </w:r>
            <w:r>
              <w:rPr>
                <w:i w:val="1"/>
                <w:iCs w:val="1"/>
              </w:rPr>
              <w:t xml:space="preserve">Howards End</w:t>
            </w:r>
            <w:r>
              <w:rPr/>
              <w:t xml:space="preserve">, Atlande, pp.215-230, 2019, Clefs concours. Anglais-littérature, ISSN 1778-3496, 978-2-35030-607-0</w:t>
            </w:r>
          </w:p>
          <w:p>
            <w:pPr/>
            <w:r>
              <w:rPr/>
              <w:t xml:space="preserve">Chapitre d'ouvrage</w:t>
            </w:r>
          </w:p>
          <w:p>
            <w:pPr/>
            <w:hyperlink r:id="rId116" w:history="1">
              <w:r>
                <w:rPr>
                  <w:color w:val="#410a8c"/>
                  <w:u w:val="single"/>
                </w:rPr>
                <w:t xml:space="preserve">hal-02522201v1</w:t>
              </w:r>
            </w:hyperlink>
          </w:p>
        </w:tc>
      </w:tr>
      <w:tr>
        <w:trPr/>
        <w:tc>
          <w:tcPr>
            <w:noWrap/>
          </w:tcPr>
          <w:p>
            <w:pPr>
              <w:spacing w:after="200"/>
            </w:pPr>
            <w:hyperlink r:id="rId117" w:history="1">
              <w:r>
                <w:rPr>
                  <w:color w:val="1e198e"/>
                  <w:b w:val="1"/>
                  <w:bCs w:val="1"/>
                  <w:u w:val="single"/>
                </w:rPr>
                <w:t xml:space="preserve">Creative Criticism/Critical Creation: E. M. Forster and Alan Hollinghurst</w:t>
              </w:r>
            </w:hyperlink>
          </w:p>
          <w:p>
            <w:pPr/>
            <w:hyperlink r:id="rId11" w:history="1">
              <w:r>
                <w:rPr>
                  <w:color w:val="#410a8c"/>
                  <w:u w:val="single"/>
                </w:rPr>
                <w:t xml:space="preserve">Xavier Giudicelli</w:t>
              </w:r>
            </w:hyperlink>
          </w:p>
          <w:p>
            <w:pPr/>
            <w:r>
              <w:rPr/>
              <w:t xml:space="preserve">Elsa Cavalié; Laurent Mellet. </w:t>
            </w:r>
            <w:r>
              <w:rPr>
                <w:i w:val="1"/>
                <w:iCs w:val="1"/>
              </w:rPr>
              <w:t xml:space="preserve">Only Connect. E. M. Forster’s Legacies in British Fiction</w:t>
            </w:r>
            <w:r>
              <w:rPr/>
              <w:t xml:space="preserve">, Critical Perspectives on English and American Literature, Peter Lang, pp.291-306, 2017, 978-3-0343-2601-8</w:t>
            </w:r>
          </w:p>
          <w:p>
            <w:pPr/>
            <w:r>
              <w:rPr/>
              <w:t xml:space="preserve">Chapitre d'ouvrage</w:t>
            </w:r>
          </w:p>
          <w:p>
            <w:pPr/>
            <w:hyperlink r:id="rId117" w:history="1">
              <w:r>
                <w:rPr>
                  <w:color w:val="#410a8c"/>
                  <w:u w:val="single"/>
                </w:rPr>
                <w:t xml:space="preserve">hal-02522292v1</w:t>
              </w:r>
            </w:hyperlink>
          </w:p>
        </w:tc>
      </w:tr>
      <w:tr>
        <w:trPr/>
        <w:tc>
          <w:tcPr>
            <w:noWrap/>
          </w:tcPr>
          <w:p>
            <w:pPr>
              <w:spacing w:after="200"/>
            </w:pPr>
            <w:hyperlink r:id="rId118" w:history="1">
              <w:r>
                <w:rPr>
                  <w:color w:val="1e198e"/>
                  <w:b w:val="1"/>
                  <w:bCs w:val="1"/>
                  <w:u w:val="single"/>
                </w:rPr>
                <w:t xml:space="preserve">The Importance of Being Earnest : politique et poétique du corps</w:t>
              </w:r>
            </w:hyperlink>
          </w:p>
          <w:p>
            <w:pPr/>
            <w:hyperlink r:id="rId11" w:history="1">
              <w:r>
                <w:rPr>
                  <w:color w:val="#410a8c"/>
                  <w:u w:val="single"/>
                </w:rPr>
                <w:t xml:space="preserve">Xavier Giudicelli</w:t>
              </w:r>
            </w:hyperlink>
          </w:p>
          <w:p>
            <w:pPr/>
            <w:r>
              <w:rPr/>
              <w:t xml:space="preserve">Emily Eells. </w:t>
            </w:r>
            <w:r>
              <w:rPr>
                <w:i w:val="1"/>
                <w:iCs w:val="1"/>
              </w:rPr>
              <w:t xml:space="preserve">Wilde in Earnest</w:t>
            </w:r>
            <w:r>
              <w:rPr/>
              <w:t xml:space="preserve">, Presses universitaires de Paris Ouest, pp.163-176, 2015, Intercalaires, agrégation d'anglais, ISSN 2275-2366, 978-2-84016-218-6</w:t>
            </w:r>
          </w:p>
          <w:p>
            <w:pPr/>
            <w:r>
              <w:rPr/>
              <w:t xml:space="preserve">Chapitre d'ouvrage</w:t>
            </w:r>
          </w:p>
          <w:p>
            <w:pPr/>
            <w:hyperlink r:id="rId118" w:history="1">
              <w:r>
                <w:rPr>
                  <w:color w:val="#410a8c"/>
                  <w:u w:val="single"/>
                </w:rPr>
                <w:t xml:space="preserve">hal-02523277v1</w:t>
              </w:r>
            </w:hyperlink>
          </w:p>
        </w:tc>
      </w:tr>
      <w:tr>
        <w:trPr/>
        <w:tc>
          <w:tcPr>
            <w:noWrap/>
          </w:tcPr>
          <w:p>
            <w:pPr>
              <w:spacing w:after="200"/>
            </w:pPr>
            <w:hyperlink r:id="rId119" w:history="1">
              <w:r>
                <w:rPr>
                  <w:color w:val="1e198e"/>
                  <w:b w:val="1"/>
                  <w:bCs w:val="1"/>
                  <w:u w:val="single"/>
                </w:rPr>
                <w:t xml:space="preserve">Rewriting the Past: Alan Hollinghurst’s The Stranger’s Child (2011)</w:t>
              </w:r>
            </w:hyperlink>
          </w:p>
          <w:p>
            <w:pPr/>
            <w:hyperlink r:id="rId11" w:history="1">
              <w:r>
                <w:rPr>
                  <w:color w:val="#410a8c"/>
                  <w:u w:val="single"/>
                </w:rPr>
                <w:t xml:space="preserve">Xavier Giudicelli</w:t>
              </w:r>
            </w:hyperlink>
          </w:p>
          <w:p>
            <w:pPr/>
            <w:r>
              <w:rPr/>
              <w:t xml:space="preserve">Estelle Epinoux; Nathalie Martinière. </w:t>
            </w:r>
            <w:r>
              <w:rPr>
                <w:i w:val="1"/>
                <w:iCs w:val="1"/>
              </w:rPr>
              <w:t xml:space="preserve">Rewriting in the 20th and 21st Centuries: Aesthetic Choice or Political Act?</w:t>
            </w:r>
            <w:r>
              <w:rPr/>
              <w:t xml:space="preserve">, Editions Michel Houdiard, pp.145-158, 2015, 978-2-35692-122-2</w:t>
            </w:r>
          </w:p>
          <w:p>
            <w:pPr/>
            <w:r>
              <w:rPr/>
              <w:t xml:space="preserve">Chapitre d'ouvrage</w:t>
            </w:r>
          </w:p>
          <w:p>
            <w:pPr/>
            <w:hyperlink r:id="rId119" w:history="1">
              <w:r>
                <w:rPr>
                  <w:color w:val="#410a8c"/>
                  <w:u w:val="single"/>
                </w:rPr>
                <w:t xml:space="preserve">hal-02523271v1</w:t>
              </w:r>
            </w:hyperlink>
          </w:p>
        </w:tc>
      </w:tr>
      <w:tr>
        <w:trPr/>
        <w:tc>
          <w:tcPr>
            <w:noWrap/>
          </w:tcPr>
          <w:p>
            <w:pPr>
              <w:spacing w:after="200"/>
            </w:pPr>
            <w:hyperlink r:id="rId120" w:history="1">
              <w:r>
                <w:rPr>
                  <w:color w:val="1e198e"/>
                  <w:b w:val="1"/>
                  <w:bCs w:val="1"/>
                  <w:u w:val="single"/>
                </w:rPr>
                <w:t xml:space="preserve">Des penny dreadfuls à 'Penny Dreadful' (2014-) : hybridité générique et fantaisie néo-victorienne</w:t>
              </w:r>
            </w:hyperlink>
          </w:p>
          <w:p>
            <w:pPr/>
            <w:hyperlink r:id="rId11" w:history="1">
              <w:r>
                <w:rPr>
                  <w:color w:val="#410a8c"/>
                  <w:u w:val="single"/>
                </w:rPr>
                <w:t xml:space="preserve">Xavier Giudicelli</w:t>
              </w:r>
            </w:hyperlink>
          </w:p>
          <w:p>
            <w:pPr/>
            <w:r>
              <w:rPr/>
              <w:t xml:space="preserve">Françoise Heitz; Emmanuel Le Vagueresse. </w:t>
            </w:r>
            <w:r>
              <w:rPr>
                <w:i w:val="1"/>
                <w:iCs w:val="1"/>
              </w:rPr>
              <w:t xml:space="preserve">La fantaisie dans les arts visuels</w:t>
            </w:r>
            <w:r>
              <w:rPr/>
              <w:t xml:space="preserve">, ÉPURE - Éditions et Presses universitaires de Reims, pp.15-35, 2015, 9782915271973</w:t>
            </w:r>
          </w:p>
          <w:p>
            <w:pPr/>
            <w:r>
              <w:rPr/>
              <w:t xml:space="preserve">Chapitre d'ouvrage</w:t>
            </w:r>
          </w:p>
          <w:p>
            <w:pPr/>
            <w:hyperlink r:id="rId120" w:history="1">
              <w:r>
                <w:rPr>
                  <w:color w:val="#410a8c"/>
                  <w:u w:val="single"/>
                </w:rPr>
                <w:t xml:space="preserve">hal-02521021v1</w:t>
              </w:r>
            </w:hyperlink>
          </w:p>
        </w:tc>
      </w:tr>
      <w:tr>
        <w:trPr/>
        <w:tc>
          <w:tcPr>
            <w:noWrap/>
          </w:tcPr>
          <w:p>
            <w:pPr>
              <w:spacing w:after="200"/>
            </w:pPr>
            <w:hyperlink r:id="rId121" w:history="1">
              <w:r>
                <w:rPr>
                  <w:color w:val="1e198e"/>
                  <w:b w:val="1"/>
                  <w:bCs w:val="1"/>
                  <w:u w:val="single"/>
                </w:rPr>
                <w:t xml:space="preserve">Variations sur The Importance of Being Earnest (Firbank, Coward, Ravenhill) : une généalogie du camp</w:t>
              </w:r>
            </w:hyperlink>
          </w:p>
          <w:p>
            <w:pPr/>
            <w:hyperlink r:id="rId11" w:history="1">
              <w:r>
                <w:rPr>
                  <w:color w:val="#410a8c"/>
                  <w:u w:val="single"/>
                </w:rPr>
                <w:t xml:space="preserve">Xavier Giudicelli</w:t>
              </w:r>
            </w:hyperlink>
          </w:p>
          <w:p>
            <w:pPr/>
            <w:r>
              <w:rPr/>
              <w:t xml:space="preserve">Pascal Aquien; Xavier Giudicelli. </w:t>
            </w:r>
            <w:r>
              <w:rPr>
                <w:i w:val="1"/>
                <w:iCs w:val="1"/>
              </w:rPr>
              <w:t xml:space="preserve">"The Importance of Being Earnest" d'Oscar Wilde</w:t>
            </w:r>
            <w:r>
              <w:rPr/>
              <w:t xml:space="preserve">, PUPS, pp.215-243, 2014, Mondes anglophones (Paris), ISSN 2107-1608, 978-2-84050-959-2</w:t>
            </w:r>
          </w:p>
          <w:p>
            <w:pPr/>
            <w:r>
              <w:rPr/>
              <w:t xml:space="preserve">Chapitre d'ouvrage</w:t>
            </w:r>
          </w:p>
          <w:p>
            <w:pPr/>
            <w:hyperlink r:id="rId121" w:history="1">
              <w:r>
                <w:rPr>
                  <w:color w:val="#410a8c"/>
                  <w:u w:val="single"/>
                </w:rPr>
                <w:t xml:space="preserve">hal-02523283v1</w:t>
              </w:r>
            </w:hyperlink>
          </w:p>
        </w:tc>
      </w:tr>
      <w:tr>
        <w:trPr/>
        <w:tc>
          <w:tcPr>
            <w:noWrap/>
          </w:tcPr>
          <w:p>
            <w:pPr>
              <w:spacing w:after="200"/>
            </w:pPr>
            <w:hyperlink r:id="rId122" w:history="1">
              <w:r>
                <w:rPr>
                  <w:color w:val="1e198e"/>
                  <w:b w:val="1"/>
                  <w:bCs w:val="1"/>
                  <w:u w:val="single"/>
                </w:rPr>
                <w:t xml:space="preserve">Dorian Gray in/and Popular Culture: Text, Image, Film</w:t>
              </w:r>
            </w:hyperlink>
          </w:p>
          <w:p>
            <w:pPr/>
            <w:hyperlink r:id="rId11" w:history="1">
              <w:r>
                <w:rPr>
                  <w:color w:val="#410a8c"/>
                  <w:u w:val="single"/>
                </w:rPr>
                <w:t xml:space="preserve">Xavier Giudicelli</w:t>
              </w:r>
            </w:hyperlink>
          </w:p>
          <w:p>
            <w:pPr/>
            <w:r>
              <w:rPr/>
              <w:t xml:space="preserve">Sylvie Mikowski. </w:t>
            </w:r>
            <w:r>
              <w:rPr>
                <w:i w:val="1"/>
                <w:iCs w:val="1"/>
              </w:rPr>
              <w:t xml:space="preserve">Ireland and popular culture</w:t>
            </w:r>
            <w:r>
              <w:rPr/>
              <w:t xml:space="preserve">, 54, Peter Lang, pp.53-68, 2014, Reimagining Ireland, ISSN 1662-9094, 978-3-0343-1717-7</w:t>
            </w:r>
          </w:p>
          <w:p>
            <w:pPr/>
            <w:r>
              <w:rPr/>
              <w:t xml:space="preserve">Chapitre d'ouvrage</w:t>
            </w:r>
          </w:p>
          <w:p>
            <w:pPr/>
            <w:hyperlink r:id="rId122" w:history="1">
              <w:r>
                <w:rPr>
                  <w:color w:val="#410a8c"/>
                  <w:u w:val="single"/>
                </w:rPr>
                <w:t xml:space="preserve">hal-02523297v1</w:t>
              </w:r>
            </w:hyperlink>
          </w:p>
        </w:tc>
      </w:tr>
      <w:tr>
        <w:trPr/>
        <w:tc>
          <w:tcPr>
            <w:noWrap/>
          </w:tcPr>
          <w:p>
            <w:pPr>
              <w:spacing w:after="200"/>
            </w:pPr>
            <w:hyperlink r:id="rId123" w:history="1">
              <w:r>
                <w:rPr>
                  <w:color w:val="1e198e"/>
                  <w:b w:val="1"/>
                  <w:bCs w:val="1"/>
                  <w:u w:val="single"/>
                </w:rPr>
                <w:t xml:space="preserve">L’illustration : valeur ajoutée et indice de la valeur d’un texte</w:t>
              </w:r>
            </w:hyperlink>
          </w:p>
          <w:p>
            <w:pPr/>
            <w:hyperlink r:id="rId11" w:history="1">
              <w:r>
                <w:rPr>
                  <w:color w:val="#410a8c"/>
                  <w:u w:val="single"/>
                </w:rPr>
                <w:t xml:space="preserve">Xavier Giudicelli</w:t>
              </w:r>
            </w:hyperlink>
          </w:p>
          <w:p>
            <w:pPr/>
            <w:r>
              <w:rPr/>
              <w:t xml:space="preserve">Christine Chollier. </w:t>
            </w:r>
            <w:r>
              <w:rPr>
                <w:i w:val="1"/>
                <w:iCs w:val="1"/>
              </w:rPr>
              <w:t xml:space="preserve">Qu'est-ce qui fait la valeur des textes ?</w:t>
            </w:r>
            <w:r>
              <w:rPr/>
              <w:t xml:space="preserve">, ÉPURE - Éditions et Presses universitaires de Reims, pp.237-253, 2011, 978-2-915271-45-4</w:t>
            </w:r>
          </w:p>
          <w:p>
            <w:pPr/>
            <w:r>
              <w:rPr/>
              <w:t xml:space="preserve">Chapitre d'ouvrage</w:t>
            </w:r>
          </w:p>
          <w:p>
            <w:pPr/>
            <w:hyperlink r:id="rId123" w:history="1">
              <w:r>
                <w:rPr>
                  <w:color w:val="#410a8c"/>
                  <w:u w:val="single"/>
                </w:rPr>
                <w:t xml:space="preserve">hal-02521113v1</w:t>
              </w:r>
            </w:hyperlink>
          </w:p>
        </w:tc>
      </w:tr>
      <w:tr>
        <w:trPr/>
        <w:tc>
          <w:tcPr>
            <w:noWrap/>
          </w:tcPr>
          <w:p>
            <w:pPr>
              <w:spacing w:after="200"/>
            </w:pPr>
            <w:hyperlink r:id="rId124" w:history="1">
              <w:r>
                <w:rPr>
                  <w:color w:val="1e198e"/>
                  <w:b w:val="1"/>
                  <w:bCs w:val="1"/>
                  <w:u w:val="single"/>
                </w:rPr>
                <w:t xml:space="preserve">East End Girls and West End Boys : Londres et l’imaginaire de la ville dans les illustrations de The Strange Case of Dr Jekyll and Mr Hyde de R.L. Stevenson (1885, gravures de S. G. Hulme Beaman, The Bodley Head, 1930) et de The Picture of Dorian Gray d’O. Wilde (1891, gravures de Henry Keen, The Bodley Head, 1925)</w:t>
              </w:r>
            </w:hyperlink>
          </w:p>
          <w:p>
            <w:pPr/>
            <w:hyperlink r:id="rId11" w:history="1">
              <w:r>
                <w:rPr>
                  <w:color w:val="#410a8c"/>
                  <w:u w:val="single"/>
                </w:rPr>
                <w:t xml:space="preserve">Xavier Giudicelli</w:t>
              </w:r>
            </w:hyperlink>
          </w:p>
          <w:p>
            <w:pPr/>
            <w:r>
              <w:rPr/>
              <w:t xml:space="preserve">Françoise Baillet; Odile Boucher-Rivalain. </w:t>
            </w:r>
            <w:r>
              <w:rPr>
                <w:i w:val="1"/>
                <w:iCs w:val="1"/>
              </w:rPr>
              <w:t xml:space="preserve">Parcours urbains : CICC (Civilisations et identités culturelles comparées)</w:t>
            </w:r>
            <w:r>
              <w:rPr/>
              <w:t xml:space="preserve">, 25, L'Harmattan, pp.265-285, 2010, Les Cahiers du CICC, ISSN 1268-7952, 978-2-296-13074-6</w:t>
            </w:r>
          </w:p>
          <w:p>
            <w:pPr/>
            <w:r>
              <w:rPr/>
              <w:t xml:space="preserve">Chapitre d'ouvrage</w:t>
            </w:r>
          </w:p>
          <w:p>
            <w:pPr/>
            <w:hyperlink r:id="rId124" w:history="1">
              <w:r>
                <w:rPr>
                  <w:color w:val="#410a8c"/>
                  <w:u w:val="single"/>
                </w:rPr>
                <w:t xml:space="preserve">hal-02523317v1</w:t>
              </w:r>
            </w:hyperlink>
          </w:p>
        </w:tc>
      </w:tr>
      <w:tr>
        <w:trPr/>
        <w:tc>
          <w:tcPr>
            <w:noWrap/>
          </w:tcPr>
          <w:p>
            <w:pPr>
              <w:spacing w:after="200"/>
            </w:pPr>
            <w:hyperlink r:id="rId125" w:history="1">
              <w:r>
                <w:rPr>
                  <w:color w:val="1e198e"/>
                  <w:b w:val="1"/>
                  <w:bCs w:val="1"/>
                  <w:u w:val="single"/>
                </w:rPr>
                <w:t xml:space="preserve">Double Perspectives. French Literature in Text and Image in The Savoy (1896)</w:t>
              </w:r>
            </w:hyperlink>
          </w:p>
          <w:p>
            <w:pPr/>
            <w:hyperlink r:id="rId11" w:history="1">
              <w:r>
                <w:rPr>
                  <w:color w:val="#410a8c"/>
                  <w:u w:val="single"/>
                </w:rPr>
                <w:t xml:space="preserve">Xavier Giudicelli</w:t>
              </w:r>
            </w:hyperlink>
          </w:p>
          <w:p>
            <w:pPr/>
            <w:r>
              <w:rPr/>
              <w:t xml:space="preserve">Odile Boucher-Rivalain; Catherine Hajdenko-Marshall. </w:t>
            </w:r>
            <w:r>
              <w:rPr>
                <w:i w:val="1"/>
                <w:iCs w:val="1"/>
              </w:rPr>
              <w:t xml:space="preserve">Double Perspectives. French Literature in Text and Image in The Savoy (1896)</w:t>
            </w:r>
            <w:r>
              <w:rPr/>
              <w:t xml:space="preserve">, 22, Paris : L'Harmattan, pp.181-194, 2008, Les Cahiers du CICC, ISSN 1268-7952</w:t>
            </w:r>
          </w:p>
          <w:p>
            <w:pPr/>
            <w:r>
              <w:rPr/>
              <w:t xml:space="preserve">Chapitre d'ouvrage</w:t>
            </w:r>
          </w:p>
          <w:p>
            <w:pPr/>
            <w:hyperlink r:id="rId125" w:history="1">
              <w:r>
                <w:rPr>
                  <w:color w:val="#410a8c"/>
                  <w:u w:val="single"/>
                </w:rPr>
                <w:t xml:space="preserve">hal-02523334v1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Préface au Portrait de Dorian Gray d'Oscar Wilde (édition illustrée par Benjamin Lacombe)</w:t>
              </w:r>
            </w:hyperlink>
          </w:p>
          <w:p>
            <w:pPr/>
            <w:hyperlink r:id="rId11" w:history="1">
              <w:r>
                <w:rPr>
                  <w:color w:val="#410a8c"/>
                  <w:u w:val="single"/>
                </w:rPr>
                <w:t xml:space="preserve">Xavier Giudicelli</w:t>
              </w:r>
            </w:hyperlink>
          </w:p>
          <w:p>
            <w:pPr/>
            <w:r>
              <w:rPr/>
              <w:t xml:space="preserve">2024</w:t>
            </w:r>
          </w:p>
          <w:p>
            <w:pPr/>
            <w:r>
              <w:rPr/>
              <w:t xml:space="preserve">Autre publication scientifique</w:t>
            </w:r>
          </w:p>
          <w:p>
            <w:pPr/>
            <w:hyperlink r:id="rId126" w:history="1">
              <w:r>
                <w:rPr>
                  <w:color w:val="#410a8c"/>
                  <w:u w:val="single"/>
                </w:rPr>
                <w:t xml:space="preserve">halshs-05145651v1</w:t>
              </w:r>
            </w:hyperlink>
          </w:p>
        </w:tc>
      </w:tr>
      <w:tr>
        <w:trPr/>
        <w:tc>
          <w:tcPr>
            <w:noWrap/>
          </w:tcPr>
          <w:p>
            <w:pPr>
              <w:spacing w:after="200"/>
            </w:pPr>
            <w:hyperlink r:id="rId127" w:history="1">
              <w:r>
                <w:rPr>
                  <w:color w:val="1e198e"/>
                  <w:b w:val="1"/>
                  <w:bCs w:val="1"/>
                  <w:u w:val="single"/>
                </w:rPr>
                <w:t xml:space="preserve">Du Richard Scott avant toute chose</w:t>
              </w:r>
            </w:hyperlink>
          </w:p>
          <w:p>
            <w:pPr/>
            <w:hyperlink r:id="rId11" w:history="1">
              <w:r>
                <w:rPr>
                  <w:color w:val="#410a8c"/>
                  <w:u w:val="single"/>
                </w:rPr>
                <w:t xml:space="preserve">Xavier Giudicelli</w:t>
              </w:r>
            </w:hyperlink>
            <w:r>
              <w:rPr/>
              <w:t xml:space="preserve">,</w:t>
            </w:r>
            <w:hyperlink r:id="rId128"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27" w:history="1">
              <w:r>
                <w:rPr>
                  <w:color w:val="#410a8c"/>
                  <w:u w:val="single"/>
                </w:rPr>
                <w:t xml:space="preserve">halshs-03034634v1</w:t>
              </w:r>
            </w:hyperlink>
          </w:p>
        </w:tc>
      </w:tr>
      <w:tr>
        <w:trPr/>
        <w:tc>
          <w:tcPr>
            <w:noWrap/>
          </w:tcPr>
          <w:p>
            <w:pPr>
              <w:spacing w:after="200"/>
            </w:pPr>
            <w:hyperlink r:id="rId129" w:history="1">
              <w:r>
                <w:rPr>
                  <w:color w:val="1e198e"/>
                  <w:b w:val="1"/>
                  <w:bCs w:val="1"/>
                  <w:u w:val="single"/>
                </w:rPr>
                <w:t xml:space="preserve">Verlaine à Soho&amp;quot; de Richard Scott traduit par Xavier Giudicelli et Sébastien Porte</w:t>
              </w:r>
            </w:hyperlink>
          </w:p>
          <w:p>
            <w:pPr/>
            <w:hyperlink r:id="rId11" w:history="1">
              <w:r>
                <w:rPr>
                  <w:color w:val="#410a8c"/>
                  <w:u w:val="single"/>
                </w:rPr>
                <w:t xml:space="preserve">Xavier Giudicelli</w:t>
              </w:r>
            </w:hyperlink>
            <w:r>
              <w:rPr/>
              <w:t xml:space="preserve">,</w:t>
            </w:r>
            <w:hyperlink r:id="rId128" w:history="1">
              <w:r>
                <w:rPr>
                  <w:color w:val="#410a8c"/>
                  <w:u w:val="single"/>
                </w:rPr>
                <w:t xml:space="preserve">Sébastien Porte</w:t>
              </w:r>
            </w:hyperlink>
          </w:p>
          <w:p>
            <w:pPr/>
            <w:r>
              <w:rPr>
                <w:i w:val="1"/>
                <w:iCs w:val="1"/>
              </w:rPr>
              <w:t xml:space="preserve">Place de la Sorbonne (revue de poésie)</w:t>
            </w:r>
            <w:r>
              <w:rPr/>
              <w:t xml:space="preserve">, 2020</w:t>
            </w:r>
          </w:p>
          <w:p>
            <w:pPr/>
            <w:r>
              <w:rPr/>
              <w:t xml:space="preserve">Autre publication scientifique</w:t>
            </w:r>
          </w:p>
          <w:p>
            <w:pPr/>
            <w:hyperlink r:id="rId129" w:history="1">
              <w:r>
                <w:rPr>
                  <w:color w:val="#410a8c"/>
                  <w:u w:val="single"/>
                </w:rPr>
                <w:t xml:space="preserve">halshs-03034630v1</w:t>
              </w:r>
            </w:hyperlink>
          </w:p>
        </w:tc>
      </w:tr>
      <w:tr>
        <w:trPr/>
        <w:tc>
          <w:tcPr>
            <w:noWrap/>
          </w:tcPr>
          <w:p>
            <w:pPr>
              <w:spacing w:after="200"/>
            </w:pPr>
            <w:hyperlink r:id="rId130" w:history="1">
              <w:r>
                <w:rPr>
                  <w:color w:val="1e198e"/>
                  <w:b w:val="1"/>
                  <w:bCs w:val="1"/>
                  <w:u w:val="single"/>
                </w:rPr>
                <w:t xml:space="preserve">Entretien avec le metteur en scène Xavier Leret, « “Avec Tinder et Grindr, ils seraient Bunburystes à plein temps”. The Kaos Importance of Being Earnest (1999) »</w:t>
              </w:r>
            </w:hyperlink>
          </w:p>
          <w:p>
            <w:pPr/>
            <w:hyperlink r:id="rId11" w:history="1">
              <w:r>
                <w:rPr>
                  <w:color w:val="#410a8c"/>
                  <w:u w:val="single"/>
                </w:rPr>
                <w:t xml:space="preserve">Xavier Giudicelli</w:t>
              </w:r>
            </w:hyperlink>
          </w:p>
          <w:p>
            <w:pPr/>
            <w:r>
              <w:rPr>
                <w:i w:val="1"/>
                <w:iCs w:val="1"/>
              </w:rPr>
              <w:t xml:space="preserve">"The Importance of Being Earnest" d'Oscar Wilde</w:t>
            </w:r>
            <w:r>
              <w:rPr/>
              <w:t xml:space="preserve">, 2014, pp.275-294</w:t>
            </w:r>
          </w:p>
          <w:p>
            <w:pPr/>
            <w:r>
              <w:rPr/>
              <w:t xml:space="preserve">Autre publication scientifique</w:t>
            </w:r>
          </w:p>
          <w:p>
            <w:pPr/>
            <w:hyperlink r:id="rId130" w:history="1">
              <w:r>
                <w:rPr>
                  <w:color w:val="#410a8c"/>
                  <w:u w:val="single"/>
                </w:rPr>
                <w:t xml:space="preserve">hal-02523404v1</w:t>
              </w:r>
            </w:hyperlink>
          </w:p>
        </w:tc>
      </w:tr>
      <w:tr>
        <w:trPr/>
        <w:tc>
          <w:tcPr>
            <w:noWrap/>
          </w:tcPr>
          <w:p>
            <w:pPr>
              <w:spacing w:after="200"/>
            </w:pPr>
            <w:hyperlink r:id="rId131" w:history="1">
              <w:r>
                <w:rPr>
                  <w:color w:val="1e198e"/>
                  <w:b w:val="1"/>
                  <w:bCs w:val="1"/>
                  <w:u w:val="single"/>
                </w:rPr>
                <w:t xml:space="preserve">Préface : Oscar Wilde, L’Âme de l’homme et le socialisme</w:t>
              </w:r>
            </w:hyperlink>
          </w:p>
          <w:p>
            <w:pPr/>
            <w:hyperlink r:id="rId11" w:history="1">
              <w:r>
                <w:rPr>
                  <w:color w:val="#410a8c"/>
                  <w:u w:val="single"/>
                </w:rPr>
                <w:t xml:space="preserve">Xavier Giudicelli</w:t>
              </w:r>
            </w:hyperlink>
          </w:p>
          <w:p>
            <w:pPr/>
            <w:r>
              <w:rPr>
                <w:i w:val="1"/>
                <w:iCs w:val="1"/>
              </w:rPr>
              <w:t xml:space="preserve">L’Âme de l’homme et le socialisme</w:t>
            </w:r>
            <w:r>
              <w:rPr/>
              <w:t xml:space="preserve">, 2010, pp.1-7</w:t>
            </w:r>
          </w:p>
          <w:p>
            <w:pPr/>
            <w:r>
              <w:rPr/>
              <w:t xml:space="preserve">Autre publication scientifique</w:t>
            </w:r>
          </w:p>
          <w:p>
            <w:pPr/>
            <w:hyperlink r:id="rId131" w:history="1">
              <w:r>
                <w:rPr>
                  <w:color w:val="#410a8c"/>
                  <w:u w:val="single"/>
                </w:rPr>
                <w:t xml:space="preserve">hal-02523405v1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Le goût de l’autre : rencontres et échanges intermédiaux, intertextuels et interculturels</w:t>
              </w:r>
            </w:hyperlink>
          </w:p>
          <w:p>
            <w:pPr/>
            <w:hyperlink r:id="rId11" w:history="1">
              <w:r>
                <w:rPr>
                  <w:color w:val="#410a8c"/>
                  <w:u w:val="single"/>
                </w:rPr>
                <w:t xml:space="preserve">Xavier Giudicelli</w:t>
              </w:r>
            </w:hyperlink>
          </w:p>
          <w:p>
            <w:pPr/>
            <w:r>
              <w:rPr/>
              <w:t xml:space="preserve">Littératures. Université Paris Nanterre, 2023</w:t>
            </w:r>
          </w:p>
          <w:p>
            <w:pPr/>
            <w:r>
              <w:rPr/>
              <w:t xml:space="preserve">HDR</w:t>
            </w:r>
          </w:p>
          <w:p>
            <w:pPr/>
            <w:hyperlink r:id="rId132" w:history="1">
              <w:r>
                <w:rPr>
                  <w:color w:val="#410a8c"/>
                  <w:u w:val="single"/>
                </w:rPr>
                <w:t xml:space="preserve">tel-04621264v1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1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udicelli" TargetMode="External"/><Relationship Id="rId8" Type="http://schemas.openxmlformats.org/officeDocument/2006/relationships/hyperlink" Target="https://orcid.org/0000-0002-0849-344X" TargetMode="External"/><Relationship Id="rId9" Type="http://schemas.openxmlformats.org/officeDocument/2006/relationships/hyperlink" Target="https://www.idref.fr/11318557X" TargetMode="External"/><Relationship Id="rId10" Type="http://schemas.openxmlformats.org/officeDocument/2006/relationships/hyperlink" Target="https://shs.hal.science/halshs-05145669v1" TargetMode="External"/><Relationship Id="rId11" Type="http://schemas.openxmlformats.org/officeDocument/2006/relationships/hyperlink" Target="https://hal.science/search/index/?q=*&amp;authFullName_s=Xavier Giudicelli" TargetMode="External"/><Relationship Id="rId12" Type="http://schemas.openxmlformats.org/officeDocument/2006/relationships/hyperlink" Target="https://dx.doi.org/10.4000/149v7" TargetMode="External"/><Relationship Id="rId13" Type="http://schemas.openxmlformats.org/officeDocument/2006/relationships/hyperlink" Target="https://shs.hal.science/halshs-05361011v1" TargetMode="External"/><Relationship Id="rId14" Type="http://schemas.openxmlformats.org/officeDocument/2006/relationships/hyperlink" Target="https://dx.doi.org/10.3917/etan.782.0241" TargetMode="External"/><Relationship Id="rId15" Type="http://schemas.openxmlformats.org/officeDocument/2006/relationships/hyperlink" Target="https://shs.hal.science/halshs-05457051v1" TargetMode="External"/><Relationship Id="rId16" Type="http://schemas.openxmlformats.org/officeDocument/2006/relationships/hyperlink" Target="https://hal.science/hal-04631367v1" TargetMode="External"/><Relationship Id="rId17" Type="http://schemas.openxmlformats.org/officeDocument/2006/relationships/hyperlink" Target="https://dx.doi.org/10.4000/miranda.58273" TargetMode="External"/><Relationship Id="rId18" Type="http://schemas.openxmlformats.org/officeDocument/2006/relationships/hyperlink" Target="https://hal.science/hal-03794463v1" TargetMode="External"/><Relationship Id="rId19" Type="http://schemas.openxmlformats.org/officeDocument/2006/relationships/hyperlink" Target="https://dx.doi.org/10.4000/polysemes.8865" TargetMode="External"/><Relationship Id="rId20" Type="http://schemas.openxmlformats.org/officeDocument/2006/relationships/hyperlink" Target="https://univ-reims.hal.science/hal-03104833v1" TargetMode="External"/><Relationship Id="rId21" Type="http://schemas.openxmlformats.org/officeDocument/2006/relationships/hyperlink" Target="https://hal.science/search/index/?q=*&amp;authFullName_s=Yannick Bellenger-Morvan" TargetMode="External"/><Relationship Id="rId22" Type="http://schemas.openxmlformats.org/officeDocument/2006/relationships/hyperlink" Target="https://dx.doi.org/10.4000/polysemes.7903" TargetMode="External"/><Relationship Id="rId23" Type="http://schemas.openxmlformats.org/officeDocument/2006/relationships/hyperlink" Target="https://univ-reims.hal.science/hal-03033425v1" TargetMode="External"/><Relationship Id="rId24" Type="http://schemas.openxmlformats.org/officeDocument/2006/relationships/hyperlink" Target="https://hal.science/search/index/?q=*&amp;authFullName_s=Caroline Marie" TargetMode="External"/><Relationship Id="rId25" Type="http://schemas.openxmlformats.org/officeDocument/2006/relationships/hyperlink" Target="https://dx.doi.org/10.34929/sep.vi12.102" TargetMode="External"/><Relationship Id="rId26" Type="http://schemas.openxmlformats.org/officeDocument/2006/relationships/hyperlink" Target="https://hal.science/hal-03797710v1" TargetMode="External"/><Relationship Id="rId27" Type="http://schemas.openxmlformats.org/officeDocument/2006/relationships/hyperlink" Target="https://hal.science/search/index/?q=*&amp;authFullName_s=Jaine Chemmachery" TargetMode="External"/><Relationship Id="rId28" Type="http://schemas.openxmlformats.org/officeDocument/2006/relationships/hyperlink" Target="https://dx.doi.org/10.4000/polysemes.7382" TargetMode="External"/><Relationship Id="rId29" Type="http://schemas.openxmlformats.org/officeDocument/2006/relationships/hyperlink" Target="https://univ-reims.hal.science/hal-02519183v1" TargetMode="External"/><Relationship Id="rId30" Type="http://schemas.openxmlformats.org/officeDocument/2006/relationships/hyperlink" Target="https://dx.doi.org/10.4000/polysemes.6095" TargetMode="External"/><Relationship Id="rId31" Type="http://schemas.openxmlformats.org/officeDocument/2006/relationships/hyperlink" Target="https://univ-reims.hal.science/hal-04674674v1" TargetMode="External"/><Relationship Id="rId32" Type="http://schemas.openxmlformats.org/officeDocument/2006/relationships/hyperlink" Target="https://hal.science/search/index/?q=*&amp;authFullName_s=Marianne Drugeon" TargetMode="External"/><Relationship Id="rId33" Type="http://schemas.openxmlformats.org/officeDocument/2006/relationships/hyperlink" Target="https://univ-reims.hal.science/hal-02522242v1" TargetMode="External"/><Relationship Id="rId34" Type="http://schemas.openxmlformats.org/officeDocument/2006/relationships/hyperlink" Target="https://univ-reims.hal.science/hal-02519272v1" TargetMode="External"/><Relationship Id="rId35" Type="http://schemas.openxmlformats.org/officeDocument/2006/relationships/hyperlink" Target="https://dx.doi.org/10.4000/polysemes.4589" TargetMode="External"/><Relationship Id="rId36" Type="http://schemas.openxmlformats.org/officeDocument/2006/relationships/hyperlink" Target="https://univ-reims.hal.science/hal-02519273v1" TargetMode="External"/><Relationship Id="rId37" Type="http://schemas.openxmlformats.org/officeDocument/2006/relationships/hyperlink" Target="https://dx.doi.org/10.4000/polysemes.4722" TargetMode="External"/><Relationship Id="rId38" Type="http://schemas.openxmlformats.org/officeDocument/2006/relationships/hyperlink" Target="https://univ-reims.hal.science/hal-02523353v1" TargetMode="External"/><Relationship Id="rId39" Type="http://schemas.openxmlformats.org/officeDocument/2006/relationships/hyperlink" Target="https://dx.doi.org/10.4000/cve.4550" TargetMode="External"/><Relationship Id="rId40" Type="http://schemas.openxmlformats.org/officeDocument/2006/relationships/hyperlink" Target="https://univ-reims.hal.science/hal-02523398v1" TargetMode="External"/><Relationship Id="rId41" Type="http://schemas.openxmlformats.org/officeDocument/2006/relationships/hyperlink" Target="https://dx.doi.org/10.4000/cve.3265" TargetMode="External"/><Relationship Id="rId42" Type="http://schemas.openxmlformats.org/officeDocument/2006/relationships/hyperlink" Target="https://univ-reims.hal.science/hal-02522303v1" TargetMode="External"/><Relationship Id="rId43" Type="http://schemas.openxmlformats.org/officeDocument/2006/relationships/hyperlink" Target="https://dx.doi.org/10.4000/interfaces.286" TargetMode="External"/><Relationship Id="rId44" Type="http://schemas.openxmlformats.org/officeDocument/2006/relationships/hyperlink" Target="https://univ-reims.hal.science/hal-02523399v1" TargetMode="External"/><Relationship Id="rId45" Type="http://schemas.openxmlformats.org/officeDocument/2006/relationships/hyperlink" Target="https://dx.doi.org/10.4000/miranda.9561" TargetMode="External"/><Relationship Id="rId46" Type="http://schemas.openxmlformats.org/officeDocument/2006/relationships/hyperlink" Target="https://univ-reims.hal.science/hal-02522454v1" TargetMode="External"/><Relationship Id="rId47" Type="http://schemas.openxmlformats.org/officeDocument/2006/relationships/hyperlink" Target="https://dx.doi.org/10.4000/erea.5129" TargetMode="External"/><Relationship Id="rId48" Type="http://schemas.openxmlformats.org/officeDocument/2006/relationships/hyperlink" Target="https://univ-reims.hal.science/hal-02523627v1" TargetMode="External"/><Relationship Id="rId49" Type="http://schemas.openxmlformats.org/officeDocument/2006/relationships/hyperlink" Target="https://dx.doi.org/10.4000/sillagescritiques.4989" TargetMode="External"/><Relationship Id="rId50" Type="http://schemas.openxmlformats.org/officeDocument/2006/relationships/hyperlink" Target="https://univ-reims.hal.science/hal-02519275v1" TargetMode="External"/><Relationship Id="rId51" Type="http://schemas.openxmlformats.org/officeDocument/2006/relationships/hyperlink" Target="https://dx.doi.org/10.3917/etan.691.0003" TargetMode="External"/><Relationship Id="rId52" Type="http://schemas.openxmlformats.org/officeDocument/2006/relationships/hyperlink" Target="https://univ-reims.hal.science/hal-02523402v1" TargetMode="External"/><Relationship Id="rId53" Type="http://schemas.openxmlformats.org/officeDocument/2006/relationships/hyperlink" Target="https://univ-reims.hal.science/hal-02520772v1" TargetMode="External"/><Relationship Id="rId54" Type="http://schemas.openxmlformats.org/officeDocument/2006/relationships/hyperlink" Target="https://univ-reims.hal.science/hal-02523403v1" TargetMode="External"/><Relationship Id="rId55" Type="http://schemas.openxmlformats.org/officeDocument/2006/relationships/hyperlink" Target="https://univ-reims.hal.science/hal-02523312v1" TargetMode="External"/><Relationship Id="rId56" Type="http://schemas.openxmlformats.org/officeDocument/2006/relationships/hyperlink" Target="https://dx.doi.org/10.4000/cve.930" TargetMode="External"/><Relationship Id="rId57" Type="http://schemas.openxmlformats.org/officeDocument/2006/relationships/hyperlink" Target="https://univ-reims.hal.science/hal-02523400v1" TargetMode="External"/><Relationship Id="rId58" Type="http://schemas.openxmlformats.org/officeDocument/2006/relationships/hyperlink" Target="https://univ-reims.hal.science/hal-02523323v1" TargetMode="External"/><Relationship Id="rId59" Type="http://schemas.openxmlformats.org/officeDocument/2006/relationships/hyperlink" Target="https://dx.doi.org/10.4000/cve.2726" TargetMode="External"/><Relationship Id="rId60" Type="http://schemas.openxmlformats.org/officeDocument/2006/relationships/hyperlink" Target="https://univ-reims.hal.science/hal-02523327v1" TargetMode="External"/><Relationship Id="rId61" Type="http://schemas.openxmlformats.org/officeDocument/2006/relationships/hyperlink" Target="https://dx.doi.org/10.3917/etan.621.0028" TargetMode="External"/><Relationship Id="rId62" Type="http://schemas.openxmlformats.org/officeDocument/2006/relationships/hyperlink" Target="https://shs.hal.science/halshs-04774593v1" TargetMode="External"/><Relationship Id="rId63" Type="http://schemas.openxmlformats.org/officeDocument/2006/relationships/hyperlink" Target="https://hal.science/hal-04648814v1" TargetMode="External"/><Relationship Id="rId64" Type="http://schemas.openxmlformats.org/officeDocument/2006/relationships/hyperlink" Target="https://hal.science/hal-04648807v1" TargetMode="External"/><Relationship Id="rId65" Type="http://schemas.openxmlformats.org/officeDocument/2006/relationships/hyperlink" Target="https://hal.science/hal-04675152v1" TargetMode="External"/><Relationship Id="rId66" Type="http://schemas.openxmlformats.org/officeDocument/2006/relationships/hyperlink" Target="https://hal.science/hal-04648799v1" TargetMode="External"/><Relationship Id="rId67" Type="http://schemas.openxmlformats.org/officeDocument/2006/relationships/hyperlink" Target="https://hal.science/hal-04648771v1" TargetMode="External"/><Relationship Id="rId68" Type="http://schemas.openxmlformats.org/officeDocument/2006/relationships/hyperlink" Target="https://univ-reims.hal.science/hal-02546099v1" TargetMode="External"/><Relationship Id="rId69" Type="http://schemas.openxmlformats.org/officeDocument/2006/relationships/hyperlink" Target="https://univ-reims.hal.science/hal-02546181v1" TargetMode="External"/><Relationship Id="rId70" Type="http://schemas.openxmlformats.org/officeDocument/2006/relationships/hyperlink" Target="https://univ-reims.hal.science/hal-02546211v1" TargetMode="External"/><Relationship Id="rId71" Type="http://schemas.openxmlformats.org/officeDocument/2006/relationships/hyperlink" Target="https://univ-reims.hal.science/hal-02546243v1" TargetMode="External"/><Relationship Id="rId72" Type="http://schemas.openxmlformats.org/officeDocument/2006/relationships/hyperlink" Target="https://univ-reims.hal.science/hal-02546147v1" TargetMode="External"/><Relationship Id="rId73" Type="http://schemas.openxmlformats.org/officeDocument/2006/relationships/hyperlink" Target="https://univ-reims.hal.science/hal-02546277v1" TargetMode="External"/><Relationship Id="rId74" Type="http://schemas.openxmlformats.org/officeDocument/2006/relationships/hyperlink" Target="https://univ-reims.hal.science/hal-02546681v1" TargetMode="External"/><Relationship Id="rId75" Type="http://schemas.openxmlformats.org/officeDocument/2006/relationships/hyperlink" Target="https://univ-reims.hal.science/hal-02546303v1" TargetMode="External"/><Relationship Id="rId76" Type="http://schemas.openxmlformats.org/officeDocument/2006/relationships/hyperlink" Target="https://univ-reims.hal.science/hal-02546780v1" TargetMode="External"/><Relationship Id="rId77" Type="http://schemas.openxmlformats.org/officeDocument/2006/relationships/hyperlink" Target="https://univ-reims.hal.science/hal-02546688v1" TargetMode="External"/><Relationship Id="rId78" Type="http://schemas.openxmlformats.org/officeDocument/2006/relationships/hyperlink" Target="https://univ-reims.hal.science/hal-02546781v1" TargetMode="External"/><Relationship Id="rId79" Type="http://schemas.openxmlformats.org/officeDocument/2006/relationships/hyperlink" Target="https://univ-reims.hal.science/hal-02546811v1" TargetMode="External"/><Relationship Id="rId80" Type="http://schemas.openxmlformats.org/officeDocument/2006/relationships/hyperlink" Target="https://univ-reims.hal.science/hal-02546789v1" TargetMode="External"/><Relationship Id="rId81" Type="http://schemas.openxmlformats.org/officeDocument/2006/relationships/hyperlink" Target="https://univ-reims.hal.science/hal-02546805v1" TargetMode="External"/><Relationship Id="rId82" Type="http://schemas.openxmlformats.org/officeDocument/2006/relationships/hyperlink" Target="https://univ-reims.hal.science/hal-02546786v1" TargetMode="External"/><Relationship Id="rId83" Type="http://schemas.openxmlformats.org/officeDocument/2006/relationships/hyperlink" Target="https://univ-reims.hal.science/hal-02546784v1" TargetMode="External"/><Relationship Id="rId84" Type="http://schemas.openxmlformats.org/officeDocument/2006/relationships/hyperlink" Target="https://univ-reims.hal.science/hal-02546792v1" TargetMode="External"/><Relationship Id="rId85" Type="http://schemas.openxmlformats.org/officeDocument/2006/relationships/hyperlink" Target="https://univ-reims.hal.science/hal-02546803v1" TargetMode="External"/><Relationship Id="rId86" Type="http://schemas.openxmlformats.org/officeDocument/2006/relationships/hyperlink" Target="https://univ-reims.hal.science/hal-02546797v1" TargetMode="External"/><Relationship Id="rId87" Type="http://schemas.openxmlformats.org/officeDocument/2006/relationships/hyperlink" Target="https://univ-reims.hal.science/hal-02546807v1" TargetMode="External"/><Relationship Id="rId88" Type="http://schemas.openxmlformats.org/officeDocument/2006/relationships/hyperlink" Target="https://univ-reims.hal.science/hal-02547112v1" TargetMode="External"/><Relationship Id="rId89" Type="http://schemas.openxmlformats.org/officeDocument/2006/relationships/hyperlink" Target="https://univ-reims.hal.science/hal-02546814v1" TargetMode="External"/><Relationship Id="rId90" Type="http://schemas.openxmlformats.org/officeDocument/2006/relationships/hyperlink" Target="https://univ-reims.hal.science/hal-02547103v1" TargetMode="External"/><Relationship Id="rId91" Type="http://schemas.openxmlformats.org/officeDocument/2006/relationships/hyperlink" Target="https://univ-reims.hal.science/hal-02547095v1" TargetMode="External"/><Relationship Id="rId92" Type="http://schemas.openxmlformats.org/officeDocument/2006/relationships/hyperlink" Target="https://univ-reims.hal.science/hal-02547099v1" TargetMode="External"/><Relationship Id="rId93" Type="http://schemas.openxmlformats.org/officeDocument/2006/relationships/hyperlink" Target="https://univ-reims.hal.science/hal-02547133v1" TargetMode="External"/><Relationship Id="rId94" Type="http://schemas.openxmlformats.org/officeDocument/2006/relationships/hyperlink" Target="https://univ-reims.hal.science/hal-02547121v1" TargetMode="External"/><Relationship Id="rId95" Type="http://schemas.openxmlformats.org/officeDocument/2006/relationships/hyperlink" Target="https://univ-reims.hal.science/hal-02547142v1" TargetMode="External"/><Relationship Id="rId96" Type="http://schemas.openxmlformats.org/officeDocument/2006/relationships/hyperlink" Target="https://univ-reims.hal.science/hal-02547150v1" TargetMode="External"/><Relationship Id="rId97" Type="http://schemas.openxmlformats.org/officeDocument/2006/relationships/hyperlink" Target="https://univ-reims.hal.science/hal-02547156v1" TargetMode="External"/><Relationship Id="rId98" Type="http://schemas.openxmlformats.org/officeDocument/2006/relationships/hyperlink" Target="https://hal.science/hal-03794424v1" TargetMode="External"/><Relationship Id="rId99" Type="http://schemas.openxmlformats.org/officeDocument/2006/relationships/hyperlink" Target="https://hal.science/hal-05349768v1" TargetMode="External"/><Relationship Id="rId100" Type="http://schemas.openxmlformats.org/officeDocument/2006/relationships/hyperlink" Target="https://hal.science/search/index/?q=*&amp;authFullName_s=Anne-Florence Gillard-Estrada" TargetMode="External"/><Relationship Id="rId101" Type="http://schemas.openxmlformats.org/officeDocument/2006/relationships/hyperlink" Target="https://www.lcdpu.fr/livre/?GCOI=27000100480280&amp;amp;fa=details" TargetMode="External"/><Relationship Id="rId102" Type="http://schemas.openxmlformats.org/officeDocument/2006/relationships/hyperlink" Target="https://univ-reims.hal.science/hal-03033436v1" TargetMode="External"/><Relationship Id="rId103" Type="http://schemas.openxmlformats.org/officeDocument/2006/relationships/hyperlink" Target="https://hal.science/hal-02423395v1" TargetMode="External"/><Relationship Id="rId104" Type="http://schemas.openxmlformats.org/officeDocument/2006/relationships/hyperlink" Target="https://univ-reims.hal.science/hal-02522153v1" TargetMode="External"/><Relationship Id="rId105" Type="http://schemas.openxmlformats.org/officeDocument/2006/relationships/hyperlink" Target="https://hal.science/search/index/?q=*&amp;authFullName_s=Pascal Aquien" TargetMode="External"/><Relationship Id="rId106" Type="http://schemas.openxmlformats.org/officeDocument/2006/relationships/hyperlink" Target="https://shs.hal.science/halshs-05361803v1" TargetMode="External"/><Relationship Id="rId107" Type="http://schemas.openxmlformats.org/officeDocument/2006/relationships/hyperlink" Target="https://dx.doi.org/10.1093/9780190659066.003.0006" TargetMode="External"/><Relationship Id="rId108" Type="http://schemas.openxmlformats.org/officeDocument/2006/relationships/hyperlink" Target="https://shs.hal.science/halshs-05253923v1" TargetMode="External"/><Relationship Id="rId109" Type="http://schemas.openxmlformats.org/officeDocument/2006/relationships/hyperlink" Target="https://hal.science/search/index/?q=*&amp;authFullName_s=Sylvie Mikowski" TargetMode="External"/><Relationship Id="rId110" Type="http://schemas.openxmlformats.org/officeDocument/2006/relationships/hyperlink" Target="https://www.lcdpu.fr/books/58834AF1-2BC2-430F-914B-6B40299CE870" TargetMode="External"/><Relationship Id="rId111" Type="http://schemas.openxmlformats.org/officeDocument/2006/relationships/hyperlink" Target="https://hal.science/hal-04458477v1" TargetMode="External"/><Relationship Id="rId112" Type="http://schemas.openxmlformats.org/officeDocument/2006/relationships/hyperlink" Target="https://dx.doi.org/10.1007/978-3-031-32134-4_11" TargetMode="External"/><Relationship Id="rId113" Type="http://schemas.openxmlformats.org/officeDocument/2006/relationships/hyperlink" Target="https://univ-reims.hal.science/hal-03033447v1" TargetMode="External"/><Relationship Id="rId114" Type="http://schemas.openxmlformats.org/officeDocument/2006/relationships/hyperlink" Target="https://univ-reims.hal.science/hal-02522180v1" TargetMode="External"/><Relationship Id="rId115" Type="http://schemas.openxmlformats.org/officeDocument/2006/relationships/hyperlink" Target="https://univ-reims.hal.science/hal-02522267v1" TargetMode="External"/><Relationship Id="rId116" Type="http://schemas.openxmlformats.org/officeDocument/2006/relationships/hyperlink" Target="https://univ-reims.hal.science/hal-02522201v1" TargetMode="External"/><Relationship Id="rId117" Type="http://schemas.openxmlformats.org/officeDocument/2006/relationships/hyperlink" Target="https://univ-reims.hal.science/hal-02522292v1" TargetMode="External"/><Relationship Id="rId118" Type="http://schemas.openxmlformats.org/officeDocument/2006/relationships/hyperlink" Target="https://hal.science/hal-02523277v1" TargetMode="External"/><Relationship Id="rId119" Type="http://schemas.openxmlformats.org/officeDocument/2006/relationships/hyperlink" Target="https://hal.science/hal-02523271v1" TargetMode="External"/><Relationship Id="rId120" Type="http://schemas.openxmlformats.org/officeDocument/2006/relationships/hyperlink" Target="https://univ-reims.hal.science/hal-02521021v1" TargetMode="External"/><Relationship Id="rId121" Type="http://schemas.openxmlformats.org/officeDocument/2006/relationships/hyperlink" Target="https://univ-reims.hal.science/hal-02523283v1" TargetMode="External"/><Relationship Id="rId122" Type="http://schemas.openxmlformats.org/officeDocument/2006/relationships/hyperlink" Target="https://univ-reims.hal.science/hal-02523297v1" TargetMode="External"/><Relationship Id="rId123" Type="http://schemas.openxmlformats.org/officeDocument/2006/relationships/hyperlink" Target="https://univ-reims.hal.science/hal-02521113v1" TargetMode="External"/><Relationship Id="rId124" Type="http://schemas.openxmlformats.org/officeDocument/2006/relationships/hyperlink" Target="https://univ-reims.hal.science/hal-02523317v1" TargetMode="External"/><Relationship Id="rId125" Type="http://schemas.openxmlformats.org/officeDocument/2006/relationships/hyperlink" Target="https://univ-reims.hal.science/hal-02523334v1" TargetMode="External"/><Relationship Id="rId126" Type="http://schemas.openxmlformats.org/officeDocument/2006/relationships/hyperlink" Target="https://shs.hal.science/halshs-05145651v1" TargetMode="External"/><Relationship Id="rId127" Type="http://schemas.openxmlformats.org/officeDocument/2006/relationships/hyperlink" Target="https://shs.hal.science/halshs-03034634v1" TargetMode="External"/><Relationship Id="rId128" Type="http://schemas.openxmlformats.org/officeDocument/2006/relationships/hyperlink" Target="https://hal.science/search/index/?q=*&amp;authFullName_s=S&#233;bastien Porte" TargetMode="External"/><Relationship Id="rId129" Type="http://schemas.openxmlformats.org/officeDocument/2006/relationships/hyperlink" Target="https://shs.hal.science/halshs-03034630v1" TargetMode="External"/><Relationship Id="rId130" Type="http://schemas.openxmlformats.org/officeDocument/2006/relationships/hyperlink" Target="https://univ-reims.hal.science/hal-02523404v1" TargetMode="External"/><Relationship Id="rId131" Type="http://schemas.openxmlformats.org/officeDocument/2006/relationships/hyperlink" Target="https://univ-reims.hal.science/hal-02523405v1" TargetMode="External"/><Relationship Id="rId132" Type="http://schemas.openxmlformats.org/officeDocument/2006/relationships/hyperlink" Target="https://univ-reims.hal.science/tel-04621264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Giudicelli</dc:title>
  <dc:description>CV</dc:description>
  <dc:subject/>
  <cp:keywords/>
  <cp:category/>
  <cp:lastModifiedBy/>
  <dcterms:created xsi:type="dcterms:W3CDTF">2026-04-29T17:38:46+02:00</dcterms:created>
  <dcterms:modified xsi:type="dcterms:W3CDTF">2026-04-29T17:38:46+02:00</dcterms:modified>
</cp:coreProperties>
</file>

<file path=docProps/custom.xml><?xml version="1.0" encoding="utf-8"?>
<Properties xmlns="http://schemas.openxmlformats.org/officeDocument/2006/custom-properties" xmlns:vt="http://schemas.openxmlformats.org/officeDocument/2006/docPropsVTypes"/>
</file>