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Greffe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Arts et artistes dans la société créative</w:t></w:r></w:hyperlink></w:p><w:p><w:pPr/><w:hyperlink r:id="rId8" w:history="1"><w:r><w:rPr><w:color w:val="#410a8c"/><w:u w:val="single"/></w:rPr><w:t xml:space="preserve">Xavier Greffe</w:t></w:r></w:hyperlink></w:p><w:p><w:pPr/><w:r><w:rPr/><w:t xml:space="preserve">Presses Universitaires de France, 376 p., 2024, 978 -2-13-085672-6</w:t></w:r></w:p><w:p><w:pPr/><w:r><w:rPr/><w:t xml:space="preserve">Ouvrages</w:t></w:r></w:p><w:p><w:pPr/><w:hyperlink r:id="rId7" w:history="1"><w:r><w:rPr><w:color w:val="#410a8c"/><w:u w:val="single"/></w:rPr><w:t xml:space="preserve">hal-04825742v1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Poétique du patrimoine: entre Narcisse et Ulysse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10" w:history="1"><w:r><w:rPr><w:color w:val="#410a8c"/><w:u w:val="single"/></w:rPr><w:t xml:space="preserve">Krebs Anne</w:t></w:r></w:hyperlink></w:p><w:p><w:pPr/><w:r><w:rPr/><w:t xml:space="preserve">2021</w:t></w:r></w:p><w:p><w:pPr/><w:r><w:rPr/><w:t xml:space="preserve">Ouvrages</w:t></w:r><w:r><w:rPr/><w:t xml:space="preserve"> (édition critique)</w:t></w:r></w:p><w:p><w:pPr/><w:hyperlink r:id="rId9" w:history="1"><w:r><w:rPr><w:color w:val="#410a8c"/><w:u w:val="single"/></w:rPr><w:t xml:space="preserve">hal-03880481v1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Arts et argent</w:t></w:r></w:hyperlink></w:p><w:p><w:pPr/><w:hyperlink r:id="rId8" w:history="1"><w:r><w:rPr><w:color w:val="#410a8c"/><w:u w:val="single"/></w:rPr><w:t xml:space="preserve">Xavier Greffe</w:t></w:r></w:hyperlink></w:p><w:p><w:pPr/><w:hyperlink r:id="rId12" w:history="1"><w:r><w:rPr><w:color w:val="#410a8c"/><w:u w:val="single"/></w:rPr><w:t xml:space="preserve">Economica-Anthropos</w:t></w:r></w:hyperlink><w:r><w:rPr/><w:t xml:space="preserve">, 336 p., 2017, 9782717869330</w:t></w:r></w:p><w:p><w:pPr/><w:r><w:rPr/><w:t xml:space="preserve">Ouvrages</w:t></w:r></w:p><w:p><w:pPr/><w:hyperlink r:id="rId11" w:history="1"><w:r><w:rPr><w:color w:val="#410a8c"/><w:u w:val="single"/></w:rPr><w:t xml:space="preserve">halshs-01476324v1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Culture, Creativity and Cities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14" w:history="1"><w:r><w:rPr><w:color w:val="#410a8c"/><w:u w:val="single"/></w:rPr><w:t xml:space="preserve">Emiko Kakiuchi</w:t></w:r></w:hyperlink></w:p><w:p><w:pPr/><w:r><w:rPr/><w:t xml:space="preserve">Suiyo-Sha, Tokyo, pp.182, 2016, </w:t></w:r><w:hyperlink r:id="rId15" w:history="1"><w:r><w:rPr><w:color w:val="#410a8c"/><w:u w:val="single"/></w:rPr><w:t xml:space="preserve">⟨10.1007/978-4-431-55969-6⟩</w:t></w:r></w:hyperlink></w:p><w:p><w:pPr/><w:r><w:rPr/><w:t xml:space="preserve">Ouvrages</w:t></w:r></w:p><w:p><w:pPr/><w:hyperlink r:id="rId13" w:history="1"><w:r><w:rPr><w:color w:val="#410a8c"/><w:u w:val="single"/></w:rPr><w:t xml:space="preserve">hal-01476645v1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Artist-Enterprise in the Digital Age</w:t></w:r></w:hyperlink></w:p><w:p><w:pPr/><w:hyperlink r:id="rId8" w:history="1"><w:r><w:rPr><w:color w:val="#410a8c"/><w:u w:val="single"/></w:rPr><w:t xml:space="preserve">Xavier Greffe</w:t></w:r></w:hyperlink></w:p><w:p><w:pPr/><w:r><w:rPr/><w:t xml:space="preserve">Springer Japan, 2016, 978-4-431-55967-2</w:t></w:r></w:p><w:p><w:pPr/><w:r><w:rPr/><w:t xml:space="preserve">Ouvrages</w:t></w:r></w:p><w:p><w:pPr/><w:hyperlink r:id="rId16" w:history="1"><w:r><w:rPr><w:color w:val="#410a8c"/><w:u w:val="single"/></w:rPr><w:t xml:space="preserve">hal-04825794v1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artist-enterprise in a digital age</w:t></w:r></w:hyperlink></w:p><w:p><w:pPr/><w:hyperlink r:id="rId8" w:history="1"><w:r><w:rPr><w:color w:val="#410a8c"/><w:u w:val="single"/></w:rPr><w:t xml:space="preserve">Xavier Greffe</w:t></w:r></w:hyperlink></w:p><w:p><w:pPr/><w:r><w:rPr/><w:t xml:space="preserve">Springer, 2016</w:t></w:r></w:p><w:p><w:pPr/><w:r><w:rPr/><w:t xml:space="preserve">Ouvrages</w:t></w:r></w:p><w:p><w:pPr/><w:hyperlink r:id="rId17" w:history="1"><w:r><w:rPr><w:color w:val="#410a8c"/><w:u w:val="single"/></w:rPr><w:t xml:space="preserve">hal-01299092v1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politique culturelle en France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19" w:history="1"><w:r><w:rPr><w:color w:val="#410a8c"/><w:u w:val="single"/></w:rPr><w:t xml:space="preserve">Sylvie Pflieger</w:t></w:r></w:hyperlink></w:p><w:p><w:pPr/><w:r><w:rPr/><w:t xml:space="preserve">La Documentation française, 2015, 2ème édition</w:t></w:r></w:p><w:p><w:pPr/><w:r><w:rPr/><w:t xml:space="preserve">Ouvrages</w:t></w:r></w:p><w:p><w:pPr/><w:hyperlink r:id="rId18" w:history="1"><w:r><w:rPr><w:color w:val="#410a8c"/><w:u w:val="single"/></w:rPr><w:t xml:space="preserve">hal-01431753v1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Culture, Creativity and City</w:t></w:r></w:hyperlink></w:p><w:p><w:pPr/><w:hyperlink r:id="rId14" w:history="1"><w:r><w:rPr><w:color w:val="#410a8c"/><w:u w:val="single"/></w:rPr><w:t xml:space="preserve">Emiko Kakiuchi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Suyo-Cha, 2015</w:t></w:r></w:p><w:p><w:pPr/><w:r><w:rPr/><w:t xml:space="preserve">Ouvrages</w:t></w:r></w:p><w:p><w:pPr/><w:hyperlink r:id="rId20" w:history="1"><w:r><w:rPr><w:color w:val="#410a8c"/><w:u w:val="single"/></w:rPr><w:t xml:space="preserve">hal-01299113v1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Economia Artisticamente Criativa</w:t></w:r></w:hyperlink></w:p><w:p><w:pPr/><w:hyperlink r:id="rId8" w:history="1"><w:r><w:rPr><w:color w:val="#410a8c"/><w:u w:val="single"/></w:rPr><w:t xml:space="preserve">Xavier Greffe</w:t></w:r></w:hyperlink></w:p><w:p><w:pPr/><w:r><w:rPr/><w:t xml:space="preserve">Observatorio Itau Cultural. Editora Iluminaras LTDA, 2015</w:t></w:r></w:p><w:p><w:pPr/><w:r><w:rPr/><w:t xml:space="preserve">Ouvrages</w:t></w:r></w:p><w:p><w:pPr/><w:hyperlink r:id="rId21" w:history="1"><w:r><w:rPr><w:color w:val="#410a8c"/><w:u w:val="single"/></w:rPr><w:t xml:space="preserve">hal-04825762v1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Economia Artisticamente criativa : Arte, Mercado, sociedade</w:t></w:r></w:hyperlink></w:p><w:p><w:pPr/><w:hyperlink r:id="rId8" w:history="1"><w:r><w:rPr><w:color w:val="#410a8c"/><w:u w:val="single"/></w:rPr><w:t xml:space="preserve">Xavier Greffe</w:t></w:r></w:hyperlink></w:p><w:p><w:pPr/><w:r><w:rPr/><w:t xml:space="preserve">Edituras Iluminaras, 2015</w:t></w:r></w:p><w:p><w:pPr/><w:r><w:rPr/><w:t xml:space="preserve">Ouvrages</w:t></w:r></w:p><w:p><w:pPr/><w:hyperlink r:id="rId22" w:history="1"><w:r><w:rPr><w:color w:val="#410a8c"/><w:u w:val="single"/></w:rPr><w:t xml:space="preserve">hal-01299093v1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politique culturelle en France. Edition revue et corrigée</w:t></w:r></w:hyperlink></w:p><w:p><w:pPr/><w:hyperlink r:id="rId19" w:history="1"><w:r><w:rPr><w:color w:val="#410a8c"/><w:u w:val="single"/></w:rPr><w:t xml:space="preserve">Sylvie Pflieger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La documentation française, 2015</w:t></w:r></w:p><w:p><w:pPr/><w:r><w:rPr/><w:t xml:space="preserve">Ouvrages</w:t></w:r></w:p><w:p><w:pPr/><w:hyperlink r:id="rId23" w:history="1"><w:r><w:rPr><w:color w:val="#410a8c"/><w:u w:val="single"/></w:rPr><w:t xml:space="preserve">hal-01299100v1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trace et le rhizome : les mises en scène du patrimoine culturel</w:t></w:r></w:hyperlink></w:p><w:p><w:pPr/><w:hyperlink r:id="rId8" w:history="1"><w:r><w:rPr><w:color w:val="#410a8c"/><w:u w:val="single"/></w:rPr><w:t xml:space="preserve">Xavier Greffe</w:t></w:r></w:hyperlink></w:p><w:p><w:pPr/><w:r><w:rPr/><w:t xml:space="preserve">Chaire de recherche du Québec en Patrimoine Urbain. Presses de l'Université du Québec, 2014, 978-2-7605-4131-3</w:t></w:r></w:p><w:p><w:pPr/><w:r><w:rPr/><w:t xml:space="preserve">Ouvrages</w:t></w:r></w:p><w:p><w:pPr/><w:hyperlink r:id="rId24" w:history="1"><w:r><w:rPr><w:color w:val="#410a8c"/><w:u w:val="single"/></w:rPr><w:t xml:space="preserve">hal-04825774v1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Artistes et politiques</w:t></w:r></w:hyperlink></w:p><w:p><w:pPr/><w:hyperlink r:id="rId8" w:history="1"><w:r><w:rPr><w:color w:val="#410a8c"/><w:u w:val="single"/></w:rPr><w:t xml:space="preserve">Xavier Greffe</w:t></w:r></w:hyperlink></w:p><w:p><w:pPr/><w:r><w:rPr/><w:t xml:space="preserve">Economica, pp.266, 2013, 978-2-7178-6562-2</w:t></w:r></w:p><w:p><w:pPr/><w:r><w:rPr/><w:t xml:space="preserve">Ouvrages</w:t></w:r></w:p><w:p><w:pPr/><w:hyperlink r:id="rId25" w:history="1"><w:r><w:rPr><w:color w:val="#410a8c"/><w:u w:val="single"/></w:rPr><w:t xml:space="preserve">hal-00818278v1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Arte e Mercado</w:t></w:r></w:hyperlink></w:p><w:p><w:pPr/><w:hyperlink r:id="rId8" w:history="1"><w:r><w:rPr><w:color w:val="#410a8c"/><w:u w:val="single"/></w:rPr><w:t xml:space="preserve">Xavier Greffe</w:t></w:r></w:hyperlink></w:p><w:p><w:pPr/><w:r><w:rPr/><w:t xml:space="preserve">Edituras Iluminaras, 2013</w:t></w:r></w:p><w:p><w:pPr/><w:r><w:rPr/><w:t xml:space="preserve">Ouvrages</w:t></w:r></w:p><w:p><w:pPr/><w:hyperlink r:id="rId26" w:history="1"><w:r><w:rPr><w:color w:val="#410a8c"/><w:u w:val="single"/></w:rPr><w:t xml:space="preserve">hal-01299104v1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L'artiste-entreprise</w:t></w:r></w:hyperlink></w:p><w:p><w:pPr/><w:hyperlink r:id="rId8" w:history="1"><w:r><w:rPr><w:color w:val="#410a8c"/><w:u w:val="single"/></w:rPr><w:t xml:space="preserve">Xavier Greffe</w:t></w:r></w:hyperlink></w:p><w:p><w:pPr/><w:r><w:rPr/><w:t xml:space="preserve">Dalloz, pp.254, 2012, 978-2-247-12100-7</w:t></w:r></w:p><w:p><w:pPr/><w:r><w:rPr/><w:t xml:space="preserve">Ouvrages</w:t></w:r></w:p><w:p><w:pPr/><w:hyperlink r:id="rId27" w:history="1"><w:r><w:rPr><w:color w:val="#410a8c"/><w:u w:val="single"/></w:rPr><w:t xml:space="preserve">hal-00668964v1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politique culturelle en France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19" w:history="1"><w:r><w:rPr><w:color w:val="#410a8c"/><w:u w:val="single"/></w:rPr><w:t xml:space="preserve">Sylvie Pflieger</w:t></w:r></w:hyperlink></w:p><w:p><w:pPr/><w:r><w:rPr/><w:t xml:space="preserve">La Documentation française, pp.260, 2010</w:t></w:r></w:p><w:p><w:pPr/><w:r><w:rPr/><w:t xml:space="preserve">Ouvrages</w:t></w:r></w:p><w:p><w:pPr/><w:hyperlink r:id="rId28" w:history="1"><w:r><w:rPr><w:color w:val="#410a8c"/><w:u w:val="single"/></w:rPr><w:t xml:space="preserve">hal-00668919v1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Économie globale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30" w:history="1"><w:r><w:rPr><w:color w:val="#410a8c"/><w:u w:val="single"/></w:rPr><w:t xml:space="preserve">Mathilde Maurel</w:t></w:r></w:hyperlink></w:p><w:p><w:pPr/><w:r><w:rPr/><w:t xml:space="preserve">Dalloz, pp.1040, 2009</w:t></w:r></w:p><w:p><w:pPr/><w:r><w:rPr/><w:t xml:space="preserve">Ouvrages</w:t></w:r></w:p><w:p><w:pPr/><w:hyperlink r:id="rId29" w:history="1"><w:r><w:rPr><w:color w:val="#410a8c"/><w:u w:val="single"/></w:rPr><w:t xml:space="preserve">halshs-00445895v1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Culture Web - Création, contenus, économie numérique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32" w:history="1"><w:r><w:rPr><w:color w:val="#410a8c"/><w:u w:val="single"/></w:rPr><w:t xml:space="preserve">Nathalie Sonnac</w:t></w:r></w:hyperlink></w:p><w:p><w:pPr/><w:r><w:rPr/><w:t xml:space="preserve">Dalloz - Sirey, pp.886, 2008</w:t></w:r></w:p><w:p><w:pPr/><w:r><w:rPr/><w:t xml:space="preserve">Ouvrages</w:t></w:r></w:p><w:p><w:pPr/><w:hyperlink r:id="rId31" w:history="1"><w:r><w:rPr><w:color w:val="#410a8c"/><w:u w:val="single"/></w:rPr><w:t xml:space="preserve">halshs-00310919v1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politique culturelle de la France: Création artistique et démocratisation des pratiques</w:t></w:r></w:hyperlink></w:p><w:p><w:pPr/><w:hyperlink r:id="rId8" w:history="1"><w:r><w:rPr><w:color w:val="#410a8c"/><w:u w:val="single"/></w:rPr><w:t xml:space="preserve">Xavier Greffe</w:t></w:r></w:hyperlink></w:p><w:p><w:pPr/><w:r><w:rPr/><w:t xml:space="preserve">Suiyosha Tokyo, pp.342, 2007</w:t></w:r></w:p><w:p><w:pPr/><w:r><w:rPr/><w:t xml:space="preserve">Ouvrages</w:t></w:r></w:p><w:p><w:pPr/><w:hyperlink r:id="rId33" w:history="1"><w:r><w:rPr><w:color w:val="#410a8c"/><w:u w:val="single"/></w:rPr><w:t xml:space="preserve">halshs-00272072v1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Artistes et marchés</w:t></w:r></w:hyperlink></w:p><w:p><w:pPr/><w:hyperlink r:id="rId8" w:history="1"><w:r><w:rPr><w:color w:val="#410a8c"/><w:u w:val="single"/></w:rPr><w:t xml:space="preserve">Xavier Greffe</w:t></w:r></w:hyperlink></w:p><w:p><w:pPr/><w:r><w:rPr/><w:t xml:space="preserve">La Documentation française, pp.304, 2007, Etudes de la Documentation française</w:t></w:r></w:p><w:p><w:pPr/><w:r><w:rPr/><w:t xml:space="preserve">Ouvrages</w:t></w:r></w:p><w:p><w:pPr/><w:hyperlink r:id="rId34" w:history="1"><w:r><w:rPr><w:color w:val="#410a8c"/><w:u w:val="single"/></w:rPr><w:t xml:space="preserve">halshs-00272048v1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Analyse économique de la bureaucratie</w:t></w:r></w:hyperlink></w:p><w:p><w:pPr/><w:hyperlink r:id="rId8" w:history="1"><w:r><w:rPr><w:color w:val="#410a8c"/><w:u w:val="single"/></w:rPr><w:t xml:space="preserve">Xavier Greffe</w:t></w:r></w:hyperlink></w:p><w:p><w:pPr/><w:r><w:rPr/><w:t xml:space="preserve">Djari (Alger, Algérie), pp.236, 2005</w:t></w:r></w:p><w:p><w:pPr/><w:r><w:rPr/><w:t xml:space="preserve">Ouvrages</w:t></w:r></w:p><w:p><w:pPr/><w:hyperlink r:id="rId35" w:history="1"><w:r><w:rPr><w:color w:val="#410a8c"/><w:u w:val="single"/></w:rPr><w:t xml:space="preserve">halshs-00272082v1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décentralisation</w:t></w:r></w:hyperlink></w:p><w:p><w:pPr/><w:hyperlink r:id="rId8" w:history="1"><w:r><w:rPr><w:color w:val="#410a8c"/><w:u w:val="single"/></w:rPr><w:t xml:space="preserve">Xavier Greffe</w:t></w:r></w:hyperlink></w:p><w:p><w:pPr/><w:r><w:rPr/><w:t xml:space="preserve">La Découverte, pp.115, 2005, Repéres</w:t></w:r></w:p><w:p><w:pPr/><w:r><w:rPr/><w:t xml:space="preserve">Ouvrages</w:t></w:r></w:p><w:p><w:pPr/><w:hyperlink r:id="rId36" w:history="1"><w:r><w:rPr><w:color w:val="#410a8c"/><w:u w:val="single"/></w:rPr><w:t xml:space="preserve">halshs-00272089v1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valorisation économique du patrimoine</w:t></w:r></w:hyperlink></w:p><w:p><w:pPr/><w:hyperlink r:id="rId8" w:history="1"><w:r><w:rPr><w:color w:val="#410a8c"/><w:u w:val="single"/></w:rPr><w:t xml:space="preserve">Xavier Greffe</w:t></w:r></w:hyperlink></w:p><w:p><w:pPr/><w:r><w:rPr/><w:t xml:space="preserve">Ministère de la culture ; Département des Etudes de la Prospective et des Statistiques (DEPS). La Documentation Française, pp.384, 2003, Questions de culture</w:t></w:r></w:p><w:p><w:pPr/><w:r><w:rPr/><w:t xml:space="preserve">Ouvrages</w:t></w:r></w:p><w:p><w:pPr/><w:hyperlink r:id="rId37" w:history="1"><w:r><w:rPr><w:color w:val="#410a8c"/><w:u w:val="single"/></w:rPr><w:t xml:space="preserve">halshs-00272080v1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Arts and artists from an economic perspective</w:t></w:r></w:hyperlink></w:p><w:p><w:pPr/><w:hyperlink r:id="rId8" w:history="1"><w:r><w:rPr><w:color w:val="#410a8c"/><w:u w:val="single"/></w:rPr><w:t xml:space="preserve">Xavier Greffe</w:t></w:r></w:hyperlink></w:p><w:p><w:pPr/><w:r><w:rPr/><w:t xml:space="preserve">Economica / Unesco Publishing, pp.312, 2002</w:t></w:r></w:p><w:p><w:pPr/><w:r><w:rPr/><w:t xml:space="preserve">Ouvrages</w:t></w:r></w:p><w:p><w:pPr/><w:hyperlink r:id="rId38" w:history="1"><w:r><w:rPr><w:color w:val="#410a8c"/><w:u w:val="single"/></w:rPr><w:t xml:space="preserve">halshs-00272088v1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Dictionnaire des grandes oeuvres économiques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40" w:history="1"><w:r><w:rPr><w:color w:val="#410a8c"/><w:u w:val="single"/></w:rPr><w:t xml:space="preserve">Jérôme Lallement</w:t></w:r></w:hyperlink><w:r><w:rPr/><w:t xml:space="preserve">,</w:t></w:r><w:hyperlink r:id="rId41" w:history="1"><w:r><w:rPr><w:color w:val="#410a8c"/><w:u w:val="single"/></w:rPr><w:t xml:space="preserve">Michel de Vroey</w:t></w:r></w:hyperlink></w:p><w:p><w:pPr/><w:r><w:rPr/><w:t xml:space="preserve">Dalloz-Sirey, pp.645, 2002</w:t></w:r></w:p><w:p><w:pPr/><w:r><w:rPr/><w:t xml:space="preserve">Ouvrages</w:t></w:r></w:p><w:p><w:pPr/><w:hyperlink r:id="rId39" w:history="1"><w:r><w:rPr><w:color w:val="#410a8c"/><w:u w:val="single"/></w:rPr><w:t xml:space="preserve">halshs-00272064v1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développement local</w:t></w:r></w:hyperlink></w:p><w:p><w:pPr/><w:hyperlink r:id="rId8" w:history="1"><w:r><w:rPr><w:color w:val="#410a8c"/><w:u w:val="single"/></w:rPr><w:t xml:space="preserve">Xavier Greffe</w:t></w:r></w:hyperlink></w:p><w:p><w:pPr/><w:r><w:rPr/><w:t xml:space="preserve">L'aube, pp.201, 2002, Bibliothèque des territoires</w:t></w:r></w:p><w:p><w:pPr/><w:r><w:rPr/><w:t xml:space="preserve">Ouvrages</w:t></w:r></w:p><w:p><w:pPr/><w:hyperlink r:id="rId42" w:history="1"><w:r><w:rPr><w:color w:val="#410a8c"/><w:u w:val="single"/></w:rPr><w:t xml:space="preserve">halshs-00272091v1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Gestion publique</w:t></w:r></w:hyperlink></w:p><w:p><w:pPr/><w:hyperlink r:id="rId8" w:history="1"><w:r><w:rPr><w:color w:val="#410a8c"/><w:u w:val="single"/></w:rPr><w:t xml:space="preserve">Xavier Greffe</w:t></w:r></w:hyperlink></w:p><w:p><w:pPr/><w:r><w:rPr/><w:t xml:space="preserve">Dalloz, pp.482, 1999</w:t></w:r></w:p><w:p><w:pPr/><w:r><w:rPr/><w:t xml:space="preserve">Ouvrages</w:t></w:r></w:p><w:p><w:pPr/><w:hyperlink r:id="rId43" w:history="1"><w:r><w:rPr><w:color w:val="#410a8c"/><w:u w:val="single"/></w:rPr><w:t xml:space="preserve">halshs-00272097v1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gestion du patrimoine culturel</w:t></w:r></w:hyperlink></w:p><w:p><w:pPr/><w:hyperlink r:id="rId8" w:history="1"><w:r><w:rPr><w:color w:val="#410a8c"/><w:u w:val="single"/></w:rPr><w:t xml:space="preserve">Xavier Greffe</w:t></w:r></w:hyperlink></w:p><w:p><w:pPr/><w:r><w:rPr/><w:t xml:space="preserve">Economica, pp.251, 1999</w:t></w:r></w:p><w:p><w:pPr/><w:r><w:rPr/><w:t xml:space="preserve">Ouvrages</w:t></w:r></w:p><w:p><w:pPr/><w:hyperlink r:id="rId44" w:history="1"><w:r><w:rPr><w:color w:val="#410a8c"/><w:u w:val="single"/></w:rPr><w:t xml:space="preserve">halshs-00272092v1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L'évaluation des projets publics</w:t></w:r></w:hyperlink></w:p><w:p><w:pPr/><w:hyperlink r:id="rId8" w:history="1"><w:r><w:rPr><w:color w:val="#410a8c"/><w:u w:val="single"/></w:rPr><w:t xml:space="preserve">Xavier Greffe</w:t></w:r></w:hyperlink></w:p><w:p><w:pPr/><w:r><w:rPr/><w:t xml:space="preserve">Economica, pp.208, 1997</w:t></w:r></w:p><w:p><w:pPr/><w:r><w:rPr/><w:t xml:space="preserve">Ouvrages</w:t></w:r></w:p><w:p><w:pPr/><w:hyperlink r:id="rId45" w:history="1"><w:r><w:rPr><w:color w:val="#410a8c"/><w:u w:val="single"/></w:rPr><w:t xml:space="preserve">halshs-00272093v1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Economie des politiques publiques</w:t></w:r></w:hyperlink></w:p><w:p><w:pPr/><w:hyperlink r:id="rId8" w:history="1"><w:r><w:rPr><w:color w:val="#410a8c"/><w:u w:val="single"/></w:rPr><w:t xml:space="preserve">Xavier Greffe</w:t></w:r></w:hyperlink></w:p><w:p><w:pPr/><w:r><w:rPr/><w:t xml:space="preserve">Dalloz, pp.584, 1997, Précis Dalloz</w:t></w:r></w:p><w:p><w:pPr/><w:r><w:rPr/><w:t xml:space="preserve">Ouvrages</w:t></w:r></w:p><w:p><w:pPr/><w:hyperlink r:id="rId46" w:history="1"><w:r><w:rPr><w:color w:val="#410a8c"/><w:u w:val="single"/></w:rPr><w:t xml:space="preserve">halshs-00272096v1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formation professionnelle des jeunes</w:t></w:r></w:hyperlink></w:p><w:p><w:pPr/><w:hyperlink r:id="rId8" w:history="1"><w:r><w:rPr><w:color w:val="#410a8c"/><w:u w:val="single"/></w:rPr><w:t xml:space="preserve">Xavier Greffe</w:t></w:r></w:hyperlink></w:p><w:p><w:pPr/><w:r><w:rPr/><w:t xml:space="preserve">Economica Anthropos, pp.189, 1996</w:t></w:r></w:p><w:p><w:pPr/><w:r><w:rPr/><w:t xml:space="preserve">Ouvrages</w:t></w:r></w:p><w:p><w:pPr/><w:hyperlink r:id="rId47" w:history="1"><w:r><w:rPr><w:color w:val="#410a8c"/><w:u w:val="single"/></w:rPr><w:t xml:space="preserve">halshs-00272094v1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Théâtres after Covid. Conference Bunka Cho (Ministry of Culture) & National Graduate Institute for Policy Studies, Tokyo</w:t></w:r></w:hyperlink></w:p><w:p><w:pPr/><w:hyperlink r:id="rId8" w:history="1"><w:r><w:rPr><w:color w:val="#410a8c"/><w:u w:val="single"/></w:rPr><w:t xml:space="preserve">Xavier Greffe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48" w:history="1"><w:r><w:rPr><w:color w:val="#410a8c"/><w:u w:val="single"/></w:rPr><w:t xml:space="preserve">hal-03880736v1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Arts in The Creative Economy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The Conference on Creativity in the Digital Age University of Stuttgart</w:t></w:r><w:r><w:rPr/><w:t xml:space="preserve">, Sep 2021, Sttuttgart, Germany</w:t></w:r></w:p><w:p><w:pPr/><w:r><w:rPr/><w:t xml:space="preserve">Communication dans un congrès</w:t></w:r></w:p><w:p><w:pPr/><w:hyperlink r:id="rId49" w:history="1"><w:r><w:rPr><w:color w:val="#410a8c"/><w:u w:val="single"/></w:rPr><w:t xml:space="preserve">hal-03880532v1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Economic Value of Museums. Conference on The Museum Economy,,The Louvre Abu Dhabi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The economics of museums</w:t></w:r><w:r><w:rPr/><w:t xml:space="preserve">, Feb 2020, Abu Dhabi, United Arab Emirates</w:t></w:r></w:p><w:p><w:pPr/><w:r><w:rPr/><w:t xml:space="preserve">Communication dans un congrès</w:t></w:r></w:p><w:p><w:pPr/><w:hyperlink r:id="rId50" w:history="1"><w:r><w:rPr><w:color w:val="#410a8c"/><w:u w:val="single"/></w:rPr><w:t xml:space="preserve">hal-03881886v1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Louvre-Lens: Un musée pour un territoire créatif?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L'anniversaire de Louvre-Lens: 2012-2017</w:t></w:r><w:r><w:rPr/><w:t xml:space="preserve">, Dec 2017, Lens, France</w:t></w:r></w:p><w:p><w:pPr/><w:r><w:rPr/><w:t xml:space="preserve">Communication dans un congrès</w:t></w:r></w:p><w:p><w:pPr/><w:hyperlink r:id="rId51" w:history="1"><w:r><w:rPr><w:color w:val="#410a8c"/><w:u w:val="single"/></w:rPr><w:t xml:space="preserve">hal-03881895v1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Are French Autographs integrated in the Global Art Market? Estimation of Hedonic Prices 1960-2005</w:t></w:r></w:hyperlink></w:p><w:p><w:pPr/><w:hyperlink r:id="rId53" w:history="1"><w:r><w:rPr><w:color w:val="#410a8c"/><w:u w:val="single"/></w:rPr><w:t xml:space="preserve">Pierre-Charles Pradier</w:t></w:r></w:hyperlink><w:r><w:rPr/><w:t xml:space="preserve">,</w:t></w:r><w:hyperlink r:id="rId8" w:history="1"><w:r><w:rPr><w:color w:val="#410a8c"/><w:u w:val="single"/></w:rPr><w:t xml:space="preserve">Xavier Greffe</w:t></w:r></w:hyperlink><w:r><w:rPr/><w:t xml:space="preserve">,</w:t></w:r><w:hyperlink r:id="rId54" w:history="1"><w:r><w:rPr><w:color w:val="#410a8c"/><w:u w:val="single"/></w:rPr><w:t xml:space="preserve">François Gardes</w:t></w:r></w:hyperlink><w:r><w:rPr/><w:t xml:space="preserve">,</w:t></w:r><w:hyperlink r:id="rId55" w:history="1"><w:r><w:rPr><w:color w:val="#410a8c"/><w:u w:val="single"/></w:rPr><w:t xml:space="preserve">Ileana Miranda Mendoza</w:t></w:r></w:hyperlink></w:p><w:p><w:pPr/><w:r><w:rPr><w:i w:val="1"/><w:iCs w:val="1"/></w:rPr><w:t xml:space="preserve">Journées de Microéconomie Appliquée 2011</w:t></w:r><w:r><w:rPr/><w:t xml:space="preserve">, Jun 2011, Sousse, Tunisia</w:t></w:r></w:p><w:p><w:pPr/><w:r><w:rPr/><w:t xml:space="preserve">Communication dans un congrès</w:t></w:r></w:p><w:p><w:pPr/><w:hyperlink r:id="rId52" w:history="1"><w:r><w:rPr><w:color w:val="#410a8c"/><w:u w:val="single"/></w:rPr><w:t xml:space="preserve">hal-00651268v1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Maximizing The Impact of Museums for Local Development, OECD</w:t></w:r></w:hyperlink></w:p><w:p><w:pPr/><w:hyperlink r:id="rId8" w:history="1"><w:r><w:rPr><w:color w:val="#410a8c"/><w:u w:val="single"/></w:rPr><w:t xml:space="preserve">Xavier Greffe</w:t></w:r></w:hyperlink></w:p><w:p><w:pPr/><w:r><w:rPr/><w:t xml:space="preserve">OECD. 2020</w:t></w:r></w:p><w:p><w:pPr/><w:r><w:rPr/><w:t xml:space="preserve">Rapport</w:t></w:r></w:p><w:p><w:pPr/><w:hyperlink r:id="rId56" w:history="1"><w:r><w:rPr><w:color w:val="#410a8c"/><w:u w:val="single"/></w:rPr><w:t xml:space="preserve">hal-03881891v1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L'évaluation du musée des confluences</w:t></w:r></w:hyperlink></w:p><w:p><w:pPr/><w:hyperlink r:id="rId8" w:history="1"><w:r><w:rPr><w:color w:val="#410a8c"/><w:u w:val="single"/></w:rPr><w:t xml:space="preserve">Xavier Greffe</w:t></w:r></w:hyperlink></w:p><w:p><w:pPr/><w:r><w:rPr/><w:t xml:space="preserve">OECD. 2018</w:t></w:r></w:p><w:p><w:pPr/><w:r><w:rPr/><w:t xml:space="preserve">Rapport</w:t></w:r></w:p><w:p><w:pPr/><w:hyperlink r:id="rId57" w:history="1"><w:r><w:rPr><w:color w:val="#410a8c"/><w:u w:val="single"/></w:rPr><w:t xml:space="preserve">hal-03880721v1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L'empreinte des monuments privés protégés: prospective régionale</w:t></w:r></w:hyperlink></w:p><w:p><w:pPr/><w:hyperlink r:id="rId19" w:history="1"><w:r><w:rPr><w:color w:val="#410a8c"/><w:u w:val="single"/></w:rPr><w:t xml:space="preserve">Sylvie Pflieger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[Rapport de recherche] Université Paris Descartes/CERLIS et Université Paris 1 /CES. 2015</w:t></w:r></w:p><w:p><w:pPr/><w:r><w:rPr/><w:t xml:space="preserve">Rapport</w:t></w:r><w:r><w:rPr/><w:t xml:space="preserve"> (rapport de recherche)</w:t></w:r></w:p><w:p><w:pPr/><w:hyperlink r:id="rId58" w:history="1"><w:r><w:rPr><w:color w:val="#410a8c"/><w:u w:val="single"/></w:rPr><w:t xml:space="preserve">hal-01433740v1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Quels designs économiques et financiers des musées face à la raréfaction des ressources publiques?</w:t></w:r></w:hyperlink></w:p><w:p><w:pPr/><w:hyperlink r:id="rId19" w:history="1"><w:r><w:rPr><w:color w:val="#410a8c"/><w:u w:val="single"/></w:rPr><w:t xml:space="preserve">Sylvie Pflieger</w:t></w:r></w:hyperlink><w:r><w:rPr/><w:t xml:space="preserve">,</w:t></w:r><w:hyperlink r:id="rId10" w:history="1"><w:r><w:rPr><w:color w:val="#410a8c"/><w:u w:val="single"/></w:rPr><w:t xml:space="preserve">Krebs Anne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[Rapport de recherche] Université Paris Descartes/CERLIS. 2015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hal-01433738v1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Future of the Museum in the twenty-first century: recent clues from France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10" w:history="1"><w:r><w:rPr><w:color w:val="#410a8c"/><w:u w:val="single"/></w:rPr><w:t xml:space="preserve">Krebs Anne</w:t></w:r></w:hyperlink><w:r><w:rPr/><w:t xml:space="preserve">,</w:t></w:r><w:hyperlink r:id="rId19" w:history="1"><w:r><w:rPr><w:color w:val="#410a8c"/><w:u w:val="single"/></w:rPr><w:t xml:space="preserve">Sylvie Pflieger</w:t></w:r></w:hyperlink></w:p><w:p><w:pPr/><w:r><w:rPr><w:i w:val="1"/><w:iCs w:val="1"/></w:rPr><w:t xml:space="preserve">International Journal of Museum Management and Curatorship</w:t></w:r><w:r><w:rPr/><w:t xml:space="preserve">, 2017, 32 (4), pp.319-334. </w:t></w:r><w:hyperlink r:id="rId61" w:history="1"><w:r><w:rPr><w:color w:val="#410a8c"/><w:u w:val="single"/></w:rPr><w:t xml:space="preserve">⟨10.1080/09647775.2017.1313126⟩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halshs-01516506v1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future of the Museum in the XXIst century: Recent clues from France</w:t></w:r></w:hyperlink></w:p><w:p><w:pPr/><w:hyperlink r:id="rId19" w:history="1"><w:r><w:rPr><w:color w:val="#410a8c"/><w:u w:val="single"/></w:rPr><w:t xml:space="preserve">Sylvie Pflieger</w:t></w:r></w:hyperlink><w:r><w:rPr/><w:t xml:space="preserve">,</w:t></w:r><w:hyperlink r:id="rId10" w:history="1"><w:r><w:rPr><w:color w:val="#410a8c"/><w:u w:val="single"/></w:rPr><w:t xml:space="preserve">Krebs Anne</w:t></w:r></w:hyperlink><w:r><w:rPr/><w:t xml:space="preserve">,</w:t></w:r><w:hyperlink r:id="rId8" w:history="1"><w:r><w:rPr><w:color w:val="#410a8c"/><w:u w:val="single"/></w:rPr><w:t xml:space="preserve">Xavier Greffe</w:t></w:r></w:hyperlink></w:p><w:p><w:pPr/><w:r><w:rPr><w:i w:val="1"/><w:iCs w:val="1"/></w:rPr><w:t xml:space="preserve">International Journal of Museum Management and Curatorship</w:t></w:r><w:r><w:rPr/><w:t xml:space="preserve">, 2017, 32 (4), p. 319 - 334</w:t></w:r></w:p><w:p><w:pPr/><w:r><w:rPr/><w:t xml:space="preserve">Article dans une revue</w:t></w:r></w:p><w:p><w:pPr/><w:hyperlink r:id="rId62" w:history="1"><w:r><w:rPr><w:color w:val="#410a8c"/><w:u w:val="single"/></w:rPr><w:t xml:space="preserve">hal-03936716v1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Autographs and the global art market: the case of hedonic prices for French autographs (1960–2005)</w:t></w:r></w:hyperlink></w:p><w:p><w:pPr/><w:hyperlink r:id="rId53" w:history="1"><w:r><w:rPr><w:color w:val="#410a8c"/><w:u w:val="single"/></w:rPr><w:t xml:space="preserve">Pierre-Charles Pradier</w:t></w:r></w:hyperlink><w:r><w:rPr/><w:t xml:space="preserve">,</w:t></w:r><w:hyperlink r:id="rId54" w:history="1"><w:r><w:rPr><w:color w:val="#410a8c"/><w:u w:val="single"/></w:rPr><w:t xml:space="preserve">François Gardes</w:t></w:r></w:hyperlink><w:r><w:rPr/><w:t xml:space="preserve">,</w:t></w:r><w:hyperlink r:id="rId8" w:history="1"><w:r><w:rPr><w:color w:val="#410a8c"/><w:u w:val="single"/></w:rPr><w:t xml:space="preserve">Xavier Greffe</w:t></w:r></w:hyperlink><w:r><w:rPr/><w:t xml:space="preserve">,</w:t></w:r><w:hyperlink r:id="rId55" w:history="1"><w:r><w:rPr><w:color w:val="#410a8c"/><w:u w:val="single"/></w:rPr><w:t xml:space="preserve">Ileana Miranda Mendoza</w:t></w:r></w:hyperlink></w:p><w:p><w:pPr/><w:r><w:rPr><w:i w:val="1"/><w:iCs w:val="1"/></w:rPr><w:t xml:space="preserve">Journal of Cultural Economics</w:t></w:r><w:r><w:rPr/><w:t xml:space="preserve">, 2016, 40 (4), pp.453-485. </w:t></w:r><w:hyperlink r:id="rId64" w:history="1"><w:r><w:rPr><w:color w:val="#410a8c"/><w:u w:val="single"/></w:rPr><w:t xml:space="preserve">⟨10.1007/s10824-015-9259-0⟩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hal-01314060v1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From Culture to Creativity and the Creative Economy: A New Agenda for Cultural Economics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City, Culture and Society</w:t></w:r><w:r><w:rPr/><w:t xml:space="preserve">, 2016, 2, </w:t></w:r><w:hyperlink r:id="rId66" w:history="1"><w:r><w:rPr><w:color w:val="#410a8c"/><w:u w:val="single"/></w:rPr><w:t xml:space="preserve">⟨10.1016/j.ccs.2015.12.008⟩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hal-01299115v1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L’hébergement, levier de développement des sites patrimoniaux ?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Juristourisme : le mensuel des acteurs du tourisme &amp; des loisirs [Juris tourisme]</w:t></w:r><w:r><w:rPr/><w:t xml:space="preserve">, 2015, 3, pp.22-29</w:t></w:r></w:p><w:p><w:pPr/><w:r><w:rPr/><w:t xml:space="preserve">Article dans une revue</w:t></w:r></w:p><w:p><w:pPr/><w:hyperlink r:id="rId68" w:history="1"><w:r><w:rPr><w:color w:val="#410a8c"/><w:u w:val="single"/></w:rPr><w:t xml:space="preserve">hal-01299121v1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patrimoine culturel en quête de pertinence économique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Juris art etc. : le mensuel du droit et de la gestion des professionnels des arts et de la culture</w:t></w:r><w:r><w:rPr/><w:t xml:space="preserve">, 2014</w:t></w:r></w:p><w:p><w:pPr/><w:r><w:rPr/><w:t xml:space="preserve">Article dans une revue</w:t></w:r></w:p><w:p><w:pPr/><w:hyperlink r:id="rId69" w:history="1"><w:r><w:rPr><w:color w:val="#410a8c"/><w:u w:val="single"/></w:rPr><w:t xml:space="preserve">hal-01299124v1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Paradigmas de la patrimonio cultural : Que papel para el desarollo ?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Revista de Investigación en Cultura y Desarrollo</w:t></w:r><w:r><w:rPr/><w:t xml:space="preserve">, 2013</w:t></w:r></w:p><w:p><w:pPr/><w:r><w:rPr/><w:t xml:space="preserve">Article dans une revue</w:t></w:r></w:p><w:p><w:pPr/><w:hyperlink r:id="rId70" w:history="1"><w:r><w:rPr><w:color w:val="#410a8c"/><w:u w:val="single"/></w:rPr><w:t xml:space="preserve">hal-01299137v1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Intangible Cultural Heritage: Safeguarding for Creativity</w:t></w:r></w:hyperlink></w:p><w:p><w:pPr/><w:hyperlink r:id="rId72" w:history="1"><w:r><w:rPr><w:color w:val="#410a8c"/><w:u w:val="single"/></w:rPr><w:t xml:space="preserve">Francesca Cominelli</w:t></w:r></w:hyperlink><w:r><w:rPr/><w:t xml:space="preserve">,</w:t></w:r><w:hyperlink r:id="rId8" w:history="1"><w:r><w:rPr><w:color w:val="#410a8c"/><w:u w:val="single"/></w:rPr><w:t xml:space="preserve">Xavier Greffe</w:t></w:r></w:hyperlink></w:p><w:p><w:pPr/><w:r><w:rPr><w:i w:val="1"/><w:iCs w:val="1"/></w:rPr><w:t xml:space="preserve">City, Culture and Society</w:t></w:r><w:r><w:rPr/><w:t xml:space="preserve">, 2013</w:t></w:r></w:p><w:p><w:pPr/><w:r><w:rPr/><w:t xml:space="preserve">Article dans une revue</w:t></w:r></w:p><w:p><w:pPr/><w:hyperlink r:id="rId71" w:history="1"><w:r><w:rPr><w:color w:val="#410a8c"/><w:u w:val="single"/></w:rPr><w:t xml:space="preserve">hal-01662223v1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France's achievements in the Preservation of Cultural Heritage over the Past 50 Years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Journal of Cultural Heritage Management and Sustainable Development</w:t></w:r><w:r><w:rPr/><w:t xml:space="preserve">, 2012</w:t></w:r></w:p><w:p><w:pPr/><w:r><w:rPr/><w:t xml:space="preserve">Article dans une revue</w:t></w:r></w:p><w:p><w:pPr/><w:hyperlink r:id="rId73" w:history="1"><w:r><w:rPr><w:color w:val="#410a8c"/><w:u w:val="single"/></w:rPr><w:t xml:space="preserve">hal-01299133v1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Economic Impact of The Louvre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Journal of Arts Management, Law, and Society</w:t></w:r><w:r><w:rPr/><w:t xml:space="preserve">, 2011, 41 (2), pp.121-137. </w:t></w:r><w:hyperlink r:id="rId75" w:history="1"><w:r><w:rPr><w:color w:val="#410a8c"/><w:u w:val="single"/></w:rPr><w:t xml:space="preserve">⟨10.1080/10632921.2011.573323⟩</w:t></w:r></w:hyperlink></w:p><w:p><w:pPr/><w:r><w:rPr/><w:t xml:space="preserve">Article dans une revue</w:t></w:r></w:p><w:p><w:pPr/><w:hyperlink r:id="rId74" w:history="1"><w:r><w:rPr><w:color w:val="#410a8c"/><w:u w:val="single"/></w:rPr><w:t xml:space="preserve">hal-00668930v1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Economic Assessment of The Louvre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Journal of Arts Management, Law, and Society</w:t></w:r><w:r><w:rPr/><w:t xml:space="preserve">, 2011</w:t></w:r></w:p><w:p><w:pPr/><w:r><w:rPr/><w:t xml:space="preserve">Article dans une revue</w:t></w:r></w:p><w:p><w:pPr/><w:hyperlink r:id="rId76" w:history="1"><w:r><w:rPr><w:color w:val="#410a8c"/><w:u w:val="single"/></w:rPr><w:t xml:space="preserve">hal-01299126v1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entreprises culturelles sont-elles soutenables ?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78" w:history="1"><w:r><w:rPr><w:color w:val="#410a8c"/><w:u w:val="single"/></w:rPr><w:t xml:space="preserve">Véronique Simonnet</w:t></w:r></w:hyperlink></w:p><w:p><w:pPr/><w:r><w:rPr><w:i w:val="1"/><w:iCs w:val="1"/></w:rPr><w:t xml:space="preserve">Revue d'économie politique</w:t></w:r><w:r><w:rPr/><w:t xml:space="preserve">, 2010, 120 (1), pp.57-86</w:t></w:r></w:p><w:p><w:pPr/><w:r><w:rPr/><w:t xml:space="preserve">Article dans une revue</w:t></w:r></w:p><w:p><w:pPr/><w:hyperlink r:id="rId77" w:history="1"><w:r><w:rPr><w:color w:val="#410a8c"/><w:u w:val="single"/></w:rPr><w:t xml:space="preserve">hal-00668935v1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L'économie de la culture est-elle particulière ?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Revue d'économie politique</w:t></w:r><w:r><w:rPr/><w:t xml:space="preserve">, 2010, 120 (1), pp.1-34</w:t></w:r></w:p><w:p><w:pPr/><w:r><w:rPr/><w:t xml:space="preserve">Article dans une revue</w:t></w:r></w:p><w:p><w:pPr/><w:hyperlink r:id="rId79" w:history="1"><w:r><w:rPr><w:color w:val="#410a8c"/><w:u w:val="single"/></w:rPr><w:t xml:space="preserve">hal-00668933v1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Cultural Value Logics in a Global Economy: Linking Artists and Artisans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81" w:history="1"><w:r><w:rPr><w:color w:val="#410a8c"/><w:u w:val="single"/></w:rPr><w:t xml:space="preserve">Naoki Sato</w:t></w:r></w:hyperlink></w:p><w:p><w:pPr/><w:r><w:rPr><w:i w:val="1"/><w:iCs w:val="1"/></w:rPr><w:t xml:space="preserve">Japanese Cultural Economics Review</w:t></w:r><w:r><w:rPr/><w:t xml:space="preserve">, 2008, 1, pp.1-9</w:t></w:r></w:p><w:p><w:pPr/><w:r><w:rPr/><w:t xml:space="preserve">Article dans une revue</w:t></w:r></w:p><w:p><w:pPr/><w:hyperlink r:id="rId80" w:history="1"><w:r><w:rPr><w:color w:val="#410a8c"/><w:u w:val="single"/></w:rPr><w:t xml:space="preserve">hal-00668940v1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survie des nouvelles entreprises culturelles : le rôle du regroupement géographique</w:t></w:r></w:hyperlink></w:p><w:p><w:pPr/><w:hyperlink r:id="rId78" w:history="1"><w:r><w:rPr><w:color w:val="#410a8c"/><w:u w:val="single"/></w:rPr><w:t xml:space="preserve">Véronique Simonnet</w:t></w:r></w:hyperlink><w:r><w:rPr/><w:t xml:space="preserve">,</w:t></w:r><w:hyperlink r:id="rId8" w:history="1"><w:r><w:rPr><w:color w:val="#410a8c"/><w:u w:val="single"/></w:rPr><w:t xml:space="preserve">Xavier Greffe</w:t></w:r></w:hyperlink></w:p><w:p><w:pPr/><w:r><w:rPr><w:i w:val="1"/><w:iCs w:val="1"/></w:rPr><w:t xml:space="preserve">Recherches Economiques de Louvain - Louvain economic review</w:t></w:r><w:r><w:rPr/><w:t xml:space="preserve">, 2008, 74 (3), pp.327-357</w:t></w:r></w:p><w:p><w:pPr/><w:r><w:rPr/><w:t xml:space="preserve">Article dans une revue</w:t></w:r></w:p><w:p><w:pPr/><w:hyperlink r:id="rId82" w:history="1"><w:r><w:rPr><w:color w:val="#410a8c"/><w:u w:val="single"/></w:rPr><w:t xml:space="preserve">halshs-00310918v1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Artistic jobs in a Digital Age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Journal of Arts Management, Law, and Society</w:t></w:r><w:r><w:rPr/><w:t xml:space="preserve">, 2004, 34 (1), pp.79-94</w:t></w:r></w:p><w:p><w:pPr/><w:r><w:rPr/><w:t xml:space="preserve">Article dans une revue</w:t></w:r></w:p><w:p><w:pPr/><w:hyperlink r:id="rId83" w:history="1"><w:r><w:rPr><w:color w:val="#410a8c"/><w:u w:val="single"/></w:rPr><w:t xml:space="preserve">halshs-00272058v1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Are autographs integrating the global art market? The case of hedonic prices for French autographs (1960-2005)</w:t></w:r></w:hyperlink></w:p><w:p><w:pPr/><w:hyperlink r:id="rId55" w:history="1"><w:r><w:rPr><w:color w:val="#410a8c"/><w:u w:val="single"/></w:rPr><w:t xml:space="preserve">Ileana Miranda Mendoza</w:t></w:r></w:hyperlink><w:r><w:rPr/><w:t xml:space="preserve">,</w:t></w:r><w:hyperlink r:id="rId54" w:history="1"><w:r><w:rPr><w:color w:val="#410a8c"/><w:u w:val="single"/></w:rPr><w:t xml:space="preserve">François Gardes</w:t></w:r></w:hyperlink><w:r><w:rPr/><w:t xml:space="preserve">,</w:t></w:r><w:hyperlink r:id="rId8" w:history="1"><w:r><w:rPr><w:color w:val="#410a8c"/><w:u w:val="single"/></w:rPr><w:t xml:space="preserve">Xavier Greffe</w:t></w:r></w:hyperlink><w:r><w:rPr/><w:t xml:space="preserve">,</w:t></w:r><w:hyperlink r:id="rId53" w:history="1"><w:r><w:rPr><w:color w:val="#410a8c"/><w:u w:val="single"/></w:rPr><w:t xml:space="preserve">Pierre-Charles Pradier</w:t></w:r></w:hyperlink></w:p><w:p><w:pPr/><w:r><w:rPr/><w:t xml:space="preserve">2014</w:t></w:r></w:p><w:p><w:pPr/><w:r><w:rPr/><w:t xml:space="preserve">Autre publication scientifique</w:t></w:r></w:p><w:p><w:pPr/><w:hyperlink r:id="rId84" w:history="1"><w:r><w:rPr><w:color w:val="#410a8c"/><w:u w:val="single"/></w:rPr><w:t xml:space="preserve">halshs-01025095v1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Why and How Intangible Cultural Heritage Should Be Safeguarded?</w:t></w:r></w:hyperlink></w:p><w:p><w:pPr/><w:hyperlink r:id="rId72" w:history="1"><w:r><w:rPr><w:color w:val="#410a8c"/><w:u w:val="single"/></w:rPr><w:t xml:space="preserve">Francesca Cominelli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Mignosa A., Rizzo I. </w:t></w:r><w:r><w:rPr><w:i w:val="1"/><w:iCs w:val="1"/></w:rPr><w:t xml:space="preserve">Handbook on the Economics of Cultural Heritage</w:t></w:r><w:r><w:rPr/><w:t xml:space="preserve">, Edward Elgar, 2013</w:t></w:r></w:p><w:p><w:pPr/><w:r><w:rPr/><w:t xml:space="preserve">Chapitre d'ouvrage</w:t></w:r></w:p><w:p><w:pPr/><w:hyperlink r:id="rId85" w:history="1"><w:r><w:rPr><w:color w:val="#410a8c"/><w:u w:val="single"/></w:rPr><w:t xml:space="preserve">hal-01662208v1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Role of Mediated Communities</w:t></w:r></w:hyperlink></w:p><w:p><w:pPr/><w:hyperlink r:id="rId8" w:history="1"><w:r><w:rPr><w:color w:val="#410a8c"/><w:u w:val="single"/></w:rPr><w:t xml:space="preserve">Xavier Greffe</w:t></w:r></w:hyperlink></w:p><w:p><w:pPr/><w:r><w:rPr/><w:t xml:space="preserve">Santagatta Walter, Enrico Bertacchini. </w:t></w:r><w:r><w:rPr><w:i w:val="1"/><w:iCs w:val="1"/></w:rPr><w:t xml:space="preserve">Common Goods in Culture</w:t></w:r><w:r><w:rPr/><w:t xml:space="preserve">, Edward Elgar Publishing, pp.124-138, 2012</w:t></w:r></w:p><w:p><w:pPr/><w:r><w:rPr/><w:t xml:space="preserve">Chapitre d'ouvrage</w:t></w:r></w:p><w:p><w:pPr/><w:hyperlink r:id="rId86" w:history="1"><w:r><w:rPr><w:color w:val="#410a8c"/><w:u w:val="single"/></w:rPr><w:t xml:space="preserve">hal-00668893v1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Role of Mediated Communities in Producing and Sharing Digital Cultures</w:t></w:r></w:hyperlink></w:p><w:p><w:pPr/><w:hyperlink r:id="rId8" w:history="1"><w:r><w:rPr><w:color w:val="#410a8c"/><w:u w:val="single"/></w:rPr><w:t xml:space="preserve">Xavier Greffe</w:t></w:r></w:hyperlink></w:p><w:p><w:pPr/><w:r><w:rPr/><w:t xml:space="preserve">Bertacchini, Enrico; Bravo, Giangiacomo; Marrelli, Massimo; Santagata, Walter. </w:t></w:r><w:r><w:rPr><w:i w:val="1"/><w:iCs w:val="1"/></w:rPr><w:t xml:space="preserve">Cultural Commons: A New Perspective on the Production and Evolution of Cultures</w:t></w:r><w:r><w:rPr/><w:t xml:space="preserve">, Elgar, pp.197-207, 2012, 978-1-78100-005-2</w:t></w:r></w:p><w:p><w:pPr/><w:r><w:rPr/><w:t xml:space="preserve">Chapitre d'ouvrage</w:t></w:r></w:p><w:p><w:pPr/><w:hyperlink r:id="rId87" w:history="1"><w:r><w:rPr><w:color w:val="#410a8c"/><w:u w:val="single"/></w:rPr><w:t xml:space="preserve">hal-00966269v1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 mécanique au numérique : les nouvelles figures de l'artiste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L'artiste, un entrepreneur ?</w:t></w:r><w:r><w:rPr/><w:t xml:space="preserve">, Les impressions nouvelles, pp.124-138, 2011</w:t></w:r></w:p><w:p><w:pPr/><w:r><w:rPr/><w:t xml:space="preserve">Chapitre d'ouvrage</w:t></w:r></w:p><w:p><w:pPr/><w:hyperlink r:id="rId88" w:history="1"><w:r><w:rPr><w:color w:val="#410a8c"/><w:u w:val="single"/></w:rPr><w:t xml:space="preserve">hal-00668898v1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Why and How Should Intangible Heritage be Safeguarded?</w:t></w:r></w:hyperlink></w:p><w:p><w:pPr/><w:hyperlink r:id="rId72" w:history="1"><w:r><w:rPr><w:color w:val="#410a8c"/><w:u w:val="single"/></w:rPr><w:t xml:space="preserve">Francesca Cominelli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Marco Fioravanti, Saverio Mecca. </w:t></w:r><w:r><w:rPr><w:i w:val="1"/><w:iCs w:val="1"/></w:rPr><w:t xml:space="preserve">The Safeguard of Cultural Heritage. A Challenge From the Past for the Europe of Tomorrow. COST strategic workshop, July 11th- 13th, 2011, Florence, Italy</w:t></w:r><w:r><w:rPr/><w:t xml:space="preserve">, Firenze University Press, pp.172-173, 2011</w:t></w:r></w:p><w:p><w:pPr/><w:r><w:rPr/><w:t xml:space="preserve">Chapitre d'ouvrage</w:t></w:r></w:p><w:p><w:pPr/><w:hyperlink r:id="rId89" w:history="1"><w:r><w:rPr><w:color w:val="#410a8c"/><w:u w:val="single"/></w:rPr><w:t xml:space="preserve">hal-00645232v1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Artisans d’art : Les enjeux du patrimoine culturel immatériel</w:t></w:r></w:hyperlink></w:p><w:p><w:pPr/><w:hyperlink r:id="rId8" w:history="1"><w:r><w:rPr><w:color w:val="#410a8c"/><w:u w:val="single"/></w:rPr><w:t xml:space="preserve">Xavier Greffe</w:t></w:r></w:hyperlink></w:p><w:p><w:pPr/><w:r><w:rPr/><w:t xml:space="preserve">Françoise Benhamou et David Thesmar. </w:t></w:r><w:r><w:rPr><w:i w:val="1"/><w:iCs w:val="1"/></w:rPr><w:t xml:space="preserve">Valoriser le patrimoine culturel de la France</w:t></w:r><w:r><w:rPr/><w:t xml:space="preserve">, La Documentation française, 2011</w:t></w:r></w:p><w:p><w:pPr/><w:r><w:rPr/><w:t xml:space="preserve">Chapitre d'ouvrage</w:t></w:r></w:p><w:p><w:pPr/><w:hyperlink r:id="rId90" w:history="1"><w:r><w:rPr><w:color w:val="#410a8c"/><w:u w:val="single"/></w:rPr><w:t xml:space="preserve">hal-01299146v1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Creativity: the Strategic Role of cultural Landscapes</w:t></w:r></w:hyperlink></w:p><w:p><w:pPr/><w:hyperlink r:id="rId8" w:history="1"><w:r><w:rPr><w:color w:val="#410a8c"/><w:u w:val="single"/></w:rPr><w:t xml:space="preserve">Xavier Greffe</w:t></w:r></w:hyperlink></w:p><w:p><w:pPr/><w:r><w:rPr/><w:t xml:space="preserve">Luigi Fusco Girard, Tüzin Baycan Levent et Peter Nijkamp. </w:t></w:r><w:r><w:rPr><w:i w:val="1"/><w:iCs w:val="1"/></w:rPr><w:t xml:space="preserve">Sustainable city and creativity: promoting creative urban initiatives</w:t></w:r><w:r><w:rPr/><w:t xml:space="preserve">, Ashgate, pp.199-222, 2011, 9781409420026</w:t></w:r></w:p><w:p><w:pPr/><w:r><w:rPr/><w:t xml:space="preserve">Chapitre d'ouvrage</w:t></w:r></w:p><w:p><w:pPr/><w:hyperlink r:id="rId91" w:history="1"><w:r><w:rPr><w:color w:val="#410a8c"/><w:u w:val="single"/></w:rPr><w:t xml:space="preserve">hal-01299144v1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 artista en la era digital</w:t></w:r></w:hyperlink></w:p><w:p><w:pPr/><w:hyperlink r:id="rId8" w:history="1"><w:r><w:rPr><w:color w:val="#410a8c"/><w:u w:val="single"/></w:rPr><w:t xml:space="preserve">Xavier Greffe</w:t></w:r></w:hyperlink></w:p><w:p><w:pPr/><w:r><w:rPr/><w:t xml:space="preserve">E. Hernadez Pavon. </w:t></w:r><w:r><w:rPr><w:i w:val="1"/><w:iCs w:val="1"/></w:rPr><w:t xml:space="preserve">Economia y empleo en la cultura</w:t></w:r><w:r><w:rPr/><w:t xml:space="preserve">, Universidad de Sevilla y junta de Andalucia, pp.31-45, 2010</w:t></w:r></w:p><w:p><w:pPr/><w:r><w:rPr/><w:t xml:space="preserve">Chapitre d'ouvrage</w:t></w:r></w:p><w:p><w:pPr/><w:hyperlink r:id="rId92" w:history="1"><w:r><w:rPr><w:color w:val="#410a8c"/><w:u w:val="single"/></w:rPr><w:t xml:space="preserve">hal-00668900v1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Heritage Conservation as a Driving Force for Development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Heritage and Beyond</w:t></w:r><w:r><w:rPr/><w:t xml:space="preserve">, Council of Europe, pp.101-112, 2009</w:t></w:r></w:p><w:p><w:pPr/><w:r><w:rPr/><w:t xml:space="preserve">Chapitre d'ouvrage</w:t></w:r></w:p><w:p><w:pPr/><w:hyperlink r:id="rId93" w:history="1"><w:r><w:rPr><w:color w:val="#410a8c"/><w:u w:val="single"/></w:rPr><w:t xml:space="preserve">hal-00668906v1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commerce en ligne des œuvres d'art</w:t></w:r></w:hyperlink></w:p><w:p><w:pPr/><w:hyperlink r:id="rId95" w:history="1"><w:r><w:rPr><w:color w:val="#410a8c"/><w:u w:val="single"/></w:rPr><w:t xml:space="preserve">Victor Lebreton</w:t></w:r></w:hyperlink><w:r><w:rPr/><w:t xml:space="preserve">,</w:t></w:r><w:hyperlink r:id="rId8" w:history="1"><w:r><w:rPr><w:color w:val="#410a8c"/><w:u w:val="single"/></w:rPr><w:t xml:space="preserve">Xavier Greffe</w:t></w:r></w:hyperlink></w:p><w:p><w:pPr/><w:r><w:rPr/><w:t xml:space="preserve">Xavier Greffe, Nathalie Sonnac. </w:t></w:r><w:r><w:rPr><w:i w:val="1"/><w:iCs w:val="1"/></w:rPr><w:t xml:space="preserve">Culture Web - Création, contenus, économie numérique</w:t></w:r><w:r><w:rPr/><w:t xml:space="preserve">, Dalloz, pp.343-354, 2008</w:t></w:r></w:p><w:p><w:pPr/><w:r><w:rPr/><w:t xml:space="preserve">Chapitre d'ouvrage</w:t></w:r></w:p><w:p><w:pPr/><w:hyperlink r:id="rId94" w:history="1"><w:r><w:rPr><w:color w:val="#410a8c"/><w:u w:val="single"/></w:rPr><w:t xml:space="preserve">hal-00332822v1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New European Cultural Enterprises in Turmoil</w:t></w:r></w:hyperlink></w:p><w:p><w:pPr/><w:hyperlink r:id="rId8" w:history="1"><w:r><w:rPr><w:color w:val="#410a8c"/><w:u w:val="single"/></w:rPr><w:t xml:space="preserve">Xavier Greffe</w:t></w:r></w:hyperlink></w:p><w:p><w:pPr/><w:r><w:rPr/><w:t xml:space="preserve">H. Anheir, R. Isar. </w:t></w:r><w:r><w:rPr><w:i w:val="1"/><w:iCs w:val="1"/></w:rPr><w:t xml:space="preserve">The Cultures and Globarization Series: The Cultural Economy</w:t></w:r><w:r><w:rPr/><w:t xml:space="preserve">, Booknet (California, USA), pp.210-222, 2008</w:t></w:r></w:p><w:p><w:pPr/><w:r><w:rPr/><w:t xml:space="preserve">Chapitre d'ouvrage</w:t></w:r></w:p><w:p><w:pPr/><w:hyperlink r:id="rId96" w:history="1"><w:r><w:rPr><w:color w:val="#410a8c"/><w:u w:val="single"/></w:rPr><w:t xml:space="preserve">hal-00668909v1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nouveau design institutionnel public</w:t></w:r></w:hyperlink></w:p><w:p><w:pPr/><w:hyperlink r:id="rId8" w:history="1"><w:r><w:rPr><w:color w:val="#410a8c"/><w:u w:val="single"/></w:rPr><w:t xml:space="preserve">Xavier Greffe</w:t></w:r></w:hyperlink></w:p><w:p><w:pPr/><w:r><w:rPr><w:i w:val="1"/><w:iCs w:val="1"/></w:rPr><w:t xml:space="preserve">L'avancée des biens publics</w:t></w:r><w:r><w:rPr/><w:t xml:space="preserve">, Albin Michel, pp.143-166, 2006</w:t></w:r></w:p><w:p><w:pPr/><w:r><w:rPr/><w:t xml:space="preserve">Chapitre d'ouvrage</w:t></w:r></w:p><w:p><w:pPr/><w:hyperlink r:id="rId97" w:history="1"><w:r><w:rPr><w:color w:val="#410a8c"/><w:u w:val="single"/></w:rPr><w:t xml:space="preserve">hal-00668914v1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nouvelles entreprises culturelles : caractères, dynamiques et regroupements</w:t></w:r></w:hyperlink></w:p><w:p><w:pPr/><w:hyperlink r:id="rId8" w:history="1"><w:r><w:rPr><w:color w:val="#410a8c"/><w:u w:val="single"/></w:rPr><w:t xml:space="preserve">Xavier Greffe</w:t></w:r></w:hyperlink><w:r><w:rPr/><w:t xml:space="preserve">,</w:t></w:r><w:hyperlink r:id="rId99" w:history="1"><w:r><w:rPr><w:color w:val="#410a8c"/><w:u w:val="single"/></w:rPr><w:t xml:space="preserve">Florence Puech</w:t></w:r></w:hyperlink><w:r><w:rPr/><w:t xml:space="preserve">,</w:t></w:r><w:hyperlink r:id="rId78" w:history="1"><w:r><w:rPr><w:color w:val="#410a8c"/><w:u w:val="single"/></w:rPr><w:t xml:space="preserve">Véronique Simonnet</w:t></w:r></w:hyperlink></w:p><w:p><w:pPr/><w:r><w:rPr><w:i w:val="1"/><w:iCs w:val="1"/></w:rPr><w:t xml:space="preserve">Création et Diversité au Miroir des Industries Culturelles</w:t></w:r><w:r><w:rPr/><w:t xml:space="preserve">, La documentation Française, pp.153-192, 2006, Coll. Questions de culture</w:t></w:r></w:p><w:p><w:pPr/><w:r><w:rPr/><w:t xml:space="preserve">Chapitre d'ouvrage</w:t></w:r></w:p><w:p><w:pPr/><w:hyperlink r:id="rId98" w:history="1"><w:r><w:rPr><w:color w:val="#410a8c"/><w:u w:val="single"/></w:rPr><w:t xml:space="preserve">halshs-00372611v1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5742v1" TargetMode="External"/><Relationship Id="rId8" Type="http://schemas.openxmlformats.org/officeDocument/2006/relationships/hyperlink" Target="https://hal.science/search/index/?q=*&amp;authFullName_s=Xavier Greffe" TargetMode="External"/><Relationship Id="rId9" Type="http://schemas.openxmlformats.org/officeDocument/2006/relationships/hyperlink" Target="https://hal.science/hal-03880481v1" TargetMode="External"/><Relationship Id="rId10" Type="http://schemas.openxmlformats.org/officeDocument/2006/relationships/hyperlink" Target="https://hal.science/search/index/?q=*&amp;authFullName_s=Krebs Anne" TargetMode="External"/><Relationship Id="rId11" Type="http://schemas.openxmlformats.org/officeDocument/2006/relationships/hyperlink" Target="https://shs.hal.science/halshs-01476324v1" TargetMode="External"/><Relationship Id="rId12" Type="http://schemas.openxmlformats.org/officeDocument/2006/relationships/hyperlink" Target="https://www.economica.fr/livre-arts-et-argent-greffe-xavier,fr,4,9782717869330.cfm" TargetMode="External"/><Relationship Id="rId13" Type="http://schemas.openxmlformats.org/officeDocument/2006/relationships/hyperlink" Target="https://hal.science/hal-01476645v1" TargetMode="External"/><Relationship Id="rId14" Type="http://schemas.openxmlformats.org/officeDocument/2006/relationships/hyperlink" Target="https://hal.science/search/index/?q=*&amp;authFullName_s=Emiko Kakiuchi" TargetMode="External"/><Relationship Id="rId15" Type="http://schemas.openxmlformats.org/officeDocument/2006/relationships/hyperlink" Target="https://dx.doi.org/10.1007/978-4-431-55969-6" TargetMode="External"/><Relationship Id="rId16" Type="http://schemas.openxmlformats.org/officeDocument/2006/relationships/hyperlink" Target="https://hal.science/hal-04825794v1" TargetMode="External"/><Relationship Id="rId17" Type="http://schemas.openxmlformats.org/officeDocument/2006/relationships/hyperlink" Target="https://hal.science/hal-01299092v1" TargetMode="External"/><Relationship Id="rId18" Type="http://schemas.openxmlformats.org/officeDocument/2006/relationships/hyperlink" Target="https://u-paris.hal.science/hal-01431753v1" TargetMode="External"/><Relationship Id="rId19" Type="http://schemas.openxmlformats.org/officeDocument/2006/relationships/hyperlink" Target="https://hal.science/search/index/?q=*&amp;authFullName_s=Sylvie Pflieger" TargetMode="External"/><Relationship Id="rId20" Type="http://schemas.openxmlformats.org/officeDocument/2006/relationships/hyperlink" Target="https://hal.science/hal-01299113v1" TargetMode="External"/><Relationship Id="rId21" Type="http://schemas.openxmlformats.org/officeDocument/2006/relationships/hyperlink" Target="https://hal.science/hal-04825762v1" TargetMode="External"/><Relationship Id="rId22" Type="http://schemas.openxmlformats.org/officeDocument/2006/relationships/hyperlink" Target="https://hal.science/hal-01299093v1" TargetMode="External"/><Relationship Id="rId23" Type="http://schemas.openxmlformats.org/officeDocument/2006/relationships/hyperlink" Target="https://hal.science/hal-01299100v1" TargetMode="External"/><Relationship Id="rId24" Type="http://schemas.openxmlformats.org/officeDocument/2006/relationships/hyperlink" Target="https://hal.science/hal-04825774v1" TargetMode="External"/><Relationship Id="rId25" Type="http://schemas.openxmlformats.org/officeDocument/2006/relationships/hyperlink" Target="https://hal.science/hal-00818278v1" TargetMode="External"/><Relationship Id="rId26" Type="http://schemas.openxmlformats.org/officeDocument/2006/relationships/hyperlink" Target="https://hal.science/hal-01299104v1" TargetMode="External"/><Relationship Id="rId27" Type="http://schemas.openxmlformats.org/officeDocument/2006/relationships/hyperlink" Target="https://hal.science/hal-00668964v1" TargetMode="External"/><Relationship Id="rId28" Type="http://schemas.openxmlformats.org/officeDocument/2006/relationships/hyperlink" Target="https://hal.science/hal-00668919v1" TargetMode="External"/><Relationship Id="rId29" Type="http://schemas.openxmlformats.org/officeDocument/2006/relationships/hyperlink" Target="https://shs.hal.science/halshs-00445895v1" TargetMode="External"/><Relationship Id="rId30" Type="http://schemas.openxmlformats.org/officeDocument/2006/relationships/hyperlink" Target="https://hal.science/search/index/?q=*&amp;authFullName_s=Mathilde Maurel" TargetMode="External"/><Relationship Id="rId31" Type="http://schemas.openxmlformats.org/officeDocument/2006/relationships/hyperlink" Target="https://shs.hal.science/halshs-00310919v1" TargetMode="External"/><Relationship Id="rId32" Type="http://schemas.openxmlformats.org/officeDocument/2006/relationships/hyperlink" Target="https://hal.science/search/index/?q=*&amp;authFullName_s=Nathalie Sonnac" TargetMode="External"/><Relationship Id="rId33" Type="http://schemas.openxmlformats.org/officeDocument/2006/relationships/hyperlink" Target="https://shs.hal.science/halshs-00272072v1" TargetMode="External"/><Relationship Id="rId34" Type="http://schemas.openxmlformats.org/officeDocument/2006/relationships/hyperlink" Target="https://shs.hal.science/halshs-00272048v1" TargetMode="External"/><Relationship Id="rId35" Type="http://schemas.openxmlformats.org/officeDocument/2006/relationships/hyperlink" Target="https://shs.hal.science/halshs-00272082v1" TargetMode="External"/><Relationship Id="rId36" Type="http://schemas.openxmlformats.org/officeDocument/2006/relationships/hyperlink" Target="https://shs.hal.science/halshs-00272089v1" TargetMode="External"/><Relationship Id="rId37" Type="http://schemas.openxmlformats.org/officeDocument/2006/relationships/hyperlink" Target="https://shs.hal.science/halshs-00272080v1" TargetMode="External"/><Relationship Id="rId38" Type="http://schemas.openxmlformats.org/officeDocument/2006/relationships/hyperlink" Target="https://shs.hal.science/halshs-00272088v1" TargetMode="External"/><Relationship Id="rId39" Type="http://schemas.openxmlformats.org/officeDocument/2006/relationships/hyperlink" Target="https://shs.hal.science/halshs-00272064v1" TargetMode="External"/><Relationship Id="rId40" Type="http://schemas.openxmlformats.org/officeDocument/2006/relationships/hyperlink" Target="https://hal.science/search/index/?q=*&amp;authFullName_s=J&#233;r&#244;me Lallement" TargetMode="External"/><Relationship Id="rId41" Type="http://schemas.openxmlformats.org/officeDocument/2006/relationships/hyperlink" Target="https://hal.science/search/index/?q=*&amp;authFullName_s=Michel de Vroey" TargetMode="External"/><Relationship Id="rId42" Type="http://schemas.openxmlformats.org/officeDocument/2006/relationships/hyperlink" Target="https://shs.hal.science/halshs-00272091v1" TargetMode="External"/><Relationship Id="rId43" Type="http://schemas.openxmlformats.org/officeDocument/2006/relationships/hyperlink" Target="https://shs.hal.science/halshs-00272097v1" TargetMode="External"/><Relationship Id="rId44" Type="http://schemas.openxmlformats.org/officeDocument/2006/relationships/hyperlink" Target="https://shs.hal.science/halshs-00272092v1" TargetMode="External"/><Relationship Id="rId45" Type="http://schemas.openxmlformats.org/officeDocument/2006/relationships/hyperlink" Target="https://shs.hal.science/halshs-00272093v1" TargetMode="External"/><Relationship Id="rId46" Type="http://schemas.openxmlformats.org/officeDocument/2006/relationships/hyperlink" Target="https://shs.hal.science/halshs-00272096v1" TargetMode="External"/><Relationship Id="rId47" Type="http://schemas.openxmlformats.org/officeDocument/2006/relationships/hyperlink" Target="https://shs.hal.science/halshs-00272094v1" TargetMode="External"/><Relationship Id="rId48" Type="http://schemas.openxmlformats.org/officeDocument/2006/relationships/hyperlink" Target="https://hal.science/hal-03880736v1" TargetMode="External"/><Relationship Id="rId49" Type="http://schemas.openxmlformats.org/officeDocument/2006/relationships/hyperlink" Target="https://hal.science/hal-03880532v1" TargetMode="External"/><Relationship Id="rId50" Type="http://schemas.openxmlformats.org/officeDocument/2006/relationships/hyperlink" Target="https://hal.science/hal-03881886v1" TargetMode="External"/><Relationship Id="rId51" Type="http://schemas.openxmlformats.org/officeDocument/2006/relationships/hyperlink" Target="https://hal.science/hal-03881895v1" TargetMode="External"/><Relationship Id="rId52" Type="http://schemas.openxmlformats.org/officeDocument/2006/relationships/hyperlink" Target="https://hal.science/hal-00651268v1" TargetMode="External"/><Relationship Id="rId53" Type="http://schemas.openxmlformats.org/officeDocument/2006/relationships/hyperlink" Target="https://hal.science/search/index/?q=*&amp;authFullName_s=Pierre-Charles Pradier" TargetMode="External"/><Relationship Id="rId54" Type="http://schemas.openxmlformats.org/officeDocument/2006/relationships/hyperlink" Target="https://hal.science/search/index/?q=*&amp;authFullName_s=Fran&#231;ois Gardes" TargetMode="External"/><Relationship Id="rId55" Type="http://schemas.openxmlformats.org/officeDocument/2006/relationships/hyperlink" Target="https://hal.science/search/index/?q=*&amp;authFullName_s=Ileana Miranda Mendoza" TargetMode="External"/><Relationship Id="rId56" Type="http://schemas.openxmlformats.org/officeDocument/2006/relationships/hyperlink" Target="https://hal.science/hal-03881891v1" TargetMode="External"/><Relationship Id="rId57" Type="http://schemas.openxmlformats.org/officeDocument/2006/relationships/hyperlink" Target="https://hal.science/hal-03880721v1" TargetMode="External"/><Relationship Id="rId58" Type="http://schemas.openxmlformats.org/officeDocument/2006/relationships/hyperlink" Target="https://u-paris.hal.science/hal-01433740v1" TargetMode="External"/><Relationship Id="rId59" Type="http://schemas.openxmlformats.org/officeDocument/2006/relationships/hyperlink" Target="https://u-paris.hal.science/hal-01433738v1" TargetMode="External"/><Relationship Id="rId60" Type="http://schemas.openxmlformats.org/officeDocument/2006/relationships/hyperlink" Target="https://shs.hal.science/halshs-01516506v1" TargetMode="External"/><Relationship Id="rId61" Type="http://schemas.openxmlformats.org/officeDocument/2006/relationships/hyperlink" Target="https://dx.doi.org/10.1080/09647775.2017.1313126" TargetMode="External"/><Relationship Id="rId62" Type="http://schemas.openxmlformats.org/officeDocument/2006/relationships/hyperlink" Target="https://hal.science/hal-03936716v1" TargetMode="External"/><Relationship Id="rId63" Type="http://schemas.openxmlformats.org/officeDocument/2006/relationships/hyperlink" Target="https://hal.science/hal-01314060v1" TargetMode="External"/><Relationship Id="rId64" Type="http://schemas.openxmlformats.org/officeDocument/2006/relationships/hyperlink" Target="https://dx.doi.org/10.1007/s10824-015-9259-0" TargetMode="External"/><Relationship Id="rId65" Type="http://schemas.openxmlformats.org/officeDocument/2006/relationships/hyperlink" Target="https://hal.science/hal-01299115v1" TargetMode="External"/><Relationship Id="rId66" Type="http://schemas.openxmlformats.org/officeDocument/2006/relationships/hyperlink" Target="https://dx.doi.org/10.1016/j.ccs.2015.12.008" TargetMode="External"/><Relationship Id="rId67" Type="http://schemas.openxmlformats.org/officeDocument/2006/relationships/hyperlink" Target="https://api.istex.fr/ark:/67375/6H6-F8FM54NS-S/fulltext.pdf?sid=hal" TargetMode="External"/><Relationship Id="rId68" Type="http://schemas.openxmlformats.org/officeDocument/2006/relationships/hyperlink" Target="https://hal.science/hal-01299121v1" TargetMode="External"/><Relationship Id="rId69" Type="http://schemas.openxmlformats.org/officeDocument/2006/relationships/hyperlink" Target="https://hal.science/hal-01299124v1" TargetMode="External"/><Relationship Id="rId70" Type="http://schemas.openxmlformats.org/officeDocument/2006/relationships/hyperlink" Target="https://hal.science/hal-01299137v1" TargetMode="External"/><Relationship Id="rId71" Type="http://schemas.openxmlformats.org/officeDocument/2006/relationships/hyperlink" Target="https://paris1.hal.science/hal-01662223v1" TargetMode="External"/><Relationship Id="rId72" Type="http://schemas.openxmlformats.org/officeDocument/2006/relationships/hyperlink" Target="https://hal.science/search/index/?q=*&amp;authFullName_s=Francesca Cominelli" TargetMode="External"/><Relationship Id="rId73" Type="http://schemas.openxmlformats.org/officeDocument/2006/relationships/hyperlink" Target="https://hal.science/hal-01299133v1" TargetMode="External"/><Relationship Id="rId74" Type="http://schemas.openxmlformats.org/officeDocument/2006/relationships/hyperlink" Target="https://hal.science/hal-00668930v1" TargetMode="External"/><Relationship Id="rId75" Type="http://schemas.openxmlformats.org/officeDocument/2006/relationships/hyperlink" Target="https://dx.doi.org/10.1080/10632921.2011.573323" TargetMode="External"/><Relationship Id="rId76" Type="http://schemas.openxmlformats.org/officeDocument/2006/relationships/hyperlink" Target="https://hal.science/hal-01299126v1" TargetMode="External"/><Relationship Id="rId77" Type="http://schemas.openxmlformats.org/officeDocument/2006/relationships/hyperlink" Target="https://hal.science/hal-00668935v1" TargetMode="External"/><Relationship Id="rId78" Type="http://schemas.openxmlformats.org/officeDocument/2006/relationships/hyperlink" Target="https://hal.science/search/index/?q=*&amp;authFullName_s=V&#233;ronique Simonnet" TargetMode="External"/><Relationship Id="rId79" Type="http://schemas.openxmlformats.org/officeDocument/2006/relationships/hyperlink" Target="https://hal.science/hal-00668933v1" TargetMode="External"/><Relationship Id="rId80" Type="http://schemas.openxmlformats.org/officeDocument/2006/relationships/hyperlink" Target="https://hal.science/hal-00668940v1" TargetMode="External"/><Relationship Id="rId81" Type="http://schemas.openxmlformats.org/officeDocument/2006/relationships/hyperlink" Target="https://hal.science/search/index/?q=*&amp;authFullName_s=Naoki Sato" TargetMode="External"/><Relationship Id="rId82" Type="http://schemas.openxmlformats.org/officeDocument/2006/relationships/hyperlink" Target="https://shs.hal.science/halshs-00310918v1" TargetMode="External"/><Relationship Id="rId83" Type="http://schemas.openxmlformats.org/officeDocument/2006/relationships/hyperlink" Target="https://shs.hal.science/halshs-00272058v1" TargetMode="External"/><Relationship Id="rId84" Type="http://schemas.openxmlformats.org/officeDocument/2006/relationships/hyperlink" Target="https://shs.hal.science/halshs-01025095v1" TargetMode="External"/><Relationship Id="rId85" Type="http://schemas.openxmlformats.org/officeDocument/2006/relationships/hyperlink" Target="https://paris1.hal.science/hal-01662208v1" TargetMode="External"/><Relationship Id="rId86" Type="http://schemas.openxmlformats.org/officeDocument/2006/relationships/hyperlink" Target="https://hal.science/hal-00668893v1" TargetMode="External"/><Relationship Id="rId87" Type="http://schemas.openxmlformats.org/officeDocument/2006/relationships/hyperlink" Target="https://hal.science/hal-00966269v1" TargetMode="External"/><Relationship Id="rId88" Type="http://schemas.openxmlformats.org/officeDocument/2006/relationships/hyperlink" Target="https://hal.science/hal-00668898v1" TargetMode="External"/><Relationship Id="rId89" Type="http://schemas.openxmlformats.org/officeDocument/2006/relationships/hyperlink" Target="https://hal.science/hal-00645232v1" TargetMode="External"/><Relationship Id="rId90" Type="http://schemas.openxmlformats.org/officeDocument/2006/relationships/hyperlink" Target="https://hal.science/hal-01299146v1" TargetMode="External"/><Relationship Id="rId91" Type="http://schemas.openxmlformats.org/officeDocument/2006/relationships/hyperlink" Target="https://hal.science/hal-01299144v1" TargetMode="External"/><Relationship Id="rId92" Type="http://schemas.openxmlformats.org/officeDocument/2006/relationships/hyperlink" Target="https://hal.science/hal-00668900v1" TargetMode="External"/><Relationship Id="rId93" Type="http://schemas.openxmlformats.org/officeDocument/2006/relationships/hyperlink" Target="https://hal.science/hal-00668906v1" TargetMode="External"/><Relationship Id="rId94" Type="http://schemas.openxmlformats.org/officeDocument/2006/relationships/hyperlink" Target="https://hal.science/hal-00332822v1" TargetMode="External"/><Relationship Id="rId95" Type="http://schemas.openxmlformats.org/officeDocument/2006/relationships/hyperlink" Target="https://hal.science/search/index/?q=*&amp;authFullName_s=Victor Lebreton" TargetMode="External"/><Relationship Id="rId96" Type="http://schemas.openxmlformats.org/officeDocument/2006/relationships/hyperlink" Target="https://hal.science/hal-00668909v1" TargetMode="External"/><Relationship Id="rId97" Type="http://schemas.openxmlformats.org/officeDocument/2006/relationships/hyperlink" Target="https://hal.science/hal-00668914v1" TargetMode="External"/><Relationship Id="rId98" Type="http://schemas.openxmlformats.org/officeDocument/2006/relationships/hyperlink" Target="https://shs.hal.science/halshs-00372611v1" TargetMode="External"/><Relationship Id="rId99" Type="http://schemas.openxmlformats.org/officeDocument/2006/relationships/hyperlink" Target="https://hal.science/search/index/?q=*&amp;authFullName_s=Florence Puech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Greffe</dc:title>
  <dc:description>CV</dc:description>
  <dc:subject/>
  <cp:keywords/>
  <cp:category/>
  <cp:lastModifiedBy/>
  <dcterms:created xsi:type="dcterms:W3CDTF">2026-04-01T08:52:34+02:00</dcterms:created>
  <dcterms:modified xsi:type="dcterms:W3CDTF">2026-04-01T08:52:34+02:00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