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Souvignet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18 - Détournement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l'Homme. Commentaire article par article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des régressions jurisprudentielles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régressions jurisprudentielles de la Cour européennes des droits de l’Homme : de quoi parle-t-on exactement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prééminence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l'Homme, commentaire article par article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et 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et droit public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limitée du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Centre Michel de l'Hospital. </w:t>
            </w:r>
            <w:r>
              <w:rPr>
                <w:i w:val="1"/>
                <w:iCs w:val="1"/>
              </w:rPr>
              <w:t xml:space="preserve">L’effectivité du provisoire en droit international et européen</w:t>
            </w:r>
            <w:r>
              <w:rPr/>
              <w:t xml:space="preserve">, 20, Lextenso/LGDJ,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prééminence du droit, création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reçues sur la Convention européenne des droits de l’Homme</w:t>
            </w:r>
            <w:r>
              <w:rPr/>
              <w:t xml:space="preserve">, Mare et Martin, pp. 303-312,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Daubié et le droit à l’instruction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Daubié,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Privatiser et difracter la police : de Léviathan à l’Hydre de Lerne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contre les libertés. Huit leçons critiques de la crise sanitaire</w:t>
            </w:r>
            <w:r>
              <w:rPr/>
              <w:t xml:space="preserve">, le Cerf, pp. 57-72,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siècle. Quel équilibre jurisprudentiel ?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and Interpretation : What is a legal revolution?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 Transition, Memory and Oblivion</w:t>
            </w:r>
            <w:r>
              <w:rPr/>
              <w:t xml:space="preserve">, pp. 18-30, Edward Elgar,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démocratie directe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Jean-Jacques Menuret; Charles Reiplinger. </w:t>
            </w:r>
            <w:r>
              <w:rPr>
                <w:i w:val="1"/>
                <w:iCs w:val="1"/>
              </w:rPr>
              <w:t xml:space="preserve">Démocratie ? Démocraties ! : les formes renouvelées de la démocratie</w:t>
            </w:r>
            <w:r>
              <w:rPr/>
              <w:t xml:space="preserve">, mare &amp; martin, pp.137-154, 2019, Droit public, 978-2-84934-411-8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modalités de mise en œuvre du droit au bonheur dans les systèmes constitutionnels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Félicien Lemaire; Serge Blondel.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2019, Droit &amp; science politique,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herméneutique et logique politique : est-il opportun que la loi introduise les opinions dissidentes au service du justiciable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?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Unité de recherche en droit Transversales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Juridicité du soft law, juridicité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Mihaela Anca Ailincai. </w:t>
            </w:r>
            <w:r>
              <w:rPr>
                <w:i w:val="1"/>
                <w:iCs w:val="1"/>
              </w:rPr>
              <w:t xml:space="preserve">Soft law et droits fondamentaux : actes du colloque organisé par le "Groupe de recherche sur les droits et libertés fondamentaux" (GRDLF) du Centre de recherches juridiques (CRJ), Grenoble, 4-5 février 2016</w:t>
            </w:r>
            <w:r>
              <w:rPr/>
              <w:t xml:space="preserve">, 33, Editions A. Pedone, pp.43-54, 2017, Publications de l'Institut international des droits de l'homme,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la structuration de la société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Elina Lemaire. </w:t>
            </w:r>
            <w:r>
              <w:rPr>
                <w:i w:val="1"/>
                <w:iCs w:val="1"/>
              </w:rPr>
              <w:t xml:space="preserve">La Grande guerre et le droit public : [actes du colloque, 26-27 novembre 2015 / organisé par l'Université de Bourgogne]</w:t>
            </w:r>
            <w:r>
              <w:rPr/>
              <w:t xml:space="preserve">, 40, Institut universitaire Varenne, pp.79-97, 2017, Colloques &amp; essais, 978-2-37032-115-2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française d'enseigner les libertés?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juges sur la notion de tribunal « établi par la loi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l’ingérence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2019, 123 (1),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processuels (art. 5, 6 et 18, prot. n° 7 et art.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3, pp.chron.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principe ne bis in idem (art. 4 du Protocole 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3, pp.chron.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substantiels (art. 2, 3, 4, 8, 9, 10, 11, 12 et 14. – art. 1 Prot. I. – Prot. n° 4, art. 4 )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2017, 3, pp.chron.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Prosélytisme et Cour européenne des droits de l’Homme, prosélytisme de la Cour européenne des droits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2017, 7, pp.53-70.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⟨10.3917/sdr.007.0053⟩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L'accès au droit : d'objet à sujet&amp;quot;, Le Dossier : De l'accès au droit à l'exercice de la citoyenneté, Actes du colloque de Clermont-Ferrand des 24-25 septembre 2015, textes réunis par F. Faberon et A. Habrial, La Revue du Centre Michel de l'Hospital [ édition électronique ], 2017, n° 12, pp. 166-172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12, pp. 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juridique et délai raisonnable : l'usage et le mésusage des notions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51, pp.1396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élémentaire de Marcel Waline, « vecteur du droit administratif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élémentaire de Marcel Waline, &amp;quot;vecteur du droit administratif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les discriminations indirectes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02,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&amp;quot;droit de la Convention européenne des droits de l'Homme&amp;quot;?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pour la Philosophie et la Théorie juridique et politique. Exercices d'épistémologie juridique appliquée</w:t>
            </w:r>
            <w:r>
              <w:rPr/>
              <w:t xml:space="preserve">, Société française pour la Philosophie et la théorie juridique et politique,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d'évolution liées à l'instauration de la question préjudicielle devant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contentieux administratif et constitutionnel dans les déséquilibres normatifs</w:t>
            </w:r>
            <w:r>
              <w:rPr/>
              <w:t xml:space="preserve">, Apr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modalités de mise en œuvre du bonheur dans les systèmes constitutionnels (convergences et divergences)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 : 1ère rencontre d'Angers BonDroit</w:t>
            </w:r>
            <w:r>
              <w:rPr/>
              <w:t xml:space="preserve">, Centre Jean Bodin,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? Démocraties ! Les formes renouvelées de la démocratie</w:t>
            </w:r>
            <w:r>
              <w:rPr/>
              <w:t xml:space="preserve">, Centre d’études et de recherches administratives et politiques (CERAP – EA 1629), May 2016, Paris, France. pp.137-154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Juridicité de la soft law ; juridicité des droits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 de Grenoble (CRJ), Feb 2016, Grenoble,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l'accès au droit à l'exercice de la citoyenneté</w:t>
            </w:r>
            <w:r>
              <w:rPr/>
              <w:t xml:space="preserve">, École de droit de l'Université d'Auvergne, Sep 2015, Clermont-Ferrand, France. pp.166-172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non-ingérence et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face au droit international</w:t>
            </w:r>
            <w:r>
              <w:rPr/>
              <w:t xml:space="preserve">, Centre de recherches et de documentation européennes et internationales (CRDEI),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la structuration de la société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et le droit public</w:t>
            </w:r>
            <w:r>
              <w:rPr/>
              <w:t xml:space="preserve">, Centre de Recherche et d’Etude en Droit et Science Politique (CREDESPO); Centre de recherches juridiques de Grenoble (CRJ), Nov 2015, Dijon,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entre la Charte des droits fondamentaux et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à l’épreuve des crises</w:t>
            </w:r>
            <w:r>
              <w:rPr/>
              <w:t xml:space="preserve">, Association des étudiants du Master 2 « Droits de l’homme et Union européenne » (ADES),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comme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neutralité</w:t>
            </w:r>
            <w:r>
              <w:rPr/>
              <w:t xml:space="preserve">, Laboratoire d'Etude et de Recherche sur l'Action Publique (LERAP),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élémentaire de Marcel Waline, &amp;quot;vecteur du droit administratif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 de l’Association Française pour la recherche en Droit Administratif, Hommage à Marcel Waline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 face aux nouveaux enjeux sécuritaires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halshs-03146921v1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l'ouvrage de V. Champeil-Desplats, Théorie générale des droits et libertés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hal-04878678v1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7541v1" TargetMode="External"/><Relationship Id="rId9" Type="http://schemas.openxmlformats.org/officeDocument/2006/relationships/hyperlink" Target="https://hal.science/search/index/?q=*&amp;authFullName_s=Xavier Souvignet" TargetMode="External"/><Relationship Id="rId10" Type="http://schemas.openxmlformats.org/officeDocument/2006/relationships/hyperlink" Target="https://hal.science/hal-04876599v1" TargetMode="External"/><Relationship Id="rId11" Type="http://schemas.openxmlformats.org/officeDocument/2006/relationships/hyperlink" Target="https://hal.science/hal-02070317v1" TargetMode="External"/><Relationship Id="rId12" Type="http://schemas.openxmlformats.org/officeDocument/2006/relationships/hyperlink" Target="https://hal.science/hal-04876593v1" TargetMode="External"/><Relationship Id="rId13" Type="http://schemas.openxmlformats.org/officeDocument/2006/relationships/hyperlink" Target="https://hal.science/hal-04876490v1" TargetMode="External"/><Relationship Id="rId14" Type="http://schemas.openxmlformats.org/officeDocument/2006/relationships/hyperlink" Target="https://hal.science/hal-04876458v1" TargetMode="External"/><Relationship Id="rId15" Type="http://schemas.openxmlformats.org/officeDocument/2006/relationships/hyperlink" Target="https://hal.science/hal-04876531v1" TargetMode="External"/><Relationship Id="rId16" Type="http://schemas.openxmlformats.org/officeDocument/2006/relationships/hyperlink" Target="https://hal.science/hal-04876540v1" TargetMode="External"/><Relationship Id="rId17" Type="http://schemas.openxmlformats.org/officeDocument/2006/relationships/hyperlink" Target="https://hal.science/hal-04876409v1" TargetMode="External"/><Relationship Id="rId18" Type="http://schemas.openxmlformats.org/officeDocument/2006/relationships/hyperlink" Target="https://hal.science/search/index/?q=*&amp;authFullName_s=Aur&#233;lia Schahmaneche" TargetMode="External"/><Relationship Id="rId19" Type="http://schemas.openxmlformats.org/officeDocument/2006/relationships/hyperlink" Target="https://hal.science/hal-04876562v1" TargetMode="External"/><Relationship Id="rId20" Type="http://schemas.openxmlformats.org/officeDocument/2006/relationships/hyperlink" Target="https://hal.science/hal-02069436v1" TargetMode="External"/><Relationship Id="rId21" Type="http://schemas.openxmlformats.org/officeDocument/2006/relationships/hyperlink" Target="https://hal.science/hal-02069430v1" TargetMode="External"/><Relationship Id="rId22" Type="http://schemas.openxmlformats.org/officeDocument/2006/relationships/hyperlink" Target="https://hal.science/hal-04876616v1" TargetMode="External"/><Relationship Id="rId23" Type="http://schemas.openxmlformats.org/officeDocument/2006/relationships/hyperlink" Target="https://transversales.org/edition-2019/actes-en-ligne/logique-hermeneutique-ii-et-logique-politique-est-il-opportun-que-la-loi-introduise-les-opinions-dissidentes-au-service-du-justiciable" TargetMode="External"/><Relationship Id="rId24" Type="http://schemas.openxmlformats.org/officeDocument/2006/relationships/hyperlink" Target="https://hal.univ-grenoble-alpes.fr/hal-02057369v1" TargetMode="External"/><Relationship Id="rId25" Type="http://schemas.openxmlformats.org/officeDocument/2006/relationships/hyperlink" Target="https://hal.science/hal-02067087v1" TargetMode="External"/><Relationship Id="rId26" Type="http://schemas.openxmlformats.org/officeDocument/2006/relationships/hyperlink" Target="https://hal.science/hal-04876582v1" TargetMode="External"/><Relationship Id="rId27" Type="http://schemas.openxmlformats.org/officeDocument/2006/relationships/hyperlink" Target="https://hal.science/hal-04876550v1" TargetMode="External"/><Relationship Id="rId28" Type="http://schemas.openxmlformats.org/officeDocument/2006/relationships/hyperlink" Target="https://hal.science/hal-02070315v1" TargetMode="External"/><Relationship Id="rId29" Type="http://schemas.openxmlformats.org/officeDocument/2006/relationships/hyperlink" Target="https://hal.science/hal-02367810v1" TargetMode="External"/><Relationship Id="rId30" Type="http://schemas.openxmlformats.org/officeDocument/2006/relationships/hyperlink" Target="https://hal.science/hal-02367853v1" TargetMode="External"/><Relationship Id="rId31" Type="http://schemas.openxmlformats.org/officeDocument/2006/relationships/hyperlink" Target="https://hal.science/hal-02367863v1" TargetMode="External"/><Relationship Id="rId32" Type="http://schemas.openxmlformats.org/officeDocument/2006/relationships/hyperlink" Target="https://hal.science/hal-02069232v1" TargetMode="External"/><Relationship Id="rId33" Type="http://schemas.openxmlformats.org/officeDocument/2006/relationships/hyperlink" Target="https://dx.doi.org/10.3917/sdr.007.0053" TargetMode="External"/><Relationship Id="rId34" Type="http://schemas.openxmlformats.org/officeDocument/2006/relationships/hyperlink" Target="https://uca.hal.science/hal-01657296v1" TargetMode="External"/><Relationship Id="rId35" Type="http://schemas.openxmlformats.org/officeDocument/2006/relationships/hyperlink" Target="https://shs.hal.science/halshs-02167137v1" TargetMode="External"/><Relationship Id="rId36" Type="http://schemas.openxmlformats.org/officeDocument/2006/relationships/hyperlink" Target="https://shs.hal.science/halshs-02167141v1" TargetMode="External"/><Relationship Id="rId37" Type="http://schemas.openxmlformats.org/officeDocument/2006/relationships/hyperlink" Target="https://hal.science/search/index/?q=*&amp;authFullName_s=Delphine Mardon" TargetMode="External"/><Relationship Id="rId38" Type="http://schemas.openxmlformats.org/officeDocument/2006/relationships/hyperlink" Target="https://hal.science/hal-02069018v1" TargetMode="External"/><Relationship Id="rId39" Type="http://schemas.openxmlformats.org/officeDocument/2006/relationships/hyperlink" Target="https://shs.hal.science/halshs-02243382v1" TargetMode="External"/><Relationship Id="rId40" Type="http://schemas.openxmlformats.org/officeDocument/2006/relationships/hyperlink" Target="https://hal.science/hal-02069223v1" TargetMode="External"/><Relationship Id="rId41" Type="http://schemas.openxmlformats.org/officeDocument/2006/relationships/hyperlink" Target="https://hal.science/hal-02069241v1" TargetMode="External"/><Relationship Id="rId42" Type="http://schemas.openxmlformats.org/officeDocument/2006/relationships/hyperlink" Target="https://hal.science/hal-04877837v1" TargetMode="External"/><Relationship Id="rId43" Type="http://schemas.openxmlformats.org/officeDocument/2006/relationships/hyperlink" Target="https://hal.science/hal-04878700v1" TargetMode="External"/><Relationship Id="rId44" Type="http://schemas.openxmlformats.org/officeDocument/2006/relationships/hyperlink" Target="https://hal.science/hal-02070319v1" TargetMode="External"/><Relationship Id="rId45" Type="http://schemas.openxmlformats.org/officeDocument/2006/relationships/hyperlink" Target="https://hal.science/hal-02070318v1" TargetMode="External"/><Relationship Id="rId46" Type="http://schemas.openxmlformats.org/officeDocument/2006/relationships/hyperlink" Target="https://hal.univ-grenoble-alpes.fr/hal-01992093v1" TargetMode="External"/><Relationship Id="rId47" Type="http://schemas.openxmlformats.org/officeDocument/2006/relationships/hyperlink" Target="https://uca.hal.science/hal-02061934v1" TargetMode="External"/><Relationship Id="rId48" Type="http://schemas.openxmlformats.org/officeDocument/2006/relationships/hyperlink" Target="https://hal.science/hal-02070316v1" TargetMode="External"/><Relationship Id="rId49" Type="http://schemas.openxmlformats.org/officeDocument/2006/relationships/hyperlink" Target="https://hal.science/hal-02063930v1" TargetMode="External"/><Relationship Id="rId50" Type="http://schemas.openxmlformats.org/officeDocument/2006/relationships/hyperlink" Target="https://hal.science/hal-02070322v1" TargetMode="External"/><Relationship Id="rId51" Type="http://schemas.openxmlformats.org/officeDocument/2006/relationships/hyperlink" Target="https://hal.science/hal-02070321v1" TargetMode="External"/><Relationship Id="rId52" Type="http://schemas.openxmlformats.org/officeDocument/2006/relationships/hyperlink" Target="https://hal.univ-grenoble-alpes.fr/hal-01996218v1" TargetMode="External"/><Relationship Id="rId53" Type="http://schemas.openxmlformats.org/officeDocument/2006/relationships/hyperlink" Target="https://hal.science/search/index/?q=*&amp;authFullName_s=Henri Oberdorff" TargetMode="External"/><Relationship Id="rId54" Type="http://schemas.openxmlformats.org/officeDocument/2006/relationships/hyperlink" Target="https://hal.science/search/index/?q=*&amp;authFullName_s=Mihaela Anca Ailincai" TargetMode="External"/><Relationship Id="rId55" Type="http://schemas.openxmlformats.org/officeDocument/2006/relationships/hyperlink" Target="https://hal.science/search/index/?q=*&amp;authFullName_s=Hafida Belrhali" TargetMode="External"/><Relationship Id="rId56" Type="http://schemas.openxmlformats.org/officeDocument/2006/relationships/hyperlink" Target="https://hal.science/search/index/?q=*&amp;authFullName_s=David Dechenaud" TargetMode="External"/><Relationship Id="rId57" Type="http://schemas.openxmlformats.org/officeDocument/2006/relationships/hyperlink" Target="https://hal.science/search/index/?q=*&amp;authFullName_s=Anne-Ga&#235;lle Robert" TargetMode="External"/><Relationship Id="rId58" Type="http://schemas.openxmlformats.org/officeDocument/2006/relationships/hyperlink" Target="https://hal.science/hal-02070326v1" TargetMode="External"/><Relationship Id="rId59" Type="http://schemas.openxmlformats.org/officeDocument/2006/relationships/hyperlink" Target="https://shs.hal.science/halshs-03146921v1" TargetMode="External"/><Relationship Id="rId60" Type="http://schemas.openxmlformats.org/officeDocument/2006/relationships/hyperlink" Target="https://hal.science/search/index/?q=*&amp;authFullName_s=Cyril Magnon-Pujo" TargetMode="External"/><Relationship Id="rId61" Type="http://schemas.openxmlformats.org/officeDocument/2006/relationships/hyperlink" Target="https://hal.science/search/index/?q=*&amp;authFullName_s=Marie Lauricella" TargetMode="External"/><Relationship Id="rId62" Type="http://schemas.openxmlformats.org/officeDocument/2006/relationships/hyperlink" Target="https://hal.science/hal-0487867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Souvignet</dc:title>
  <dc:description>CV</dc:description>
  <dc:subject/>
  <cp:keywords/>
  <cp:category/>
  <cp:lastModifiedBy/>
  <dcterms:created xsi:type="dcterms:W3CDTF">2026-03-15T07:14:06+01:00</dcterms:created>
  <dcterms:modified xsi:type="dcterms:W3CDTF">2026-03-15T07:14:06+01:00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