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Benhalima </w:t>
      </w:r>
      <w:r>
        <w:rPr>
          <w:color w:val="641e6e"/>
        </w:rPr>
        <w:t xml:space="preserve">Docteur en histoire contemporaine, enseignant contractuel à l'Université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yacine-benhalima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0000-0003-1244-7718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258351705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 (nov. 2025) et enseignant contractuel à l'Université de la Polynésie Française (2025-2026)</w:t>
      </w:r>
    </w:p>
    <w:p>
      <w:pPr/>
      <w:r>
        <w:rPr>
          <w:b w:val="1"/>
          <w:bCs w:val="1"/>
          <w:i w:val="1"/>
          <w:iCs w:val="1"/>
        </w:rPr>
        <w:t xml:space="preserve">Thèse de doctorat</w:t>
      </w:r>
    </w:p>
    <w:p>
      <w:pPr/>
      <w:r>
        <w:rPr>
          <w:i w:val="1"/>
          <w:iCs w:val="1"/>
        </w:rPr>
        <w:t xml:space="preserve">Titre</w:t>
      </w:r>
      <w:r>
        <w:rPr/>
        <w:t xml:space="preserve"> : France libre et Français libres dans les Établissements Français d’Océanie (1940-1947). Une histoire de la résistance des marges dans l’espace Pacifique</w:t>
      </w:r>
    </w:p>
    <w:p>
      <w:pPr/>
      <w:r>
        <w:rPr>
          <w:i w:val="1"/>
          <w:iCs w:val="1"/>
        </w:rPr>
        <w:t xml:space="preserve">Supervision</w:t>
      </w:r>
      <w:r>
        <w:rPr/>
        <w:t xml:space="preserve"> : Véronique Dorbe-Larcade et Adrian Muckle</w:t>
      </w:r>
    </w:p>
    <w:p>
      <w:pPr/>
      <w:r>
        <w:rPr>
          <w:i w:val="1"/>
          <w:iCs w:val="1"/>
        </w:rPr>
        <w:t xml:space="preserve">Soutenance</w:t>
      </w:r>
      <w:r>
        <w:rPr/>
        <w:t xml:space="preserve"> : lundi 3 novembre 2025</w:t>
      </w:r>
    </w:p>
    <w:p>
      <w:pPr/>
      <w:r>
        <w:rPr>
          <w:i w:val="1"/>
          <w:iCs w:val="1"/>
        </w:rPr>
        <w:t xml:space="preserve">Discipline</w:t>
      </w:r>
      <w:r>
        <w:rPr/>
        <w:t xml:space="preserve"> : Histoire contemporaine (CNU section 22)</w:t>
      </w:r>
    </w:p>
    <w:p>
      <w:pPr/>
      <w:r>
        <w:rPr>
          <w:i w:val="1"/>
          <w:iCs w:val="1"/>
        </w:rPr>
        <w:t xml:space="preserve">Établissements de préparation (cotutelle internationale)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Université de la Polynésie Française (UPF, Polynésie Française)Équipe d'accueil EASTCO (EA 4241)Campus d'Outumaoro, BP 6570, F-98702 Faa'a, Polynésie Française</w:t>
      </w:r>
    </w:p>
    <w:p>
      <w:pPr>
        <w:numPr>
          <w:ilvl w:val="0"/>
          <w:numId w:val="2"/>
        </w:numPr>
      </w:pPr>
      <w:r>
        <w:rPr/>
        <w:t xml:space="preserve">Victoria University of Wellington (VUW, Nouvelle-Zélande)School of History, Philosophy, Political Science and International RelationsKelburn Campus, PO Box 600, Wellington 6140, New Zealand</w:t>
      </w:r>
    </w:p>
    <w:p>
      <w:pPr/>
      <w:r>
        <w:rPr>
          <w:b w:val="1"/>
          <w:bCs w:val="1"/>
          <w:i w:val="1"/>
          <w:iCs w:val="1"/>
        </w:rPr>
        <w:t xml:space="preserve">Thématiques de recherche</w:t>
      </w:r>
    </w:p>
    <w:p>
      <w:pPr/>
      <w:r>
        <w:rPr/>
        <w:t xml:space="preserve">Histoire contemporaie du Pacifique / de l'OcéanieSeconde Guerre mondialeFrance Libre / résistancesHistoire coloniale, postcoloniale et impérialeHistoire politique / diplomatiquePolynésie FrançaiseNouvelle-CalédonieXXe siècle</w:t>
      </w:r>
    </w:p>
    <w:p>
      <w:pPr/>
      <w:r>
        <w:rPr>
          <w:b w:val="1"/>
          <w:bCs w:val="1"/>
          <w:i w:val="1"/>
          <w:iCs w:val="1"/>
        </w:rPr>
        <w:t xml:space="preserve">Contact</w:t>
      </w:r>
    </w:p>
    <w:p>
      <w:pPr/>
      <w:r>
        <w:rPr/>
        <w:t xml:space="preserve">N'hésitez pas à me contacter si l'un des textes présentés ici est indisponible, je vous l'adresserai avec plaisir !</w:t>
      </w:r>
    </w:p>
    <w:p>
      <w:pPr/>
      <w:r>
        <w:rPr>
          <w:i w:val="1"/>
          <w:iCs w:val="1"/>
        </w:rPr>
        <w:t xml:space="preserve">Email</w:t>
      </w:r>
      <w:r>
        <w:rPr/>
        <w:t xml:space="preserve"> :</w:t>
      </w:r>
    </w:p>
    <w:p>
      <w:pPr>
        <w:numPr>
          <w:ilvl w:val="0"/>
          <w:numId w:val="3"/>
        </w:numPr>
      </w:pPr>
      <w:hyperlink r:id="rId11" w:history="1">
        <w:r>
          <w:rPr>
            <w:color w:val="#410a8c"/>
            <w:u w:val="single"/>
          </w:rPr>
          <w:t xml:space="preserve">yacine.benhalima@gmail.com</w:t>
        </w:r>
      </w:hyperlink>
    </w:p>
    <w:p>
      <w:pPr>
        <w:numPr>
          <w:ilvl w:val="0"/>
          <w:numId w:val="3"/>
        </w:numPr>
      </w:pPr>
      <w:hyperlink r:id="rId12" w:history="1">
        <w:r>
          <w:rPr>
            <w:color w:val="#410a8c"/>
            <w:u w:val="single"/>
          </w:rPr>
          <w:t xml:space="preserve">yacine.benhalima1@upf.pf</w:t>
        </w:r>
      </w:hyperlink>
    </w:p>
    <w:p>
      <w:pPr/>
      <w:r>
        <w:rPr>
          <w:i w:val="1"/>
          <w:iCs w:val="1"/>
        </w:rPr>
        <w:t xml:space="preserve">Adresse postale (personnelle)</w:t>
      </w:r>
      <w:r>
        <w:rPr/>
        <w:t xml:space="preserve"> :</w:t>
      </w:r>
    </w:p>
    <w:p>
      <w:pPr/>
      <w:r>
        <w:rPr/>
        <w:t xml:space="preserve">BP 41178F-98714 PapeeteTahiti (îles du Vent)Polynésie française</w:t>
      </w:r>
    </w:p>
    <w:p>
      <w:pPr/>
      <w:r>
        <w:rPr>
          <w:i w:val="1"/>
          <w:iCs w:val="1"/>
        </w:rPr>
        <w:t xml:space="preserve">Adresse postale (professionnelle)</w:t>
      </w:r>
      <w:r>
        <w:rPr/>
        <w:t xml:space="preserve"> :</w:t>
      </w:r>
    </w:p>
    <w:p>
      <w:pPr/>
      <w:r>
        <w:rPr/>
        <w:t xml:space="preserve">Université de la Polynésie FrançaiseDépartement de LLSHBP 6570F-98702 Faa'aTahiti (îles du Vent)Polynésie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libre et Français libres dans les Établissements Français d’Océanie (1940-1947). Une histoire de la résistance des marges dans l’espace Pacifique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Histoire. Université de la Polynésie Française; Victoria University of Wellington,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tel-05596590v1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Bataillon du Pacifique (1940 - 1946)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L'Harmattan. , 2021, Historiques, 978-2-343-23679-7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&amp;quot;neutralité partiale&amp;quot;. Félix Broche et le ralliement des Établissements Français d’Océanie à la France Libre (septembre 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2023, 3 (291), pp.69-89.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⟨10.3917/gmcc.291.0069⟩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Hypothèses — &amp;quot;La Pirogue et le Fusil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France and Vichy in the Pacific and Indochina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ESfO conference "Connections within and beyond Oceania"</w:t>
            </w:r>
            <w:r>
              <w:rPr/>
              <w:t xml:space="preserve">, European Society for Oceanists,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World War Two in French Oceania : Free France and the Free French in Tahiti and French Polynesia, 1940-1947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Pacific History Association conference</w:t>
            </w:r>
            <w:r>
              <w:rPr/>
              <w:t xml:space="preserve">, Pacific History Association, Dec 2025,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libres, Australiens et Néo-Zélandais dans le Pacifique français pendant la Seconde Guerre mondiale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l'AEGES</w:t>
            </w:r>
            <w:r>
              <w:rPr/>
              <w:t xml:space="preserve">, Association pour les Études sur la Guerre et la Stratégie,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Pacific between Free France and the Vichy regime : an account of a political civil war in the French empire (1940 – 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Entangled trajectories : Global connections and legacies of Europe’s ‘Age of Civil Wars’ (1917-1949)</w:t>
            </w:r>
            <w:r>
              <w:rPr/>
              <w:t xml:space="preserve">, UCD Centre for War Studies; Aristotle University of Thessaloniki, Oct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Libres dans les Établissements Français d'Océanie (1940 - 1947)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Doctoriales de l'Université de la Polynésie Française,</w:t>
            </w:r>
            <w:r>
              <w:rPr/>
              <w:t xml:space="preserve">, École Doctorale du Pacifique (ED 469), May 2024,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Free France in the South Pacific (June 1940 – October 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French Colonial Historical Society (FCHS) « Les intimités de l’empire »</w:t>
            </w:r>
            <w:r>
              <w:rPr/>
              <w:t xml:space="preserve">, French Colonial Historical Society, May 2024,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Libres dans les Établissements Français d'Océanie (1940 - 1947)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Doctoriales de l'Université de la Polynésie Française</w:t>
            </w:r>
            <w:r>
              <w:rPr/>
              <w:t xml:space="preserve">, École Doctorale du Pacifique (ED 469), May 2023,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institutionnelle : le ralliement des Établissements Français de l’Océanie à la France Libre (septembre 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politique, continuité administrative ? Contribution à une sociologie politique de l’inertie des politiques publiques</w:t>
            </w:r>
            <w:r>
              <w:rPr/>
              <w:t xml:space="preserve">, Université Paris-Dauphine,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trajectories of the Free French in the Pacific, 1940 – 1946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Pacific History Association Biennial Conference</w:t>
            </w:r>
            <w:r>
              <w:rPr/>
              <w:t xml:space="preserve">, Pacific History Association, Oct 2023, Warrnambool (Victoria),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Midway au cinéma (1942 - 2019)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l'AEGES</w:t>
            </w:r>
            <w:r>
              <w:rPr/>
              <w:t xml:space="preserve">, Association pour les Études sur la Guerre et la Stratégie,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Papeete, les districts, les îles. Les Établissements français d’Océanie et les lieux du pouvoir, 1935-1946 : l’exemple de l’avenue Bruat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Sociétés coloniales et post-indépendances : quels lieux du politique ? »</w:t>
            </w:r>
            <w:r>
              <w:rPr/>
              <w:t xml:space="preserve">, Société française d’histoire politique,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modalités d’évaluation pour l’enseignement de l’histoire en Licence et en Master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INSPÉ de la Polynésie Française,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Bataillon du Pacifique dans la bataille de Bir Hakeim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bataille de Bir Hakeim"</w:t>
            </w:r>
            <w:r>
              <w:rPr/>
              <w:t xml:space="preserve">, Fondation de la France Libre,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Émile de Curton. Documenter le ralliement de Tahiti à la France Libre (septembre 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sources officieuses"</w:t>
            </w:r>
            <w:r>
              <w:rPr/>
              <w:t xml:space="preserve">, Association des Jeunes Chercheurs en Histoire,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Bataillon du Pacifique dans la bataille de Bir Hakeim (1940 – 1942)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Fondation de la France libre</w:t>
            </w:r>
            <w:r>
              <w:rPr/>
              <w:t xml:space="preserve">, Fondation de la France Libre,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hal-04108284v1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4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B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1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benhalima" TargetMode="External"/><Relationship Id="rId9" Type="http://schemas.openxmlformats.org/officeDocument/2006/relationships/hyperlink" Target="https://orcid.org/0000-0003-1244-7718" TargetMode="External"/><Relationship Id="rId10" Type="http://schemas.openxmlformats.org/officeDocument/2006/relationships/hyperlink" Target="https://www.idref.fr/258351705" TargetMode="External"/><Relationship Id="rId11" Type="http://schemas.openxmlformats.org/officeDocument/2006/relationships/hyperlink" Target="mailto:yacine.benhalima@gmail.com" TargetMode="External"/><Relationship Id="rId12" Type="http://schemas.openxmlformats.org/officeDocument/2006/relationships/hyperlink" Target="mailto:yacine.benhalima1@upf.pf" TargetMode="External"/><Relationship Id="rId13" Type="http://schemas.openxmlformats.org/officeDocument/2006/relationships/hyperlink" Target="https://upf.hal.science/tel-05596590v1" TargetMode="External"/><Relationship Id="rId14" Type="http://schemas.openxmlformats.org/officeDocument/2006/relationships/hyperlink" Target="https://hal.science/search/index/?q=*&amp;authFullName_s=Yacine Benhalima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upf.hal.science/hal-05356079v1" TargetMode="External"/><Relationship Id="rId17" Type="http://schemas.openxmlformats.org/officeDocument/2006/relationships/hyperlink" Target="https://upf.hal.science/hal-04104248v1" TargetMode="External"/><Relationship Id="rId18" Type="http://schemas.openxmlformats.org/officeDocument/2006/relationships/hyperlink" Target="https://upf.hal.science/hal-04104233v2" TargetMode="External"/><Relationship Id="rId19" Type="http://schemas.openxmlformats.org/officeDocument/2006/relationships/hyperlink" Target="https://dx.doi.org/10.3917/gmcc.291.0069" TargetMode="External"/><Relationship Id="rId20" Type="http://schemas.openxmlformats.org/officeDocument/2006/relationships/hyperlink" Target="https://upf.hal.science/hal-04663262v1" TargetMode="External"/><Relationship Id="rId21" Type="http://schemas.openxmlformats.org/officeDocument/2006/relationships/hyperlink" Target="https://upf.hal.science/hal-05131472v1" TargetMode="External"/><Relationship Id="rId22" Type="http://schemas.openxmlformats.org/officeDocument/2006/relationships/hyperlink" Target="https://upf.hal.science/hal-05405379v1" TargetMode="External"/><Relationship Id="rId23" Type="http://schemas.openxmlformats.org/officeDocument/2006/relationships/hyperlink" Target="https://upf.hal.science/hal-05125073v1" TargetMode="External"/><Relationship Id="rId24" Type="http://schemas.openxmlformats.org/officeDocument/2006/relationships/hyperlink" Target="https://upf.hal.science/hal-04757889v1" TargetMode="External"/><Relationship Id="rId25" Type="http://schemas.openxmlformats.org/officeDocument/2006/relationships/hyperlink" Target="https://upf.hal.science/hal-04605991v1" TargetMode="External"/><Relationship Id="rId26" Type="http://schemas.openxmlformats.org/officeDocument/2006/relationships/hyperlink" Target="https://upf.hal.science/hal-04605989v1" TargetMode="External"/><Relationship Id="rId27" Type="http://schemas.openxmlformats.org/officeDocument/2006/relationships/hyperlink" Target="https://upf.hal.science/hal-04107100v1" TargetMode="External"/><Relationship Id="rId28" Type="http://schemas.openxmlformats.org/officeDocument/2006/relationships/hyperlink" Target="https://upf.hal.science/hal-04211839v1" TargetMode="External"/><Relationship Id="rId29" Type="http://schemas.openxmlformats.org/officeDocument/2006/relationships/hyperlink" Target="https://upf.hal.science/hal-04271165v1" TargetMode="External"/><Relationship Id="rId30" Type="http://schemas.openxmlformats.org/officeDocument/2006/relationships/hyperlink" Target="https://upf.hal.science/hal-04124260v1" TargetMode="External"/><Relationship Id="rId31" Type="http://schemas.openxmlformats.org/officeDocument/2006/relationships/hyperlink" Target="https://upf.hal.science/hal-04104336v1" TargetMode="External"/><Relationship Id="rId32" Type="http://schemas.openxmlformats.org/officeDocument/2006/relationships/hyperlink" Target="https://upf.hal.science/hal-04104333v1" TargetMode="External"/><Relationship Id="rId33" Type="http://schemas.openxmlformats.org/officeDocument/2006/relationships/hyperlink" Target="https://hal.science/search/index/?q=*&amp;authFullName_s=V&#233;ronique Dorbe-Larcade" TargetMode="External"/><Relationship Id="rId34" Type="http://schemas.openxmlformats.org/officeDocument/2006/relationships/hyperlink" Target="https://upf.hal.science/hal-04104335v1" TargetMode="External"/><Relationship Id="rId35" Type="http://schemas.openxmlformats.org/officeDocument/2006/relationships/hyperlink" Target="https://upf.hal.science/hal-04104284v1" TargetMode="External"/><Relationship Id="rId36" Type="http://schemas.openxmlformats.org/officeDocument/2006/relationships/hyperlink" Target="https://upf.hal.science/hal-0410828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Benhalima</dc:title>
  <dc:description>CV</dc:description>
  <dc:subject/>
  <cp:keywords/>
  <cp:category/>
  <cp:lastModifiedBy/>
  <dcterms:created xsi:type="dcterms:W3CDTF">2026-05-31T21:40:18+02:00</dcterms:created>
  <dcterms:modified xsi:type="dcterms:W3CDTF">2026-05-31T21:40:18+02:00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