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Boukhris Ferre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supermarché social et solidaire : un nouvel acteur dans la lutte contre la pauvreté et le chômage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Boukhris-Ferré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363, pp.99-115.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⟨10.3917/recma.363.0099⟩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pauvreté et gaspillage alimentaire en réintroduisant le choix dans la consommation des ménages à faible budget ? Le cas d’une structure d’aide alimentaire privée à Stockholm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Boukhris-Ferré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2022, 42,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⟨10.4000/nordiques.5103⟩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l'expatriation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Boukhris-Ferré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2021, S'expatrier, 5-6, pp.1-33.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⟨10.46298/societes-plurielles.2021.8414⟩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pauvreté par la consommation : miettes suédoises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Boukhris-Ferré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2020, 67 (798),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guichet associatif du Secours populaire à Bordeaux : Aux marges de l’État providence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Boukhris-Ferré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politiques</w:t>
            </w:r>
            <w:r>
              <w:rPr/>
              <w:t xml:space="preserve">, 2018, 2 (1), pp.111-164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halshs-01880922v1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sociopolitiques de la notion de pauvreté en France et en Suède : les vies à l'aide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Boukhris-Ferré</w:t>
              </w:r>
            </w:hyperlink>
          </w:p>
          <w:p>
            <w:pPr/>
            <w:r>
              <w:rPr/>
              <w:t xml:space="preserve">Science politique. Université de Bordeaux,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2023BORD0224⟩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tel-04555029v1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72986v1" TargetMode="External"/><Relationship Id="rId8" Type="http://schemas.openxmlformats.org/officeDocument/2006/relationships/hyperlink" Target="https://hal.science/search/index/?q=*&amp;authFullName_s=Yacine Boukhris-Ferr&#233;" TargetMode="External"/><Relationship Id="rId9" Type="http://schemas.openxmlformats.org/officeDocument/2006/relationships/hyperlink" Target="https://dx.doi.org/10.3917/recma.363.0099" TargetMode="External"/><Relationship Id="rId10" Type="http://schemas.openxmlformats.org/officeDocument/2006/relationships/hyperlink" Target="https://shs.hal.science/halshs-03788802v1" TargetMode="External"/><Relationship Id="rId11" Type="http://schemas.openxmlformats.org/officeDocument/2006/relationships/hyperlink" Target="https://dx.doi.org/10.4000/nordiques.5103" TargetMode="External"/><Relationship Id="rId12" Type="http://schemas.openxmlformats.org/officeDocument/2006/relationships/hyperlink" Target="https://hal.science/hal-03323260v1" TargetMode="External"/><Relationship Id="rId13" Type="http://schemas.openxmlformats.org/officeDocument/2006/relationships/hyperlink" Target="https://dx.doi.org/10.46298/societes-plurielles.2021.8414" TargetMode="External"/><Relationship Id="rId14" Type="http://schemas.openxmlformats.org/officeDocument/2006/relationships/hyperlink" Target="https://shs.hal.science/halshs-02926086v1" TargetMode="External"/><Relationship Id="rId15" Type="http://schemas.openxmlformats.org/officeDocument/2006/relationships/hyperlink" Target="https://shs.hal.science/halshs-01880922v1" TargetMode="External"/><Relationship Id="rId16" Type="http://schemas.openxmlformats.org/officeDocument/2006/relationships/hyperlink" Target="https://theses.hal.science/tel-04555029v1" TargetMode="External"/><Relationship Id="rId17" Type="http://schemas.openxmlformats.org/officeDocument/2006/relationships/hyperlink" Target="https://www.theses.fr/2023BORD022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Boukhris Ferre</dc:title>
  <dc:description>CV</dc:description>
  <dc:subject/>
  <cp:keywords/>
  <cp:category/>
  <cp:lastModifiedBy/>
  <dcterms:created xsi:type="dcterms:W3CDTF">2026-03-17T07:25:58+01:00</dcterms:created>
  <dcterms:modified xsi:type="dcterms:W3CDTF">2026-03-17T07:25:58+01:00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