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Yaël Brinbaum </w:t>
      </w:r>
      <w:r>
        <w:rPr>
          <w:color w:val="641e6e"/>
        </w:rPr>
        <w:t xml:space="preserve">Maîtresse de conférences hors classe en sociologie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hors classe en sociologie au Cnam.Laboratoire interdisciplinaire pour la sociologie économique (LISE), affiliée au Centre d’études de l’emploi et du travail (CEET) et Fellow de l’Institut Convergences Migrations (ICM).</w:t>
      </w:r>
    </w:p>
    <w:p>
      <w:pPr/>
      <w:r>
        <w:rPr/>
        <w:t xml:space="preserve">Domaines et thèmes de recherche :</w:t>
      </w:r>
      <w:r>
        <w:rPr>
          <w:b w:val="1"/>
          <w:bCs w:val="1"/>
        </w:rPr>
        <w:t xml:space="preserve">Inégalités et discriminations : migrations, éducation, emploi et travail, stratifications</w:t>
      </w:r>
      <w:r>
        <w:rPr/>
        <w:t xml:space="preserve">•	Inégalités de genre et d’origines - sociales, migratoires, ethno-raciales - : perspective intersectionnelleInégalités d'éducation : orientations ; enseignement secondaire et supérieur•	Insertion professionnelle et emploi des jeunes•	Nouvelles formes d’emploi et de travail / formes d'emploi indépendant, entrepreneuriat et migrations•	Trajectoires scolaires, d’insertion professionnelle et carrières des descendants d’immigrés•	Accès à l'emploi, conditions d’emploi, positions professionnelles des immigrés et descendants d’immigrés•	Aspirations et mobilisations scolaires des familles•	Discriminations à l’école et sur le marché du travail : trajectoires et expériences</w:t>
      </w:r>
    </w:p>
    <w:p>
      <w:pPr/>
      <w:r>
        <w:rPr/>
        <w:t xml:space="preserve">•	Comparaisons internationales : Europe – Etats-Unis•	Méthodes quantitatives, longitudinales, comparatives ; méthodes mixtes (quantitatives et qualitatives)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Analyser les expériences d’injustice et de discriminations à l’école : contextualisation, ressources et ambivalences</w:t>
              </w:r>
            </w:hyperlink>
          </w:p>
          <w:p>
            <w:pPr/>
            <w:hyperlink r:id="rId8" w:history="1">
              <w:r>
                <w:rPr>
                  <w:color w:val="#410a8c"/>
                  <w:u w:val="single"/>
                </w:rPr>
                <w:t xml:space="preserve">Yaël Brinbaum</w:t>
              </w:r>
            </w:hyperlink>
            <w:r>
              <w:rPr/>
              <w:t xml:space="preserve">,</w:t>
            </w:r>
            <w:hyperlink r:id="rId9" w:history="1">
              <w:r>
                <w:rPr>
                  <w:color w:val="#410a8c"/>
                  <w:u w:val="single"/>
                </w:rPr>
                <w:t xml:space="preserve">Séverine Chauvel</w:t>
              </w:r>
            </w:hyperlink>
            <w:r>
              <w:rPr/>
              <w:t xml:space="preserve">,</w:t>
            </w:r>
            <w:hyperlink r:id="rId10" w:history="1">
              <w:r>
                <w:rPr>
                  <w:color w:val="#410a8c"/>
                  <w:u w:val="single"/>
                </w:rPr>
                <w:t xml:space="preserve">Elise Tenret</w:t>
              </w:r>
            </w:hyperlink>
          </w:p>
          <w:p>
            <w:pPr/>
            <w:r>
              <w:rPr>
                <w:i w:val="1"/>
                <w:iCs w:val="1"/>
              </w:rPr>
              <w:t xml:space="preserve">Cahiers de la recherche sur l'éducation et les savoirs</w:t>
            </w:r>
            <w:r>
              <w:rPr/>
              <w:t xml:space="preserve">, 2025, 24, </w:t>
            </w:r>
            <w:hyperlink r:id="rId11" w:history="1">
              <w:r>
                <w:rPr>
                  <w:color w:val="#410a8c"/>
                  <w:u w:val="single"/>
                </w:rPr>
                <w:t xml:space="preserve">⟨10.4000/1540l⟩</w:t>
              </w:r>
            </w:hyperlink>
          </w:p>
          <w:p>
            <w:pPr/>
            <w:r>
              <w:rPr/>
              <w:t xml:space="preserve">Article dans une revue</w:t>
            </w:r>
          </w:p>
          <w:p>
            <w:pPr/>
            <w:hyperlink r:id="rId7" w:history="1">
              <w:r>
                <w:rPr>
                  <w:color w:val="#410a8c"/>
                  <w:u w:val="single"/>
                </w:rPr>
                <w:t xml:space="preserve">hal-05476146v1</w:t>
              </w:r>
            </w:hyperlink>
          </w:p>
        </w:tc>
      </w:tr>
      <w:tr>
        <w:trPr/>
        <w:tc>
          <w:tcPr>
            <w:noWrap/>
          </w:tcPr>
          <w:p>
            <w:pPr>
              <w:spacing w:after="200"/>
            </w:pPr>
            <w:hyperlink r:id="rId12" w:history="1">
              <w:r>
                <w:rPr>
                  <w:color w:val="1e198e"/>
                  <w:b w:val="1"/>
                  <w:bCs w:val="1"/>
                  <w:u w:val="single"/>
                </w:rPr>
                <w:t xml:space="preserve">Évolution des trajectoires professionnelles des descendants d’immigrés sur 20 ans : une accentuation des inégalités</w:t>
              </w:r>
            </w:hyperlink>
          </w:p>
          <w:p>
            <w:pPr/>
            <w:hyperlink r:id="rId13" w:history="1">
              <w:r>
                <w:rPr>
                  <w:color w:val="#410a8c"/>
                  <w:u w:val="single"/>
                </w:rPr>
                <w:t xml:space="preserve">Ingrid Tucci</w:t>
              </w:r>
            </w:hyperlink>
            <w:r>
              <w:rPr/>
              <w:t xml:space="preserve">,</w:t>
            </w:r>
            <w:hyperlink r:id="rId8" w:history="1">
              <w:r>
                <w:rPr>
                  <w:color w:val="#410a8c"/>
                  <w:u w:val="single"/>
                </w:rPr>
                <w:t xml:space="preserve">Yaël Brinbaum</w:t>
              </w:r>
            </w:hyperlink>
          </w:p>
          <w:p>
            <w:pPr/>
            <w:r>
              <w:rPr>
                <w:i w:val="1"/>
                <w:iCs w:val="1"/>
              </w:rPr>
              <w:t xml:space="preserve">Formation emploi : revue française des sciences sociales </w:t>
            </w:r>
            <w:r>
              <w:rPr/>
              <w:t xml:space="preserve">, 2025, 170, </w:t>
            </w:r>
            <w:hyperlink r:id="rId14" w:history="1">
              <w:r>
                <w:rPr>
                  <w:color w:val="#410a8c"/>
                  <w:u w:val="single"/>
                </w:rPr>
                <w:t xml:space="preserve">⟨10.4000/140hk⟩</w:t>
              </w:r>
            </w:hyperlink>
          </w:p>
          <w:p>
            <w:pPr/>
            <w:r>
              <w:rPr/>
              <w:t xml:space="preserve">Article dans une revue</w:t>
            </w:r>
          </w:p>
          <w:p>
            <w:pPr/>
            <w:hyperlink r:id="rId12" w:history="1">
              <w:r>
                <w:rPr>
                  <w:color w:val="#410a8c"/>
                  <w:u w:val="single"/>
                </w:rPr>
                <w:t xml:space="preserve">hal-05090476v1</w:t>
              </w:r>
            </w:hyperlink>
          </w:p>
        </w:tc>
      </w:tr>
      <w:tr>
        <w:trPr/>
        <w:tc>
          <w:tcPr>
            <w:noWrap/>
          </w:tcPr>
          <w:p>
            <w:pPr>
              <w:spacing w:after="200"/>
            </w:pPr>
            <w:hyperlink r:id="rId15" w:history="1">
              <w:r>
                <w:rPr>
                  <w:color w:val="1e198e"/>
                  <w:b w:val="1"/>
                  <w:bCs w:val="1"/>
                  <w:u w:val="single"/>
                </w:rPr>
                <w:t xml:space="preserve">Trajectoires scolaires des enfants d'immigrés jusqu'au baccalauréat</w:t>
              </w:r>
            </w:hyperlink>
          </w:p>
          <w:p>
            <w:pPr/>
            <w:hyperlink r:id="rId8" w:history="1">
              <w:r>
                <w:rPr>
                  <w:color w:val="#410a8c"/>
                  <w:u w:val="single"/>
                </w:rPr>
                <w:t xml:space="preserve">Yaël Brinbaum</w:t>
              </w:r>
            </w:hyperlink>
          </w:p>
          <w:p>
            <w:pPr/>
            <w:r>
              <w:rPr>
                <w:i w:val="1"/>
                <w:iCs w:val="1"/>
              </w:rPr>
              <w:t xml:space="preserve">Éducation &amp; formations</w:t>
            </w:r>
            <w:r>
              <w:rPr/>
              <w:t xml:space="preserve">, 2019, La réussite des élèves : contextes familiaux, sociaux et territoriaux, n° 100, pp. 73-104. </w:t>
            </w:r>
            <w:hyperlink r:id="rId16" w:history="1">
              <w:r>
                <w:rPr>
                  <w:color w:val="#410a8c"/>
                  <w:u w:val="single"/>
                </w:rPr>
                <w:t xml:space="preserve">⟨10.48464/ef-100-04⟩</w:t>
              </w:r>
            </w:hyperlink>
          </w:p>
          <w:p>
            <w:pPr/>
            <w:r>
              <w:rPr/>
              <w:t xml:space="preserve">Article dans une revue</w:t>
            </w:r>
          </w:p>
          <w:p>
            <w:pPr/>
            <w:hyperlink r:id="rId15" w:history="1">
              <w:r>
                <w:rPr>
                  <w:color w:val="#410a8c"/>
                  <w:u w:val="single"/>
                </w:rPr>
                <w:t xml:space="preserve">halshs-02426359v1</w:t>
              </w:r>
            </w:hyperlink>
          </w:p>
        </w:tc>
      </w:tr>
      <w:tr>
        <w:trPr/>
        <w:tc>
          <w:tcPr>
            <w:noWrap/>
          </w:tcPr>
          <w:p>
            <w:pPr>
              <w:spacing w:after="200"/>
            </w:pPr>
            <w:hyperlink r:id="rId17" w:history="1">
              <w:r>
                <w:rPr>
                  <w:color w:val="1e198e"/>
                  <w:b w:val="1"/>
                  <w:bCs w:val="1"/>
                  <w:u w:val="single"/>
                </w:rPr>
                <w:t xml:space="preserve">Le rôle des origines dans la persistance des inégalités d’emploi et de salaire</w:t>
              </w:r>
            </w:hyperlink>
          </w:p>
          <w:p>
            <w:pPr/>
            <w:hyperlink r:id="rId18" w:history="1">
              <w:r>
                <w:rPr>
                  <w:color w:val="#410a8c"/>
                  <w:u w:val="single"/>
                </w:rPr>
                <w:t xml:space="preserve">Elika Athari</w:t>
              </w:r>
            </w:hyperlink>
            <w:r>
              <w:rPr/>
              <w:t xml:space="preserve">,</w:t>
            </w:r>
            <w:hyperlink r:id="rId8" w:history="1">
              <w:r>
                <w:rPr>
                  <w:color w:val="#410a8c"/>
                  <w:u w:val="single"/>
                </w:rPr>
                <w:t xml:space="preserve">Yaël Brinbaum</w:t>
              </w:r>
            </w:hyperlink>
            <w:r>
              <w:rPr/>
              <w:t xml:space="preserve">,</w:t>
            </w:r>
            <w:hyperlink r:id="rId19" w:history="1">
              <w:r>
                <w:rPr>
                  <w:color w:val="#410a8c"/>
                  <w:u w:val="single"/>
                </w:rPr>
                <w:t xml:space="preserve">Jerome Lê</w:t>
              </w:r>
            </w:hyperlink>
          </w:p>
          <w:p>
            <w:pPr/>
            <w:r>
              <w:rPr>
                <w:i w:val="1"/>
                <w:iCs w:val="1"/>
              </w:rPr>
              <w:t xml:space="preserve">Références - INSEE</w:t>
            </w:r>
            <w:r>
              <w:rPr/>
              <w:t xml:space="preserve">, 2019</w:t>
            </w:r>
          </w:p>
          <w:p>
            <w:pPr/>
            <w:r>
              <w:rPr/>
              <w:t xml:space="preserve">Article dans une revue</w:t>
            </w:r>
          </w:p>
          <w:p>
            <w:pPr/>
            <w:hyperlink r:id="rId17" w:history="1">
              <w:r>
                <w:rPr>
                  <w:color w:val="#410a8c"/>
                  <w:u w:val="single"/>
                </w:rPr>
                <w:t xml:space="preserve">hal-03998949v1</w:t>
              </w:r>
            </w:hyperlink>
          </w:p>
        </w:tc>
      </w:tr>
      <w:tr>
        <w:trPr/>
        <w:tc>
          <w:tcPr>
            <w:noWrap/>
          </w:tcPr>
          <w:p>
            <w:pPr>
              <w:spacing w:after="200"/>
            </w:pPr>
            <w:hyperlink r:id="rId20" w:history="1">
              <w:r>
                <w:rPr>
                  <w:color w:val="1e198e"/>
                  <w:b w:val="1"/>
                  <w:bCs w:val="1"/>
                  <w:u w:val="single"/>
                </w:rPr>
                <w:t xml:space="preserve">Incorporation of Immigrants and Second Generations into the French Labour Market: Changes between Generations and the Role of Human Capital and Origins</w:t>
              </w:r>
            </w:hyperlink>
          </w:p>
          <w:p>
            <w:pPr/>
            <w:hyperlink r:id="rId8" w:history="1">
              <w:r>
                <w:rPr>
                  <w:color w:val="#410a8c"/>
                  <w:u w:val="single"/>
                </w:rPr>
                <w:t xml:space="preserve">Yaël Brinbaum</w:t>
              </w:r>
            </w:hyperlink>
          </w:p>
          <w:p>
            <w:pPr/>
            <w:r>
              <w:rPr>
                <w:i w:val="1"/>
                <w:iCs w:val="1"/>
              </w:rPr>
              <w:t xml:space="preserve">Social inclusion</w:t>
            </w:r>
            <w:r>
              <w:rPr/>
              <w:t xml:space="preserve">, 2018, </w:t>
            </w:r>
            <w:hyperlink r:id="rId21" w:history="1">
              <w:r>
                <w:rPr>
                  <w:color w:val="#410a8c"/>
                  <w:u w:val="single"/>
                </w:rPr>
                <w:t xml:space="preserve">⟨10.17645/si.v6i3.1453⟩</w:t>
              </w:r>
            </w:hyperlink>
          </w:p>
          <w:p>
            <w:pPr/>
            <w:r>
              <w:rPr/>
              <w:t xml:space="preserve">Article dans une revue</w:t>
            </w:r>
          </w:p>
          <w:p>
            <w:pPr/>
            <w:hyperlink r:id="rId20" w:history="1">
              <w:r>
                <w:rPr>
                  <w:color w:val="#410a8c"/>
                  <w:u w:val="single"/>
                </w:rPr>
                <w:t xml:space="preserve">hal-03963868v1</w:t>
              </w:r>
            </w:hyperlink>
          </w:p>
        </w:tc>
      </w:tr>
      <w:tr>
        <w:trPr/>
        <w:tc>
          <w:tcPr>
            <w:noWrap/>
          </w:tcPr>
          <w:p>
            <w:pPr>
              <w:spacing w:after="200"/>
            </w:pPr>
            <w:hyperlink r:id="rId22" w:history="1">
              <w:r>
                <w:rPr>
                  <w:color w:val="1e198e"/>
                  <w:b w:val="1"/>
                  <w:bCs w:val="1"/>
                  <w:u w:val="single"/>
                </w:rPr>
                <w:t xml:space="preserve">Les enfants migrants à l’école française. Accueil, parcours, relégation et expériences scolaires d’après l’enquête Trajectoires et Origines</w:t>
              </w:r>
            </w:hyperlink>
          </w:p>
          <w:p>
            <w:pPr/>
            <w:hyperlink r:id="rId23" w:history="1">
              <w:r>
                <w:rPr>
                  <w:color w:val="#410a8c"/>
                  <w:u w:val="single"/>
                </w:rPr>
                <w:t xml:space="preserve">Jean-Luc Primon</w:t>
              </w:r>
            </w:hyperlink>
            <w:r>
              <w:rPr/>
              <w:t xml:space="preserve">,</w:t>
            </w:r>
            <w:hyperlink r:id="rId24" w:history="1">
              <w:r>
                <w:rPr>
                  <w:color w:val="#410a8c"/>
                  <w:u w:val="single"/>
                </w:rPr>
                <w:t xml:space="preserve">Laure Moguérou</w:t>
              </w:r>
            </w:hyperlink>
            <w:r>
              <w:rPr/>
              <w:t xml:space="preserve">,</w:t>
            </w:r>
            <w:hyperlink r:id="rId8" w:history="1">
              <w:r>
                <w:rPr>
                  <w:color w:val="#410a8c"/>
                  <w:u w:val="single"/>
                </w:rPr>
                <w:t xml:space="preserve">Yaël Brinbaum</w:t>
              </w:r>
            </w:hyperlink>
          </w:p>
          <w:p>
            <w:pPr/>
            <w:r>
              <w:rPr>
                <w:i w:val="1"/>
                <w:iCs w:val="1"/>
              </w:rPr>
              <w:t xml:space="preserve">Revue Européenne des Migrations Internationales</w:t>
            </w:r>
            <w:r>
              <w:rPr/>
              <w:t xml:space="preserve">, 2018, 34 (4), pp.13-43. </w:t>
            </w:r>
            <w:hyperlink r:id="rId25" w:history="1">
              <w:r>
                <w:rPr>
                  <w:color w:val="#410a8c"/>
                  <w:u w:val="single"/>
                </w:rPr>
                <w:t xml:space="preserve">⟨10.4000/remi.11616⟩</w:t>
              </w:r>
            </w:hyperlink>
          </w:p>
          <w:p>
            <w:pPr/>
            <w:r>
              <w:rPr/>
              <w:t xml:space="preserve">Article dans une revue</w:t>
            </w:r>
          </w:p>
          <w:p>
            <w:pPr/>
            <w:hyperlink r:id="rId22" w:history="1">
              <w:r>
                <w:rPr>
                  <w:color w:val="#410a8c"/>
                  <w:u w:val="single"/>
                </w:rPr>
                <w:t xml:space="preserve">halshs-02546383v1</w:t>
              </w:r>
            </w:hyperlink>
          </w:p>
        </w:tc>
      </w:tr>
      <w:tr>
        <w:trPr/>
        <w:tc>
          <w:tcPr>
            <w:noWrap/>
          </w:tcPr>
          <w:p>
            <w:pPr>
              <w:spacing w:after="200"/>
            </w:pPr>
            <w:hyperlink r:id="rId26" w:history="1">
              <w:r>
                <w:rPr>
                  <w:color w:val="1e198e"/>
                  <w:b w:val="1"/>
                  <w:bCs w:val="1"/>
                  <w:u w:val="single"/>
                </w:rPr>
                <w:t xml:space="preserve">L’accès à l’emploi des descendants d’immigrés en début de carrière : le rôle clé des réseaux et des intermédiaires</w:t>
              </w:r>
            </w:hyperlink>
          </w:p>
          <w:p>
            <w:pPr/>
            <w:hyperlink r:id="rId8" w:history="1">
              <w:r>
                <w:rPr>
                  <w:color w:val="#410a8c"/>
                  <w:u w:val="single"/>
                </w:rPr>
                <w:t xml:space="preserve">Yaël Brinbaum</w:t>
              </w:r>
            </w:hyperlink>
          </w:p>
          <w:p>
            <w:pPr/>
            <w:r>
              <w:rPr>
                <w:i w:val="1"/>
                <w:iCs w:val="1"/>
              </w:rPr>
              <w:t xml:space="preserve">Formation emploi : revue française des sciences sociales </w:t>
            </w:r>
            <w:r>
              <w:rPr/>
              <w:t xml:space="preserve">, 2018, 141, pp.193-212. </w:t>
            </w:r>
            <w:hyperlink r:id="rId27" w:history="1">
              <w:r>
                <w:rPr>
                  <w:color w:val="#410a8c"/>
                  <w:u w:val="single"/>
                </w:rPr>
                <w:t xml:space="preserve">⟨10.4000/formationemploi.5383⟩</w:t>
              </w:r>
            </w:hyperlink>
          </w:p>
          <w:p>
            <w:pPr/>
            <w:r>
              <w:rPr/>
              <w:t xml:space="preserve">Article dans une revue</w:t>
            </w:r>
          </w:p>
          <w:p>
            <w:pPr/>
            <w:hyperlink r:id="rId26" w:history="1">
              <w:r>
                <w:rPr>
                  <w:color w:val="#410a8c"/>
                  <w:u w:val="single"/>
                </w:rPr>
                <w:t xml:space="preserve">hal-03715456v1</w:t>
              </w:r>
            </w:hyperlink>
          </w:p>
        </w:tc>
      </w:tr>
      <w:tr>
        <w:trPr/>
        <w:tc>
          <w:tcPr>
            <w:noWrap/>
          </w:tcPr>
          <w:p>
            <w:pPr>
              <w:spacing w:after="200"/>
            </w:pPr>
            <w:hyperlink r:id="rId28" w:history="1">
              <w:r>
                <w:rPr>
                  <w:color w:val="1e198e"/>
                  <w:b w:val="1"/>
                  <w:bCs w:val="1"/>
                  <w:u w:val="single"/>
                </w:rPr>
                <w:t xml:space="preserve">50% to the bachelor’s degree... but how? Young people from working class families at university in France</w:t>
              </w:r>
            </w:hyperlink>
          </w:p>
          <w:p>
            <w:pPr/>
            <w:hyperlink r:id="rId8" w:history="1">
              <w:r>
                <w:rPr>
                  <w:color w:val="#410a8c"/>
                  <w:u w:val="single"/>
                </w:rPr>
                <w:t xml:space="preserve">Yaël Brinbaum</w:t>
              </w:r>
            </w:hyperlink>
            <w:r>
              <w:rPr/>
              <w:t xml:space="preserve">,</w:t>
            </w:r>
            <w:hyperlink r:id="rId29" w:history="1">
              <w:r>
                <w:rPr>
                  <w:color w:val="#410a8c"/>
                  <w:u w:val="single"/>
                </w:rPr>
                <w:t xml:space="preserve">Cédric Hugrée</w:t>
              </w:r>
            </w:hyperlink>
            <w:r>
              <w:rPr/>
              <w:t xml:space="preserve">,</w:t>
            </w:r>
            <w:hyperlink r:id="rId30" w:history="1">
              <w:r>
                <w:rPr>
                  <w:color w:val="#410a8c"/>
                  <w:u w:val="single"/>
                </w:rPr>
                <w:t xml:space="preserve">Tristan Poullaouec</w:t>
              </w:r>
            </w:hyperlink>
          </w:p>
          <w:p>
            <w:pPr/>
            <w:r>
              <w:rPr>
                <w:i w:val="1"/>
                <w:iCs w:val="1"/>
              </w:rPr>
              <w:t xml:space="preserve">Economie et Statistique / Economics and Statistics</w:t>
            </w:r>
            <w:r>
              <w:rPr/>
              <w:t xml:space="preserve">, 2018, 499, pp.79-105. </w:t>
            </w:r>
            <w:hyperlink r:id="rId31" w:history="1">
              <w:r>
                <w:rPr>
                  <w:color w:val="#410a8c"/>
                  <w:u w:val="single"/>
                </w:rPr>
                <w:t xml:space="preserve">⟨10.24187/ecostat.2018.499s.1941⟩</w:t>
              </w:r>
            </w:hyperlink>
          </w:p>
          <w:p>
            <w:pPr/>
            <w:r>
              <w:rPr/>
              <w:t xml:space="preserve">Article dans une revue</w:t>
            </w:r>
          </w:p>
          <w:p>
            <w:pPr/>
            <w:hyperlink r:id="rId28" w:history="1">
              <w:r>
                <w:rPr>
                  <w:color w:val="#410a8c"/>
                  <w:u w:val="single"/>
                </w:rPr>
                <w:t xml:space="preserve">halshs-01878157v1</w:t>
              </w:r>
            </w:hyperlink>
          </w:p>
        </w:tc>
      </w:tr>
      <w:tr>
        <w:trPr/>
        <w:tc>
          <w:tcPr>
            <w:noWrap/>
          </w:tcPr>
          <w:p>
            <w:pPr>
              <w:spacing w:after="200"/>
            </w:pPr>
            <w:hyperlink r:id="rId32" w:history="1">
              <w:r>
                <w:rPr>
                  <w:color w:val="1e198e"/>
                  <w:b w:val="1"/>
                  <w:bCs w:val="1"/>
                  <w:u w:val="single"/>
                </w:rPr>
                <w:t xml:space="preserve">Examining educational inequalities in two national systems: a comparison of the North African second generation in France and the Mexican second generation in the United States</w:t>
              </w:r>
            </w:hyperlink>
          </w:p>
          <w:p>
            <w:pPr/>
            <w:hyperlink r:id="rId8" w:history="1">
              <w:r>
                <w:rPr>
                  <w:color w:val="#410a8c"/>
                  <w:u w:val="single"/>
                </w:rPr>
                <w:t xml:space="preserve">Yaël Brinbaum</w:t>
              </w:r>
            </w:hyperlink>
            <w:r>
              <w:rPr/>
              <w:t xml:space="preserve">,</w:t>
            </w:r>
            <w:hyperlink r:id="rId33" w:history="1">
              <w:r>
                <w:rPr>
                  <w:color w:val="#410a8c"/>
                  <w:u w:val="single"/>
                </w:rPr>
                <w:t xml:space="preserve">Amy Lutz</w:t>
              </w:r>
            </w:hyperlink>
          </w:p>
          <w:p>
            <w:pPr/>
            <w:r>
              <w:rPr>
                <w:i w:val="1"/>
                <w:iCs w:val="1"/>
              </w:rPr>
              <w:t xml:space="preserve">Journal of Ethnic and Migration Studies</w:t>
            </w:r>
            <w:r>
              <w:rPr/>
              <w:t xml:space="preserve">, 2017, 43 (15), pp.2591-2615. </w:t>
            </w:r>
            <w:hyperlink r:id="rId34" w:history="1">
              <w:r>
                <w:rPr>
                  <w:color w:val="#410a8c"/>
                  <w:u w:val="single"/>
                </w:rPr>
                <w:t xml:space="preserve">⟨10.1080/1369183X.2017.1290522⟩</w:t>
              </w:r>
            </w:hyperlink>
          </w:p>
          <w:p>
            <w:pPr/>
            <w:r>
              <w:rPr/>
              <w:t xml:space="preserve">Article dans une revue</w:t>
            </w:r>
          </w:p>
          <w:p>
            <w:pPr/>
            <w:hyperlink r:id="rId32" w:history="1">
              <w:r>
                <w:rPr>
                  <w:color w:val="#410a8c"/>
                  <w:u w:val="single"/>
                </w:rPr>
                <w:t xml:space="preserve">hal-03962502v1</w:t>
              </w:r>
            </w:hyperlink>
          </w:p>
        </w:tc>
      </w:tr>
      <w:tr>
        <w:trPr/>
        <w:tc>
          <w:tcPr>
            <w:noWrap/>
          </w:tcPr>
          <w:p>
            <w:pPr>
              <w:spacing w:after="200"/>
            </w:pPr>
            <w:hyperlink r:id="rId35" w:history="1">
              <w:r>
                <w:rPr>
                  <w:color w:val="1e198e"/>
                  <w:b w:val="1"/>
                  <w:bCs w:val="1"/>
                  <w:u w:val="single"/>
                </w:rPr>
                <w:t xml:space="preserve">Mobilisations familiales des migrants à l’égard de leurs enfants : un nouveau questionnement sur l’investissement éducatif des milieux populaires</w:t>
              </w:r>
            </w:hyperlink>
          </w:p>
          <w:p>
            <w:pPr/>
            <w:hyperlink r:id="rId8" w:history="1">
              <w:r>
                <w:rPr>
                  <w:color w:val="#410a8c"/>
                  <w:u w:val="single"/>
                </w:rPr>
                <w:t xml:space="preserve">Yaël Brinbaum</w:t>
              </w:r>
            </w:hyperlink>
            <w:r>
              <w:rPr/>
              <w:t xml:space="preserve">,</w:t>
            </w:r>
            <w:hyperlink r:id="rId36" w:history="1">
              <w:r>
                <w:rPr>
                  <w:color w:val="#410a8c"/>
                  <w:u w:val="single"/>
                </w:rPr>
                <w:t xml:space="preserve">Catherine Delcroix</w:t>
              </w:r>
            </w:hyperlink>
          </w:p>
          <w:p>
            <w:pPr/>
            <w:r>
              <w:rPr>
                <w:i w:val="1"/>
                <w:iCs w:val="1"/>
              </w:rPr>
              <w:t xml:space="preserve">Migrations Société</w:t>
            </w:r>
            <w:r>
              <w:rPr/>
              <w:t xml:space="preserve">, 2016, 2 (n°164), p.73-98. </w:t>
            </w:r>
            <w:hyperlink r:id="rId37" w:history="1">
              <w:r>
                <w:rPr>
                  <w:color w:val="#410a8c"/>
                  <w:u w:val="single"/>
                </w:rPr>
                <w:t xml:space="preserve">⟨10.3917/migra.164.0073⟩</w:t>
              </w:r>
            </w:hyperlink>
          </w:p>
          <w:p>
            <w:pPr/>
            <w:r>
              <w:rPr/>
              <w:t xml:space="preserve">Article dans une revue</w:t>
            </w:r>
          </w:p>
          <w:p>
            <w:pPr/>
            <w:hyperlink r:id="rId35" w:history="1">
              <w:r>
                <w:rPr>
                  <w:color w:val="#410a8c"/>
                  <w:u w:val="single"/>
                </w:rPr>
                <w:t xml:space="preserve">halshs-04917836v1</w:t>
              </w:r>
            </w:hyperlink>
          </w:p>
        </w:tc>
      </w:tr>
      <w:tr>
        <w:trPr/>
        <w:tc>
          <w:tcPr>
            <w:noWrap/>
          </w:tcPr>
          <w:p>
            <w:pPr>
              <w:spacing w:after="200"/>
            </w:pPr>
            <w:hyperlink r:id="rId38" w:history="1">
              <w:r>
                <w:rPr>
                  <w:color w:val="1e198e"/>
                  <w:b w:val="1"/>
                  <w:bCs w:val="1"/>
                  <w:u w:val="single"/>
                </w:rPr>
                <w:t xml:space="preserve">The early careers of the second generations: a double ethnic penalty?</w:t>
              </w:r>
            </w:hyperlink>
          </w:p>
          <w:p>
            <w:pPr/>
            <w:hyperlink r:id="rId8" w:history="1">
              <w:r>
                <w:rPr>
                  <w:color w:val="#410a8c"/>
                  <w:u w:val="single"/>
                </w:rPr>
                <w:t xml:space="preserve">Yaël Brinbaum</w:t>
              </w:r>
            </w:hyperlink>
            <w:r>
              <w:rPr/>
              <w:t xml:space="preserve">,</w:t>
            </w:r>
            <w:hyperlink r:id="rId39" w:history="1">
              <w:r>
                <w:rPr>
                  <w:color w:val="#410a8c"/>
                  <w:u w:val="single"/>
                </w:rPr>
                <w:t xml:space="preserve">Sabina Issehnane</w:t>
              </w:r>
            </w:hyperlink>
          </w:p>
          <w:p>
            <w:pPr/>
            <w:r>
              <w:rPr>
                <w:i w:val="1"/>
                <w:iCs w:val="1"/>
              </w:rPr>
              <w:t xml:space="preserve">Training &amp; Employment</w:t>
            </w:r>
            <w:r>
              <w:rPr/>
              <w:t xml:space="preserve">, 2016, 119, 4 p</w:t>
            </w:r>
          </w:p>
          <w:p>
            <w:pPr/>
            <w:r>
              <w:rPr/>
              <w:t xml:space="preserve">Article dans une revue</w:t>
            </w:r>
          </w:p>
          <w:p>
            <w:pPr/>
            <w:hyperlink r:id="rId38" w:history="1">
              <w:r>
                <w:rPr>
                  <w:color w:val="#410a8c"/>
                  <w:u w:val="single"/>
                </w:rPr>
                <w:t xml:space="preserve">halshs-01282850v1</w:t>
              </w:r>
            </w:hyperlink>
          </w:p>
        </w:tc>
      </w:tr>
      <w:tr>
        <w:trPr/>
        <w:tc>
          <w:tcPr>
            <w:noWrap/>
          </w:tcPr>
          <w:p>
            <w:pPr>
              <w:spacing w:after="200"/>
            </w:pPr>
            <w:hyperlink r:id="rId40" w:history="1">
              <w:r>
                <w:rPr>
                  <w:color w:val="1e198e"/>
                  <w:b w:val="1"/>
                  <w:bCs w:val="1"/>
                  <w:u w:val="single"/>
                </w:rPr>
                <w:t xml:space="preserve">Educational Pathways and Gender Differences in Labor Market Entry in France</w:t>
              </w:r>
            </w:hyperlink>
          </w:p>
          <w:p>
            <w:pPr/>
            <w:hyperlink r:id="rId8" w:history="1">
              <w:r>
                <w:rPr>
                  <w:color w:val="#410a8c"/>
                  <w:u w:val="single"/>
                </w:rPr>
                <w:t xml:space="preserve">Yaël Brinbaum</w:t>
              </w:r>
            </w:hyperlink>
            <w:r>
              <w:rPr/>
              <w:t xml:space="preserve">,</w:t>
            </w:r>
            <w:hyperlink r:id="rId41" w:history="1">
              <w:r>
                <w:rPr>
                  <w:color w:val="#410a8c"/>
                  <w:u w:val="single"/>
                </w:rPr>
                <w:t xml:space="preserve">Danièle Trancart</w:t>
              </w:r>
            </w:hyperlink>
          </w:p>
          <w:p>
            <w:pPr/>
            <w:r>
              <w:rPr>
                <w:i w:val="1"/>
                <w:iCs w:val="1"/>
              </w:rPr>
              <w:t xml:space="preserve">Raisons, comparaisons, éducations : la revue française d'éducation comparée</w:t>
            </w:r>
            <w:r>
              <w:rPr/>
              <w:t xml:space="preserve">, 2015, 13, pp.97-121</w:t>
            </w:r>
          </w:p>
          <w:p>
            <w:pPr/>
            <w:r>
              <w:rPr/>
              <w:t xml:space="preserve">Article dans une revue</w:t>
            </w:r>
          </w:p>
          <w:p>
            <w:pPr/>
            <w:hyperlink r:id="rId40" w:history="1">
              <w:r>
                <w:rPr>
                  <w:color w:val="#410a8c"/>
                  <w:u w:val="single"/>
                </w:rPr>
                <w:t xml:space="preserve">halshs-01816061v1</w:t>
              </w:r>
            </w:hyperlink>
          </w:p>
        </w:tc>
      </w:tr>
      <w:tr>
        <w:trPr/>
        <w:tc>
          <w:tcPr>
            <w:noWrap/>
          </w:tcPr>
          <w:p>
            <w:pPr>
              <w:spacing w:after="200"/>
            </w:pPr>
            <w:hyperlink r:id="rId42" w:history="1">
              <w:r>
                <w:rPr>
                  <w:color w:val="1e198e"/>
                  <w:b w:val="1"/>
                  <w:bCs w:val="1"/>
                  <w:u w:val="single"/>
                </w:rPr>
                <w:t xml:space="preserve">The Transition from School to Work for Children of Immigrants with Lower-Level Educational Credentials in the United States and France</w:t>
              </w:r>
            </w:hyperlink>
          </w:p>
          <w:p>
            <w:pPr/>
            <w:hyperlink r:id="rId33" w:history="1">
              <w:r>
                <w:rPr>
                  <w:color w:val="#410a8c"/>
                  <w:u w:val="single"/>
                </w:rPr>
                <w:t xml:space="preserve">Amy Lutz</w:t>
              </w:r>
            </w:hyperlink>
            <w:r>
              <w:rPr/>
              <w:t xml:space="preserve">,</w:t>
            </w:r>
            <w:hyperlink r:id="rId8" w:history="1">
              <w:r>
                <w:rPr>
                  <w:color w:val="#410a8c"/>
                  <w:u w:val="single"/>
                </w:rPr>
                <w:t xml:space="preserve">Yaël Brinbaum</w:t>
              </w:r>
            </w:hyperlink>
            <w:r>
              <w:rPr/>
              <w:t xml:space="preserve">,</w:t>
            </w:r>
            <w:hyperlink r:id="rId43" w:history="1">
              <w:r>
                <w:rPr>
                  <w:color w:val="#410a8c"/>
                  <w:u w:val="single"/>
                </w:rPr>
                <w:t xml:space="preserve">Dalia Abdelhady</w:t>
              </w:r>
            </w:hyperlink>
          </w:p>
          <w:p>
            <w:pPr/>
            <w:r>
              <w:rPr>
                <w:i w:val="1"/>
                <w:iCs w:val="1"/>
              </w:rPr>
              <w:t xml:space="preserve">Comparative Migration Studies</w:t>
            </w:r>
            <w:r>
              <w:rPr/>
              <w:t xml:space="preserve">, 2014, 2 (2), pp.227-254. </w:t>
            </w:r>
            <w:hyperlink r:id="rId44" w:history="1">
              <w:r>
                <w:rPr>
                  <w:color w:val="#410a8c"/>
                  <w:u w:val="single"/>
                </w:rPr>
                <w:t xml:space="preserve">⟨10.5117/CMS2014.2.LUTZ⟩</w:t>
              </w:r>
            </w:hyperlink>
          </w:p>
          <w:p>
            <w:pPr/>
            <w:r>
              <w:rPr/>
              <w:t xml:space="preserve">Article dans une revue</w:t>
            </w:r>
          </w:p>
          <w:p>
            <w:pPr/>
            <w:hyperlink r:id="rId42" w:history="1">
              <w:r>
                <w:rPr>
                  <w:color w:val="#410a8c"/>
                  <w:u w:val="single"/>
                </w:rPr>
                <w:t xml:space="preserve">halshs-01070759v1</w:t>
              </w:r>
            </w:hyperlink>
          </w:p>
        </w:tc>
      </w:tr>
      <w:tr>
        <w:trPr/>
        <w:tc>
          <w:tcPr>
            <w:noWrap/>
          </w:tcPr>
          <w:p>
            <w:pPr>
              <w:spacing w:after="200"/>
            </w:pPr>
            <w:hyperlink r:id="rId45" w:history="1">
              <w:r>
                <w:rPr>
                  <w:color w:val="1e198e"/>
                  <w:b w:val="1"/>
                  <w:bCs w:val="1"/>
                  <w:u w:val="single"/>
                </w:rPr>
                <w:t xml:space="preserve">Gender Inequalities in the Education of the Second Generation in Western Countries</w:t>
              </w:r>
            </w:hyperlink>
          </w:p>
          <w:p>
            <w:pPr/>
            <w:hyperlink r:id="rId46" w:history="1">
              <w:r>
                <w:rPr>
                  <w:color w:val="#410a8c"/>
                  <w:u w:val="single"/>
                </w:rPr>
                <w:t xml:space="preserve">Fleischmann Fenella</w:t>
              </w:r>
            </w:hyperlink>
            <w:r>
              <w:rPr/>
              <w:t xml:space="preserve">,</w:t>
            </w:r>
            <w:hyperlink r:id="rId47" w:history="1">
              <w:r>
                <w:rPr>
                  <w:color w:val="#410a8c"/>
                  <w:u w:val="single"/>
                </w:rPr>
                <w:t xml:space="preserve">Kristen Cornelia</w:t>
              </w:r>
            </w:hyperlink>
            <w:r>
              <w:rPr/>
              <w:t xml:space="preserve">,</w:t>
            </w:r>
            <w:hyperlink r:id="rId48" w:history="1">
              <w:r>
                <w:rPr>
                  <w:color w:val="#410a8c"/>
                  <w:u w:val="single"/>
                </w:rPr>
                <w:t xml:space="preserve">Heath Anthony F.</w:t>
              </w:r>
            </w:hyperlink>
            <w:r>
              <w:rPr/>
              <w:t xml:space="preserve">,</w:t>
            </w:r>
            <w:hyperlink r:id="rId8" w:history="1">
              <w:r>
                <w:rPr>
                  <w:color w:val="#410a8c"/>
                  <w:u w:val="single"/>
                </w:rPr>
                <w:t xml:space="preserve">Yaël Brinbaum</w:t>
              </w:r>
            </w:hyperlink>
            <w:r>
              <w:rPr/>
              <w:t xml:space="preserve">,</w:t>
            </w:r>
            <w:hyperlink r:id="rId49" w:history="1">
              <w:r>
                <w:rPr>
                  <w:color w:val="#410a8c"/>
                  <w:u w:val="single"/>
                </w:rPr>
                <w:t xml:space="preserve">Deboosere Patrick</w:t>
              </w:r>
            </w:hyperlink>
            <w:r>
              <w:rPr/>
              <w:t xml:space="preserve">et al.</w:t>
            </w:r>
          </w:p>
          <w:p>
            <w:pPr/>
            <w:r>
              <w:rPr>
                <w:i w:val="1"/>
                <w:iCs w:val="1"/>
              </w:rPr>
              <w:t xml:space="preserve">Sociology of Education</w:t>
            </w:r>
            <w:r>
              <w:rPr/>
              <w:t xml:space="preserve">, 2014, Volume 87 (Issue 3), pp.143-170</w:t>
            </w:r>
          </w:p>
          <w:p>
            <w:pPr/>
            <w:r>
              <w:rPr/>
              <w:t xml:space="preserve">Article dans une revue</w:t>
            </w:r>
          </w:p>
          <w:p>
            <w:pPr/>
            <w:hyperlink r:id="rId45" w:history="1">
              <w:r>
                <w:rPr>
                  <w:color w:val="#410a8c"/>
                  <w:u w:val="single"/>
                </w:rPr>
                <w:t xml:space="preserve">hal-04921425v1</w:t>
              </w:r>
            </w:hyperlink>
          </w:p>
        </w:tc>
      </w:tr>
      <w:tr>
        <w:trPr/>
        <w:tc>
          <w:tcPr>
            <w:noWrap/>
          </w:tcPr>
          <w:p>
            <w:pPr>
              <w:spacing w:after="200"/>
            </w:pPr>
            <w:hyperlink r:id="rId50" w:history="1">
              <w:r>
                <w:rPr>
                  <w:color w:val="1e198e"/>
                  <w:b w:val="1"/>
                  <w:bCs w:val="1"/>
                  <w:u w:val="single"/>
                </w:rPr>
                <w:t xml:space="preserve">Choices and Enrollments in French Secondary and Higher Education: Repercussions for Second-Generation Immigrants</w:t>
              </w:r>
            </w:hyperlink>
          </w:p>
          <w:p>
            <w:pP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p>
          <w:p>
            <w:pPr/>
            <w:r>
              <w:rPr>
                <w:i w:val="1"/>
                <w:iCs w:val="1"/>
              </w:rPr>
              <w:t xml:space="preserve">Comparative Education Review</w:t>
            </w:r>
            <w:r>
              <w:rPr/>
              <w:t xml:space="preserve">, 2013, 57 (3), pp.481-502</w:t>
            </w:r>
          </w:p>
          <w:p>
            <w:pPr/>
            <w:r>
              <w:rPr/>
              <w:t xml:space="preserve">Article dans une revue</w:t>
            </w:r>
          </w:p>
          <w:p>
            <w:pPr/>
            <w:hyperlink r:id="rId50" w:history="1">
              <w:r>
                <w:rPr>
                  <w:color w:val="#410a8c"/>
                  <w:u w:val="single"/>
                </w:rPr>
                <w:t xml:space="preserve">halshs-00865287v1</w:t>
              </w:r>
            </w:hyperlink>
          </w:p>
        </w:tc>
      </w:tr>
      <w:tr>
        <w:trPr/>
        <w:tc>
          <w:tcPr>
            <w:noWrap/>
          </w:tcPr>
          <w:p>
            <w:pPr>
              <w:spacing w:after="200"/>
            </w:pPr>
            <w:hyperlink r:id="rId52" w:history="1">
              <w:r>
                <w:rPr>
                  <w:color w:val="1e198e"/>
                  <w:b w:val="1"/>
                  <w:bCs w:val="1"/>
                  <w:u w:val="single"/>
                </w:rPr>
                <w:t xml:space="preserve">Les familles immigrées et l’école à l’encontre des idées reçues</w:t>
              </w:r>
            </w:hyperlink>
          </w:p>
          <w:p>
            <w:pPr/>
            <w:hyperlink r:id="rId8" w:history="1">
              <w:r>
                <w:rPr>
                  <w:color w:val="#410a8c"/>
                  <w:u w:val="single"/>
                </w:rPr>
                <w:t xml:space="preserve">Yaël Brinbaum</w:t>
              </w:r>
            </w:hyperlink>
          </w:p>
          <w:p>
            <w:pPr/>
            <w:r>
              <w:rPr>
                <w:i w:val="1"/>
                <w:iCs w:val="1"/>
              </w:rPr>
              <w:t xml:space="preserve">Diversité</w:t>
            </w:r>
            <w:r>
              <w:rPr/>
              <w:t xml:space="preserve">, 2013, 174 (N°74), p. 150-161. </w:t>
            </w:r>
            <w:hyperlink r:id="rId53" w:history="1">
              <w:r>
                <w:rPr>
                  <w:color w:val="#410a8c"/>
                  <w:u w:val="single"/>
                </w:rPr>
                <w:t xml:space="preserve">⟨10.3406/diver.2013.3850⟩</w:t>
              </w:r>
            </w:hyperlink>
          </w:p>
          <w:p>
            <w:pPr/>
            <w:r>
              <w:rPr/>
              <w:t xml:space="preserve">Article dans une revue</w:t>
            </w:r>
          </w:p>
          <w:p>
            <w:pPr/>
            <w:hyperlink r:id="rId52" w:history="1">
              <w:r>
                <w:rPr>
                  <w:color w:val="#410a8c"/>
                  <w:u w:val="single"/>
                </w:rPr>
                <w:t xml:space="preserve">halshs-04193406v1</w:t>
              </w:r>
            </w:hyperlink>
          </w:p>
        </w:tc>
      </w:tr>
      <w:tr>
        <w:trPr/>
        <w:tc>
          <w:tcPr>
            <w:noWrap/>
          </w:tcPr>
          <w:p>
            <w:pPr>
              <w:spacing w:after="200"/>
            </w:pPr>
            <w:hyperlink r:id="rId54" w:history="1">
              <w:r>
                <w:rPr>
                  <w:color w:val="1e198e"/>
                  <w:b w:val="1"/>
                  <w:bCs w:val="1"/>
                  <w:u w:val="single"/>
                </w:rPr>
                <w:t xml:space="preserve">Transition professionnelle et emploi des descendants d'immigrés en France</w:t>
              </w:r>
            </w:hyperlink>
          </w:p>
          <w:p>
            <w:pPr/>
            <w:hyperlink r:id="rId8" w:history="1">
              <w:r>
                <w:rPr>
                  <w:color w:val="#410a8c"/>
                  <w:u w:val="single"/>
                </w:rPr>
                <w:t xml:space="preserve">Yaël Brinbaum</w:t>
              </w:r>
            </w:hyperlink>
            <w:r>
              <w:rPr/>
              <w:t xml:space="preserve">,</w:t>
            </w:r>
            <w:hyperlink r:id="rId55" w:history="1">
              <w:r>
                <w:rPr>
                  <w:color w:val="#410a8c"/>
                  <w:u w:val="single"/>
                </w:rPr>
                <w:t xml:space="preserve">Primon Jean-Luc</w:t>
              </w:r>
            </w:hyperlink>
          </w:p>
          <w:p>
            <w:pPr/>
            <w:r>
              <w:rPr>
                <w:i w:val="1"/>
                <w:iCs w:val="1"/>
              </w:rPr>
              <w:t xml:space="preserve">Revue européenne des sciences sociales (Cahiers Vilfredo Pareto)</w:t>
            </w:r>
            <w:r>
              <w:rPr/>
              <w:t xml:space="preserve">, 2013, 51-1, pp.33-63</w:t>
            </w:r>
          </w:p>
          <w:p>
            <w:pPr/>
            <w:r>
              <w:rPr/>
              <w:t xml:space="preserve">Article dans une revue</w:t>
            </w:r>
          </w:p>
          <w:p>
            <w:pPr/>
            <w:hyperlink r:id="rId54" w:history="1">
              <w:r>
                <w:rPr>
                  <w:color w:val="#410a8c"/>
                  <w:u w:val="single"/>
                </w:rPr>
                <w:t xml:space="preserve">halshs-00951847v1</w:t>
              </w:r>
            </w:hyperlink>
          </w:p>
        </w:tc>
      </w:tr>
      <w:tr>
        <w:trPr/>
        <w:tc>
          <w:tcPr>
            <w:noWrap/>
          </w:tcPr>
          <w:p>
            <w:pPr>
              <w:spacing w:after="200"/>
            </w:pPr>
            <w:hyperlink r:id="rId56" w:history="1">
              <w:r>
                <w:rPr>
                  <w:color w:val="1e198e"/>
                  <w:b w:val="1"/>
                  <w:bCs w:val="1"/>
                  <w:u w:val="single"/>
                </w:rPr>
                <w:t xml:space="preserve">Quelles expériences de la discrimination à l’école ? Entre dénonciation du racisme et discours méritocratique</w:t>
              </w:r>
            </w:hyperlink>
          </w:p>
          <w:p>
            <w:pPr/>
            <w:hyperlink r:id="rId8" w:history="1">
              <w:r>
                <w:rPr>
                  <w:color w:val="#410a8c"/>
                  <w:u w:val="single"/>
                </w:rPr>
                <w:t xml:space="preserve">Yaël Brinbaum</w:t>
              </w:r>
            </w:hyperlink>
            <w:r>
              <w:rPr/>
              <w:t xml:space="preserve">,</w:t>
            </w:r>
            <w:hyperlink r:id="rId57" w:history="1">
              <w:r>
                <w:rPr>
                  <w:color w:val="#410a8c"/>
                  <w:u w:val="single"/>
                </w:rPr>
                <w:t xml:space="preserve">Severine Chauvel</w:t>
              </w:r>
            </w:hyperlink>
            <w:r>
              <w:rPr/>
              <w:t xml:space="preserve">,</w:t>
            </w:r>
            <w:hyperlink r:id="rId10" w:history="1">
              <w:r>
                <w:rPr>
                  <w:color w:val="#410a8c"/>
                  <w:u w:val="single"/>
                </w:rPr>
                <w:t xml:space="preserve">Elise Tenret</w:t>
              </w:r>
            </w:hyperlink>
          </w:p>
          <w:p>
            <w:pPr/>
            <w:r>
              <w:rPr>
                <w:i w:val="1"/>
                <w:iCs w:val="1"/>
              </w:rPr>
              <w:t xml:space="preserve">Migrations Société</w:t>
            </w:r>
            <w:r>
              <w:rPr/>
              <w:t xml:space="preserve">, 2013, 3 (147-148), pp.97-110</w:t>
            </w:r>
          </w:p>
          <w:p>
            <w:pPr/>
            <w:r>
              <w:rPr/>
              <w:t xml:space="preserve">Article dans une revue</w:t>
            </w:r>
          </w:p>
          <w:p>
            <w:pPr/>
            <w:hyperlink r:id="rId56" w:history="1">
              <w:r>
                <w:rPr>
                  <w:color w:val="#410a8c"/>
                  <w:u w:val="single"/>
                </w:rPr>
                <w:t xml:space="preserve">hal-05156817v1</w:t>
              </w:r>
            </w:hyperlink>
          </w:p>
        </w:tc>
      </w:tr>
      <w:tr>
        <w:trPr/>
        <w:tc>
          <w:tcPr>
            <w:noWrap/>
          </w:tcPr>
          <w:p>
            <w:pPr>
              <w:spacing w:after="200"/>
            </w:pPr>
            <w:hyperlink r:id="rId58" w:history="1">
              <w:r>
                <w:rPr>
                  <w:color w:val="1e198e"/>
                  <w:b w:val="1"/>
                  <w:bCs w:val="1"/>
                  <w:u w:val="single"/>
                </w:rPr>
                <w:t xml:space="preserve">Les familles immigrées et l'école. A l'encontre des idées reçues.</w:t>
              </w:r>
            </w:hyperlink>
          </w:p>
          <w:p>
            <w:pPr/>
            <w:hyperlink r:id="rId8" w:history="1">
              <w:r>
                <w:rPr>
                  <w:color w:val="#410a8c"/>
                  <w:u w:val="single"/>
                </w:rPr>
                <w:t xml:space="preserve">Yaël Brinbaum</w:t>
              </w:r>
            </w:hyperlink>
          </w:p>
          <w:p>
            <w:pPr/>
            <w:r>
              <w:rPr>
                <w:i w:val="1"/>
                <w:iCs w:val="1"/>
              </w:rPr>
              <w:t xml:space="preserve">Diversité</w:t>
            </w:r>
            <w:r>
              <w:rPr/>
              <w:t xml:space="preserve">, 2013, n°174, p.152-163. </w:t>
            </w:r>
            <w:hyperlink r:id="rId53" w:history="1">
              <w:r>
                <w:rPr>
                  <w:color w:val="#410a8c"/>
                  <w:u w:val="single"/>
                </w:rPr>
                <w:t xml:space="preserve">⟨10.3406/diver.2013.3850⟩</w:t>
              </w:r>
            </w:hyperlink>
          </w:p>
          <w:p>
            <w:pPr/>
            <w:r>
              <w:rPr/>
              <w:t xml:space="preserve">Article dans une revue</w:t>
            </w:r>
          </w:p>
          <w:p>
            <w:pPr/>
            <w:hyperlink r:id="rId58" w:history="1">
              <w:r>
                <w:rPr>
                  <w:color w:val="#410a8c"/>
                  <w:u w:val="single"/>
                </w:rPr>
                <w:t xml:space="preserve">halshs-05002970v1</w:t>
              </w:r>
            </w:hyperlink>
          </w:p>
        </w:tc>
      </w:tr>
      <w:tr>
        <w:trPr/>
        <w:tc>
          <w:tcPr>
            <w:noWrap/>
          </w:tcPr>
          <w:p>
            <w:pPr>
              <w:spacing w:after="200"/>
            </w:pPr>
            <w:hyperlink r:id="rId59" w:history="1">
              <w:r>
                <w:rPr>
                  <w:color w:val="1e198e"/>
                  <w:b w:val="1"/>
                  <w:bCs w:val="1"/>
                  <w:u w:val="single"/>
                </w:rPr>
                <w:t xml:space="preserve">Quelles expériences de la discrimination à l’école ? Entre dénonciation du racisme et discours méritocratique</w:t>
              </w:r>
            </w:hyperlink>
          </w:p>
          <w:p>
            <w:pPr/>
            <w:hyperlink r:id="rId9" w:history="1">
              <w:r>
                <w:rPr>
                  <w:color w:val="#410a8c"/>
                  <w:u w:val="single"/>
                </w:rPr>
                <w:t xml:space="preserve">Séverine Chauvel</w:t>
              </w:r>
            </w:hyperlink>
            <w:r>
              <w:rPr/>
              <w:t xml:space="preserve">,</w:t>
            </w:r>
            <w:hyperlink r:id="rId8" w:history="1">
              <w:r>
                <w:rPr>
                  <w:color w:val="#410a8c"/>
                  <w:u w:val="single"/>
                </w:rPr>
                <w:t xml:space="preserve">Yaël Brinbaum</w:t>
              </w:r>
            </w:hyperlink>
            <w:r>
              <w:rPr/>
              <w:t xml:space="preserve">,</w:t>
            </w:r>
            <w:hyperlink r:id="rId10" w:history="1">
              <w:r>
                <w:rPr>
                  <w:color w:val="#410a8c"/>
                  <w:u w:val="single"/>
                </w:rPr>
                <w:t xml:space="preserve">Elise Tenret</w:t>
              </w:r>
            </w:hyperlink>
          </w:p>
          <w:p>
            <w:pPr/>
            <w:r>
              <w:rPr>
                <w:i w:val="1"/>
                <w:iCs w:val="1"/>
              </w:rPr>
              <w:t xml:space="preserve">Migrations Société</w:t>
            </w:r>
            <w:r>
              <w:rPr/>
              <w:t xml:space="preserve">, 2013, 25 (147-148)</w:t>
            </w:r>
          </w:p>
          <w:p>
            <w:pPr/>
            <w:r>
              <w:rPr/>
              <w:t xml:space="preserve">Article dans une revue</w:t>
            </w:r>
          </w:p>
          <w:p>
            <w:pPr/>
            <w:hyperlink r:id="rId59" w:history="1">
              <w:r>
                <w:rPr>
                  <w:color w:val="#410a8c"/>
                  <w:u w:val="single"/>
                </w:rPr>
                <w:t xml:space="preserve">hal-01517811v1</w:t>
              </w:r>
            </w:hyperlink>
          </w:p>
        </w:tc>
      </w:tr>
      <w:tr>
        <w:trPr/>
        <w:tc>
          <w:tcPr>
            <w:noWrap/>
          </w:tcPr>
          <w:p>
            <w:pPr>
              <w:spacing w:after="200"/>
            </w:pPr>
            <w:hyperlink r:id="rId60" w:history="1">
              <w:r>
                <w:rPr>
                  <w:color w:val="1e198e"/>
                  <w:b w:val="1"/>
                  <w:bCs w:val="1"/>
                  <w:u w:val="single"/>
                </w:rPr>
                <w:t xml:space="preserve">La course d'obstacles des jeunes issus de l'immigration</w:t>
              </w:r>
            </w:hyperlink>
          </w:p>
          <w:p>
            <w:pP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p>
          <w:p>
            <w:pPr/>
            <w:r>
              <w:rPr>
                <w:i w:val="1"/>
                <w:iCs w:val="1"/>
              </w:rPr>
              <w:t xml:space="preserve">Alternatives Economiques</w:t>
            </w:r>
            <w:r>
              <w:rPr/>
              <w:t xml:space="preserve">, 2013, Hors-série poche n°60, pp.74-75</w:t>
            </w:r>
          </w:p>
          <w:p>
            <w:pPr/>
            <w:r>
              <w:rPr/>
              <w:t xml:space="preserve">Article dans une revue</w:t>
            </w:r>
          </w:p>
          <w:p>
            <w:pPr/>
            <w:hyperlink r:id="rId60" w:history="1">
              <w:r>
                <w:rPr>
                  <w:color w:val="#410a8c"/>
                  <w:u w:val="single"/>
                </w:rPr>
                <w:t xml:space="preserve">halshs-00797070v1</w:t>
              </w:r>
            </w:hyperlink>
          </w:p>
        </w:tc>
      </w:tr>
      <w:tr>
        <w:trPr/>
        <w:tc>
          <w:tcPr>
            <w:noWrap/>
          </w:tcPr>
          <w:p>
            <w:pPr>
              <w:spacing w:after="200"/>
            </w:pPr>
            <w:hyperlink r:id="rId61" w:history="1">
              <w:r>
                <w:rPr>
                  <w:color w:val="1e198e"/>
                  <w:b w:val="1"/>
                  <w:bCs w:val="1"/>
                  <w:u w:val="single"/>
                </w:rPr>
                <w:t xml:space="preserve">Parcours scolaires et sentiment d'injustice et de discrimination chez les descendants d'immigrés</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i w:val="1"/>
                <w:iCs w:val="1"/>
              </w:rPr>
              <w:t xml:space="preserve">Économie et statistique - Economy and Statistics</w:t>
            </w:r>
            <w:r>
              <w:rPr/>
              <w:t xml:space="preserve">, 2013, 464-465-466, pp.215-243</w:t>
            </w:r>
          </w:p>
          <w:p>
            <w:pPr/>
            <w:r>
              <w:rPr/>
              <w:t xml:space="preserve">Article dans une revue</w:t>
            </w:r>
          </w:p>
          <w:p>
            <w:pPr/>
            <w:hyperlink r:id="rId61" w:history="1">
              <w:r>
                <w:rPr>
                  <w:color w:val="#410a8c"/>
                  <w:u w:val="single"/>
                </w:rPr>
                <w:t xml:space="preserve">halshs-01091401v1</w:t>
              </w:r>
            </w:hyperlink>
          </w:p>
        </w:tc>
      </w:tr>
      <w:tr>
        <w:trPr/>
        <w:tc>
          <w:tcPr>
            <w:noWrap/>
          </w:tcPr>
          <w:p>
            <w:pPr>
              <w:spacing w:after="200"/>
            </w:pPr>
            <w:hyperlink r:id="rId62" w:history="1">
              <w:r>
                <w:rPr>
                  <w:color w:val="1e198e"/>
                  <w:b w:val="1"/>
                  <w:bCs w:val="1"/>
                  <w:u w:val="single"/>
                </w:rPr>
                <w:t xml:space="preserve">Le sentiment de discrimination des descendants d'immigrés : reflet d'une orientation contrariée et d'un chômage persistant</w:t>
              </w:r>
            </w:hyperlink>
          </w:p>
          <w:p>
            <w:pP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p>
          <w:p>
            <w:pPr/>
            <w:r>
              <w:rPr>
                <w:i w:val="1"/>
                <w:iCs w:val="1"/>
              </w:rPr>
              <w:t xml:space="preserve">Agora débats/jeunesses</w:t>
            </w:r>
            <w:r>
              <w:rPr/>
              <w:t xml:space="preserve">, 2012, 61, pp.7-20</w:t>
            </w:r>
          </w:p>
          <w:p>
            <w:pPr/>
            <w:r>
              <w:rPr/>
              <w:t xml:space="preserve">Article dans une revue</w:t>
            </w:r>
          </w:p>
          <w:p>
            <w:pPr/>
            <w:hyperlink r:id="rId62" w:history="1">
              <w:r>
                <w:rPr>
                  <w:color w:val="#410a8c"/>
                  <w:u w:val="single"/>
                </w:rPr>
                <w:t xml:space="preserve">halshs-00701512v1</w:t>
              </w:r>
            </w:hyperlink>
          </w:p>
        </w:tc>
      </w:tr>
      <w:tr>
        <w:trPr/>
        <w:tc>
          <w:tcPr>
            <w:noWrap/>
          </w:tcPr>
          <w:p>
            <w:pPr>
              <w:spacing w:after="200"/>
            </w:pPr>
            <w:hyperlink r:id="rId63" w:history="1">
              <w:r>
                <w:rPr>
                  <w:color w:val="1e198e"/>
                  <w:b w:val="1"/>
                  <w:bCs w:val="1"/>
                  <w:u w:val="single"/>
                </w:rPr>
                <w:t xml:space="preserve">Parcours de formation et d'insertion des jeunes issus de l'immigration au prisme de l'orientation</w:t>
              </w:r>
            </w:hyperlink>
          </w:p>
          <w:p>
            <w:pP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p>
          <w:p>
            <w:pPr/>
            <w:r>
              <w:rPr>
                <w:i w:val="1"/>
                <w:iCs w:val="1"/>
              </w:rPr>
              <w:t xml:space="preserve">Formation emploi : revue française des sciences sociales </w:t>
            </w:r>
            <w:r>
              <w:rPr/>
              <w:t xml:space="preserve">, 2012, 118, pp.61-82. </w:t>
            </w:r>
            <w:hyperlink r:id="rId64" w:history="1">
              <w:r>
                <w:rPr>
                  <w:color w:val="#410a8c"/>
                  <w:u w:val="single"/>
                </w:rPr>
                <w:t xml:space="preserve">⟨10.4000/formationemploi.3603⟩</w:t>
              </w:r>
            </w:hyperlink>
          </w:p>
          <w:p>
            <w:pPr/>
            <w:r>
              <w:rPr/>
              <w:t xml:space="preserve">Article dans une revue</w:t>
            </w:r>
          </w:p>
          <w:p>
            <w:pPr/>
            <w:hyperlink r:id="rId63" w:history="1">
              <w:r>
                <w:rPr>
                  <w:color w:val="#410a8c"/>
                  <w:u w:val="single"/>
                </w:rPr>
                <w:t xml:space="preserve">halshs-00735436v1</w:t>
              </w:r>
            </w:hyperlink>
          </w:p>
        </w:tc>
      </w:tr>
      <w:tr>
        <w:trPr/>
        <w:tc>
          <w:tcPr>
            <w:noWrap/>
          </w:tcPr>
          <w:p>
            <w:pPr>
              <w:spacing w:after="200"/>
            </w:pPr>
            <w:hyperlink r:id="rId65" w:history="1">
              <w:r>
                <w:rPr>
                  <w:color w:val="1e198e"/>
                  <w:b w:val="1"/>
                  <w:bCs w:val="1"/>
                  <w:u w:val="single"/>
                </w:rPr>
                <w:t xml:space="preserve">La scolarisation des filles d'immigrés. Succès et orientations différentielles.</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i w:val="1"/>
                <w:iCs w:val="1"/>
              </w:rPr>
              <w:t xml:space="preserve">Diversité</w:t>
            </w:r>
            <w:r>
              <w:rPr/>
              <w:t xml:space="preserve">, 2011, 165, pp.166-172</w:t>
            </w:r>
          </w:p>
          <w:p>
            <w:pPr/>
            <w:r>
              <w:rPr/>
              <w:t xml:space="preserve">Article dans une revue</w:t>
            </w:r>
          </w:p>
          <w:p>
            <w:pPr/>
            <w:hyperlink r:id="rId65" w:history="1">
              <w:r>
                <w:rPr>
                  <w:color w:val="#410a8c"/>
                  <w:u w:val="single"/>
                </w:rPr>
                <w:t xml:space="preserve">hal-01396724v1</w:t>
              </w:r>
            </w:hyperlink>
          </w:p>
        </w:tc>
      </w:tr>
      <w:tr>
        <w:trPr/>
        <w:tc>
          <w:tcPr>
            <w:noWrap/>
          </w:tcPr>
          <w:p>
            <w:pPr>
              <w:spacing w:after="200"/>
            </w:pPr>
            <w:hyperlink r:id="rId66" w:history="1">
              <w:r>
                <w:rPr>
                  <w:color w:val="1e198e"/>
                  <w:b w:val="1"/>
                  <w:bCs w:val="1"/>
                  <w:u w:val="single"/>
                </w:rPr>
                <w:t xml:space="preserve">Les scolarités des enfants d'immigrés de la sixième au baccalauréat : différenciation et polarisation des parcours</w:t>
              </w:r>
            </w:hyperlink>
          </w:p>
          <w:p>
            <w:pPr/>
            <w:hyperlink r:id="rId8" w:history="1">
              <w:r>
                <w:rPr>
                  <w:color w:val="#410a8c"/>
                  <w:u w:val="single"/>
                </w:rPr>
                <w:t xml:space="preserve">Yaël Brinbaum</w:t>
              </w:r>
            </w:hyperlink>
            <w:r>
              <w:rPr/>
              <w:t xml:space="preserve">,</w:t>
            </w:r>
            <w:hyperlink r:id="rId67" w:history="1">
              <w:r>
                <w:rPr>
                  <w:color w:val="#410a8c"/>
                  <w:u w:val="single"/>
                </w:rPr>
                <w:t xml:space="preserve">Annick Kieffer</w:t>
              </w:r>
            </w:hyperlink>
          </w:p>
          <w:p>
            <w:pPr/>
            <w:r>
              <w:rPr>
                <w:i w:val="1"/>
                <w:iCs w:val="1"/>
              </w:rPr>
              <w:t xml:space="preserve">Population (French Edition)</w:t>
            </w:r>
            <w:r>
              <w:rPr/>
              <w:t xml:space="preserve">, 2009, 64 (3), pp.561-610</w:t>
            </w:r>
          </w:p>
          <w:p>
            <w:pPr/>
            <w:r>
              <w:rPr/>
              <w:t xml:space="preserve">Article dans une revue</w:t>
            </w:r>
          </w:p>
          <w:p>
            <w:pPr/>
            <w:hyperlink r:id="rId66" w:history="1">
              <w:r>
                <w:rPr>
                  <w:color w:val="#410a8c"/>
                  <w:u w:val="single"/>
                </w:rPr>
                <w:t xml:space="preserve">halshs-00401269v1</w:t>
              </w:r>
            </w:hyperlink>
          </w:p>
        </w:tc>
      </w:tr>
      <w:tr>
        <w:trPr/>
        <w:tc>
          <w:tcPr>
            <w:noWrap/>
          </w:tcPr>
          <w:p>
            <w:pPr>
              <w:spacing w:after="200"/>
            </w:pPr>
            <w:hyperlink r:id="rId68" w:history="1">
              <w:r>
                <w:rPr>
                  <w:color w:val="1e198e"/>
                  <w:b w:val="1"/>
                  <w:bCs w:val="1"/>
                  <w:u w:val="single"/>
                </w:rPr>
                <w:t xml:space="preserve">The children of immigrants in France: The emergence of a second generaton with the collaboration of Esin Gezer Special Series on Children in Immigrant Families in Affluent Societies</w:t>
              </w:r>
            </w:hyperlink>
          </w:p>
          <w:p>
            <w:pPr/>
            <w:hyperlink r:id="rId69" w:history="1">
              <w:r>
                <w:rPr>
                  <w:color w:val="#410a8c"/>
                  <w:u w:val="single"/>
                </w:rPr>
                <w:t xml:space="preserve">Thomas Kirszbaum</w:t>
              </w:r>
            </w:hyperlink>
            <w:r>
              <w:rPr/>
              <w:t xml:space="preserve">,</w:t>
            </w:r>
            <w:hyperlink r:id="rId8" w:history="1">
              <w:r>
                <w:rPr>
                  <w:color w:val="#410a8c"/>
                  <w:u w:val="single"/>
                </w:rPr>
                <w:t xml:space="preserve">Yaël Brinbaum</w:t>
              </w:r>
            </w:hyperlink>
            <w:r>
              <w:rPr/>
              <w:t xml:space="preserve">,</w:t>
            </w:r>
            <w:hyperlink r:id="rId70" w:history="1">
              <w:r>
                <w:rPr>
                  <w:color w:val="#410a8c"/>
                  <w:u w:val="single"/>
                </w:rPr>
                <w:t xml:space="preserve">Patrick Simon</w:t>
              </w:r>
            </w:hyperlink>
          </w:p>
          <w:p>
            <w:pPr/>
            <w:r>
              <w:rPr>
                <w:i w:val="1"/>
                <w:iCs w:val="1"/>
              </w:rPr>
              <w:t xml:space="preserve">Innocenti Working Papers Special Series on Children in Immigrant Families in Affluent Societies</w:t>
            </w:r>
            <w:r>
              <w:rPr/>
              <w:t xml:space="preserve">, 2009, www.unicef-irc.org/publications/pdf/iwp_2009_13.pdf</w:t>
            </w:r>
          </w:p>
          <w:p>
            <w:pPr/>
            <w:r>
              <w:rPr/>
              <w:t xml:space="preserve">Article dans une revue</w:t>
            </w:r>
          </w:p>
          <w:p>
            <w:pPr/>
            <w:hyperlink r:id="rId68" w:history="1">
              <w:r>
                <w:rPr>
                  <w:color w:val="#410a8c"/>
                  <w:u w:val="single"/>
                </w:rPr>
                <w:t xml:space="preserve">halshs-01098473v1</w:t>
              </w:r>
            </w:hyperlink>
          </w:p>
        </w:tc>
      </w:tr>
      <w:tr>
        <w:trPr/>
        <w:tc>
          <w:tcPr>
            <w:noWrap/>
          </w:tcPr>
          <w:p>
            <w:pPr>
              <w:spacing w:after="200"/>
            </w:pPr>
            <w:hyperlink r:id="rId71" w:history="1">
              <w:r>
                <w:rPr>
                  <w:color w:val="1e198e"/>
                  <w:b w:val="1"/>
                  <w:bCs w:val="1"/>
                  <w:u w:val="single"/>
                </w:rPr>
                <w:t xml:space="preserve">Les scolarités des enfants d'immigrés dans le secondaire : des aspirations aux orientations</w:t>
              </w:r>
            </w:hyperlink>
          </w:p>
          <w:p>
            <w:pPr/>
            <w:hyperlink r:id="rId8" w:history="1">
              <w:r>
                <w:rPr>
                  <w:color w:val="#410a8c"/>
                  <w:u w:val="single"/>
                </w:rPr>
                <w:t xml:space="preserve">Yaël Brinbaum</w:t>
              </w:r>
            </w:hyperlink>
            <w:r>
              <w:rPr/>
              <w:t xml:space="preserve">,</w:t>
            </w:r>
            <w:hyperlink r:id="rId67" w:history="1">
              <w:r>
                <w:rPr>
                  <w:color w:val="#410a8c"/>
                  <w:u w:val="single"/>
                </w:rPr>
                <w:t xml:space="preserve">Annick Kieffer</w:t>
              </w:r>
            </w:hyperlink>
          </w:p>
          <w:p>
            <w:pPr/>
            <w:r>
              <w:rPr>
                <w:i w:val="1"/>
                <w:iCs w:val="1"/>
              </w:rPr>
              <w:t xml:space="preserve">Diversité</w:t>
            </w:r>
            <w:r>
              <w:rPr/>
              <w:t xml:space="preserve">, 2008, 154, pp.141-145</w:t>
            </w:r>
          </w:p>
          <w:p>
            <w:pPr/>
            <w:r>
              <w:rPr/>
              <w:t xml:space="preserve">Article dans une revue</w:t>
            </w:r>
          </w:p>
          <w:p>
            <w:pPr/>
            <w:hyperlink r:id="rId71" w:history="1">
              <w:r>
                <w:rPr>
                  <w:color w:val="#410a8c"/>
                  <w:u w:val="single"/>
                </w:rPr>
                <w:t xml:space="preserve">halshs-00333068v1</w:t>
              </w:r>
            </w:hyperlink>
          </w:p>
        </w:tc>
      </w:tr>
      <w:tr>
        <w:trPr/>
        <w:tc>
          <w:tcPr>
            <w:noWrap/>
          </w:tcPr>
          <w:p>
            <w:pPr>
              <w:spacing w:after="200"/>
            </w:pPr>
            <w:hyperlink r:id="rId72" w:history="1">
              <w:r>
                <w:rPr>
                  <w:color w:val="1e198e"/>
                  <w:b w:val="1"/>
                  <w:bCs w:val="1"/>
                  <w:u w:val="single"/>
                </w:rPr>
                <w:t xml:space="preserve">The school careers of ethnic minority youth in France</w:t>
              </w:r>
            </w:hyperlink>
          </w:p>
          <w:p>
            <w:pPr/>
            <w:hyperlink r:id="rId8" w:history="1">
              <w:r>
                <w:rPr>
                  <w:color w:val="#410a8c"/>
                  <w:u w:val="single"/>
                </w:rPr>
                <w:t xml:space="preserve">Yaël Brinbaum</w:t>
              </w:r>
            </w:hyperlink>
            <w:r>
              <w:rPr/>
              <w:t xml:space="preserve">,</w:t>
            </w:r>
            <w:hyperlink r:id="rId73" w:history="1">
              <w:r>
                <w:rPr>
                  <w:color w:val="#410a8c"/>
                  <w:u w:val="single"/>
                </w:rPr>
                <w:t xml:space="preserve">Hector Cebolla-Boado</w:t>
              </w:r>
            </w:hyperlink>
          </w:p>
          <w:p>
            <w:pPr/>
            <w:r>
              <w:rPr>
                <w:i w:val="1"/>
                <w:iCs w:val="1"/>
              </w:rPr>
              <w:t xml:space="preserve">Ethnicities</w:t>
            </w:r>
            <w:r>
              <w:rPr/>
              <w:t xml:space="preserve">, 2007, 7 (3), pp.445-474. </w:t>
            </w:r>
            <w:hyperlink r:id="rId74" w:history="1">
              <w:r>
                <w:rPr>
                  <w:color w:val="#410a8c"/>
                  <w:u w:val="single"/>
                </w:rPr>
                <w:t xml:space="preserve">⟨10.1177/1468796807080237⟩</w:t>
              </w:r>
            </w:hyperlink>
          </w:p>
          <w:p>
            <w:pPr/>
            <w:r>
              <w:rPr/>
              <w:t xml:space="preserve">Article dans une revue</w:t>
            </w:r>
          </w:p>
          <w:p>
            <w:pPr/>
            <w:hyperlink r:id="rId75" w:history="1">
              <w:r>
                <w:rPr>
                  <w:color w:val="#410a8c"/>
                  <w:u w:val="single"/>
                </w:rPr>
                <w:t xml:space="preserve">istex</w:t>
              </w:r>
            </w:hyperlink>
          </w:p>
          <w:p>
            <w:pPr/>
            <w:hyperlink r:id="rId72" w:history="1">
              <w:r>
                <w:rPr>
                  <w:color w:val="#410a8c"/>
                  <w:u w:val="single"/>
                </w:rPr>
                <w:t xml:space="preserve">hal-00571884v1</w:t>
              </w:r>
            </w:hyperlink>
          </w:p>
        </w:tc>
      </w:tr>
      <w:tr>
        <w:trPr/>
        <w:tc>
          <w:tcPr>
            <w:noWrap/>
          </w:tcPr>
          <w:p>
            <w:pPr>
              <w:spacing w:after="200"/>
            </w:pPr>
            <w:hyperlink r:id="rId76" w:history="1">
              <w:r>
                <w:rPr>
                  <w:color w:val="1e198e"/>
                  <w:b w:val="1"/>
                  <w:bCs w:val="1"/>
                  <w:u w:val="single"/>
                </w:rPr>
                <w:t xml:space="preserve">Guest editorial : Explaining ethnic inequalities in educational attainment</w:t>
              </w:r>
            </w:hyperlink>
          </w:p>
          <w:p>
            <w:pPr/>
            <w:hyperlink r:id="rId77" w:history="1">
              <w:r>
                <w:rPr>
                  <w:color w:val="#410a8c"/>
                  <w:u w:val="single"/>
                </w:rPr>
                <w:t xml:space="preserve">Anthony Heath</w:t>
              </w:r>
            </w:hyperlink>
            <w:r>
              <w:rPr/>
              <w:t xml:space="preserve">,</w:t>
            </w:r>
            <w:hyperlink r:id="rId8" w:history="1">
              <w:r>
                <w:rPr>
                  <w:color w:val="#410a8c"/>
                  <w:u w:val="single"/>
                </w:rPr>
                <w:t xml:space="preserve">Yaël Brinbaum</w:t>
              </w:r>
            </w:hyperlink>
          </w:p>
          <w:p>
            <w:pPr/>
            <w:r>
              <w:rPr>
                <w:i w:val="1"/>
                <w:iCs w:val="1"/>
              </w:rPr>
              <w:t xml:space="preserve">Ethnicities</w:t>
            </w:r>
            <w:r>
              <w:rPr/>
              <w:t xml:space="preserve">, 2007, 7 (3), pp.291-304. </w:t>
            </w:r>
            <w:hyperlink r:id="rId78" w:history="1">
              <w:r>
                <w:rPr>
                  <w:color w:val="#410a8c"/>
                  <w:u w:val="single"/>
                </w:rPr>
                <w:t xml:space="preserve">⟨10.1177/1468796807080230⟩</w:t>
              </w:r>
            </w:hyperlink>
          </w:p>
          <w:p>
            <w:pPr/>
            <w:r>
              <w:rPr/>
              <w:t xml:space="preserve">Article dans une revue</w:t>
            </w:r>
          </w:p>
          <w:p>
            <w:pPr/>
            <w:hyperlink r:id="rId76" w:history="1">
              <w:r>
                <w:rPr>
                  <w:color w:val="#410a8c"/>
                  <w:u w:val="single"/>
                </w:rPr>
                <w:t xml:space="preserve">hal-00571879v1</w:t>
              </w:r>
            </w:hyperlink>
          </w:p>
        </w:tc>
      </w:tr>
      <w:tr>
        <w:trPr/>
        <w:tc>
          <w:tcPr>
            <w:noWrap/>
          </w:tcPr>
          <w:p>
            <w:pPr>
              <w:spacing w:after="200"/>
            </w:pPr>
            <w:hyperlink r:id="rId79" w:history="1">
              <w:r>
                <w:rPr>
                  <w:color w:val="1e198e"/>
                  <w:b w:val="1"/>
                  <w:bCs w:val="1"/>
                  <w:u w:val="single"/>
                </w:rPr>
                <w:t xml:space="preserve">Ambitions et désillusions des familles immigrées</w:t>
              </w:r>
            </w:hyperlink>
          </w:p>
          <w:p>
            <w:pPr/>
            <w:hyperlink r:id="rId8" w:history="1">
              <w:r>
                <w:rPr>
                  <w:color w:val="#410a8c"/>
                  <w:u w:val="single"/>
                </w:rPr>
                <w:t xml:space="preserve">Yaël Brinbaum</w:t>
              </w:r>
            </w:hyperlink>
          </w:p>
          <w:p>
            <w:pPr/>
            <w:r>
              <w:rPr>
                <w:i w:val="1"/>
                <w:iCs w:val="1"/>
              </w:rPr>
              <w:t xml:space="preserve">Sciences humaines</w:t>
            </w:r>
            <w:r>
              <w:rPr/>
              <w:t xml:space="preserve">, 2006, Hors-Série Spécial N°5 "L'école en questions", pp.77-79</w:t>
            </w:r>
          </w:p>
          <w:p>
            <w:pPr/>
            <w:r>
              <w:rPr/>
              <w:t xml:space="preserve">Article dans une revue</w:t>
            </w:r>
          </w:p>
          <w:p>
            <w:pPr/>
            <w:hyperlink r:id="rId79" w:history="1">
              <w:r>
                <w:rPr>
                  <w:color w:val="#410a8c"/>
                  <w:u w:val="single"/>
                </w:rPr>
                <w:t xml:space="preserve">halshs-00171575v1</w:t>
              </w:r>
            </w:hyperlink>
          </w:p>
        </w:tc>
      </w:tr>
      <w:tr>
        <w:trPr/>
        <w:tc>
          <w:tcPr>
            <w:noWrap/>
          </w:tcPr>
          <w:p>
            <w:pPr>
              <w:spacing w:after="200"/>
            </w:pPr>
            <w:hyperlink r:id="rId80" w:history="1">
              <w:r>
                <w:rPr>
                  <w:color w:val="1e198e"/>
                  <w:b w:val="1"/>
                  <w:bCs w:val="1"/>
                  <w:u w:val="single"/>
                </w:rPr>
                <w:t xml:space="preserve">D'une génération à l'autre, les aspirations éducatives des familles immigrées. Ambition et persévérance</w:t>
              </w:r>
            </w:hyperlink>
          </w:p>
          <w:p>
            <w:pPr/>
            <w:hyperlink r:id="rId8" w:history="1">
              <w:r>
                <w:rPr>
                  <w:color w:val="#410a8c"/>
                  <w:u w:val="single"/>
                </w:rPr>
                <w:t xml:space="preserve">Yaël Brinbaum</w:t>
              </w:r>
            </w:hyperlink>
            <w:r>
              <w:rPr/>
              <w:t xml:space="preserve">,</w:t>
            </w:r>
            <w:hyperlink r:id="rId67" w:history="1">
              <w:r>
                <w:rPr>
                  <w:color w:val="#410a8c"/>
                  <w:u w:val="single"/>
                </w:rPr>
                <w:t xml:space="preserve">Annick Kieffer</w:t>
              </w:r>
            </w:hyperlink>
          </w:p>
          <w:p>
            <w:pPr/>
            <w:r>
              <w:rPr>
                <w:i w:val="1"/>
                <w:iCs w:val="1"/>
              </w:rPr>
              <w:t xml:space="preserve">Éducation &amp; formations</w:t>
            </w:r>
            <w:r>
              <w:rPr/>
              <w:t xml:space="preserve">, 2005, 72, pp.53-75</w:t>
            </w:r>
          </w:p>
          <w:p>
            <w:pPr/>
            <w:r>
              <w:rPr/>
              <w:t xml:space="preserve">Article dans une revue</w:t>
            </w:r>
          </w:p>
          <w:p>
            <w:pPr/>
            <w:hyperlink r:id="rId80" w:history="1">
              <w:r>
                <w:rPr>
                  <w:color w:val="#410a8c"/>
                  <w:u w:val="single"/>
                </w:rPr>
                <w:t xml:space="preserve">halshs-00333076v1</w:t>
              </w:r>
            </w:hyperlink>
          </w:p>
        </w:tc>
      </w:tr>
      <w:tr>
        <w:trPr/>
        <w:tc>
          <w:tcPr>
            <w:noWrap/>
          </w:tcPr>
          <w:p>
            <w:pPr>
              <w:spacing w:after="200"/>
            </w:pPr>
            <w:hyperlink r:id="rId81" w:history="1">
              <w:r>
                <w:rPr>
                  <w:color w:val="1e198e"/>
                  <w:b w:val="1"/>
                  <w:bCs w:val="1"/>
                  <w:u w:val="single"/>
                </w:rPr>
                <w:t xml:space="preserve">L'immigration en France: Concepts, mesure et enquêtes</w:t>
              </w:r>
            </w:hyperlink>
          </w:p>
          <w:p>
            <w:pPr/>
            <w:hyperlink r:id="rId8" w:history="1">
              <w:r>
                <w:rPr>
                  <w:color w:val="#410a8c"/>
                  <w:u w:val="single"/>
                </w:rPr>
                <w:t xml:space="preserve">Yaël Brinbaum</w:t>
              </w:r>
            </w:hyperlink>
          </w:p>
          <w:p>
            <w:pPr/>
            <w:r>
              <w:rPr>
                <w:i w:val="1"/>
                <w:iCs w:val="1"/>
              </w:rPr>
              <w:t xml:space="preserve">Canadian Issues / Thèmes canadiens</w:t>
            </w:r>
            <w:r>
              <w:rPr/>
              <w:t xml:space="preserve">, 2004</w:t>
            </w:r>
          </w:p>
          <w:p>
            <w:pPr/>
            <w:r>
              <w:rPr/>
              <w:t xml:space="preserve">Article dans une revue</w:t>
            </w:r>
          </w:p>
          <w:p>
            <w:pPr/>
            <w:hyperlink r:id="rId81" w:history="1">
              <w:r>
                <w:rPr>
                  <w:color w:val="#410a8c"/>
                  <w:u w:val="single"/>
                </w:rPr>
                <w:t xml:space="preserve">halshs-00006905v1</w:t>
              </w:r>
            </w:hyperlink>
          </w:p>
        </w:tc>
      </w:tr>
      <w:tr>
        <w:trPr/>
        <w:tc>
          <w:tcPr>
            <w:noWrap/>
          </w:tcPr>
          <w:p>
            <w:pPr>
              <w:spacing w:after="200"/>
            </w:pPr>
            <w:hyperlink r:id="rId82" w:history="1">
              <w:r>
                <w:rPr>
                  <w:color w:val="1e198e"/>
                  <w:b w:val="1"/>
                  <w:bCs w:val="1"/>
                  <w:u w:val="single"/>
                </w:rPr>
                <w:t xml:space="preserve">Enfants d'immigrés : un accès au travail difficile, des itinéraires spécifiques</w:t>
              </w:r>
            </w:hyperlink>
          </w:p>
          <w:p>
            <w:pPr/>
            <w:hyperlink r:id="rId8" w:history="1">
              <w:r>
                <w:rPr>
                  <w:color w:val="#410a8c"/>
                  <w:u w:val="single"/>
                </w:rPr>
                <w:t xml:space="preserve">Yaël Brinbaum</w:t>
              </w:r>
            </w:hyperlink>
            <w:r>
              <w:rPr/>
              <w:t xml:space="preserve">,</w:t>
            </w:r>
            <w:hyperlink r:id="rId83" w:history="1">
              <w:r>
                <w:rPr>
                  <w:color w:val="#410a8c"/>
                  <w:u w:val="single"/>
                </w:rPr>
                <w:t xml:space="preserve">Patrick Werquin</w:t>
              </w:r>
            </w:hyperlink>
          </w:p>
          <w:p>
            <w:pPr/>
            <w:r>
              <w:rPr>
                <w:i w:val="1"/>
                <w:iCs w:val="1"/>
              </w:rPr>
              <w:t xml:space="preserve">Informations sociales</w:t>
            </w:r>
            <w:r>
              <w:rPr/>
              <w:t xml:space="preserve">, 1997, 62, pp.32-41</w:t>
            </w:r>
          </w:p>
          <w:p>
            <w:pPr/>
            <w:r>
              <w:rPr/>
              <w:t xml:space="preserve">Article dans une revue</w:t>
            </w:r>
          </w:p>
          <w:p>
            <w:pPr/>
            <w:hyperlink r:id="rId82" w:history="1">
              <w:r>
                <w:rPr>
                  <w:color w:val="#410a8c"/>
                  <w:u w:val="single"/>
                </w:rPr>
                <w:t xml:space="preserve">halshs-04922039v1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Unequal Attainments: Ethnic educational inequalities in ten Western countries</w:t>
              </w:r>
            </w:hyperlink>
          </w:p>
          <w:p>
            <w:pPr/>
            <w:hyperlink r:id="rId77" w:history="1">
              <w:r>
                <w:rPr>
                  <w:color w:val="#410a8c"/>
                  <w:u w:val="single"/>
                </w:rPr>
                <w:t xml:space="preserve">Anthony Heath</w:t>
              </w:r>
            </w:hyperlink>
            <w:r>
              <w:rPr/>
              <w:t xml:space="preserve">,</w:t>
            </w:r>
            <w:hyperlink r:id="rId8" w:history="1">
              <w:r>
                <w:rPr>
                  <w:color w:val="#410a8c"/>
                  <w:u w:val="single"/>
                </w:rPr>
                <w:t xml:space="preserve">Yaël Brinbaum</w:t>
              </w:r>
            </w:hyperlink>
          </w:p>
          <w:p>
            <w:pPr/>
            <w:r>
              <w:rPr/>
              <w:t xml:space="preserve">Oxford University Press, pp.245, 2014, 978-0197265741</w:t>
            </w:r>
          </w:p>
          <w:p>
            <w:pPr/>
            <w:r>
              <w:rPr/>
              <w:t xml:space="preserve">Ouvrages</w:t>
            </w:r>
          </w:p>
          <w:p>
            <w:pPr/>
            <w:hyperlink r:id="rId84" w:history="1">
              <w:r>
                <w:rPr>
                  <w:color w:val="#410a8c"/>
                  <w:u w:val="single"/>
                </w:rPr>
                <w:t xml:space="preserve">halshs-01068946v1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Early labour market trajectories of the descendants of immigrants in France: Resources, barriers and perceived discrimination</w:t>
              </w:r>
            </w:hyperlink>
          </w:p>
          <w:p>
            <w:pPr/>
            <w:hyperlink r:id="rId8" w:history="1">
              <w:r>
                <w:rPr>
                  <w:color w:val="#410a8c"/>
                  <w:u w:val="single"/>
                </w:rPr>
                <w:t xml:space="preserve">Yaël Brinbaum</w:t>
              </w:r>
            </w:hyperlink>
          </w:p>
          <w:p>
            <w:pPr/>
            <w:r>
              <w:rPr/>
              <w:t xml:space="preserve">Darmody, M. and E. Smyth (Eds). </w:t>
            </w:r>
            <w:r>
              <w:rPr>
                <w:i w:val="1"/>
                <w:iCs w:val="1"/>
              </w:rPr>
              <w:t xml:space="preserve">Post-school pathways and migrant youth</w:t>
            </w:r>
            <w:r>
              <w:rPr/>
              <w:t xml:space="preserve">, Routledge, pp.105-132, 2023, </w:t>
            </w:r>
            <w:hyperlink r:id="rId86" w:history="1">
              <w:r>
                <w:rPr>
                  <w:color w:val="#410a8c"/>
                  <w:u w:val="single"/>
                </w:rPr>
                <w:t xml:space="preserve">⟨10.4324/9781003279303-6⟩</w:t>
              </w:r>
            </w:hyperlink>
          </w:p>
          <w:p>
            <w:pPr/>
            <w:r>
              <w:rPr/>
              <w:t xml:space="preserve">Chapitre d'ouvrage</w:t>
            </w:r>
          </w:p>
          <w:p>
            <w:pPr/>
            <w:hyperlink r:id="rId85" w:history="1">
              <w:r>
                <w:rPr>
                  <w:color w:val="#410a8c"/>
                  <w:u w:val="single"/>
                </w:rPr>
                <w:t xml:space="preserve">halshs-04193342v1</w:t>
              </w:r>
            </w:hyperlink>
          </w:p>
        </w:tc>
      </w:tr>
      <w:tr>
        <w:trPr/>
        <w:tc>
          <w:tcPr>
            <w:noWrap/>
          </w:tcPr>
          <w:p>
            <w:pPr>
              <w:spacing w:after="200"/>
            </w:pPr>
            <w:hyperlink r:id="rId87" w:history="1">
              <w:r>
                <w:rPr>
                  <w:color w:val="1e198e"/>
                  <w:b w:val="1"/>
                  <w:bCs w:val="1"/>
                  <w:u w:val="single"/>
                </w:rPr>
                <w:t xml:space="preserve">Aspirations et trajectoires scolaires des enfants d’immigrés au prisme du genre et de l’origine : l’avantage des filles</w:t>
              </w:r>
            </w:hyperlink>
          </w:p>
          <w:p>
            <w:pPr/>
            <w:hyperlink r:id="rId8" w:history="1">
              <w:r>
                <w:rPr>
                  <w:color w:val="#410a8c"/>
                  <w:u w:val="single"/>
                </w:rPr>
                <w:t xml:space="preserve">Yaël Brinbaum</w:t>
              </w:r>
            </w:hyperlink>
          </w:p>
          <w:p>
            <w:pPr/>
            <w:r>
              <w:rPr/>
              <w:t xml:space="preserve">Virginie Baby-Collin, Farida Souiah (dir.). </w:t>
            </w:r>
            <w:r>
              <w:rPr>
                <w:i w:val="1"/>
                <w:iCs w:val="1"/>
              </w:rPr>
              <w:t xml:space="preserve">Enfances et jeunesses en migration</w:t>
            </w:r>
            <w:r>
              <w:rPr/>
              <w:t xml:space="preserve">, Le Cavalier Bleu, 2022</w:t>
            </w:r>
          </w:p>
          <w:p>
            <w:pPr/>
            <w:r>
              <w:rPr/>
              <w:t xml:space="preserve">Chapitre d'ouvrage</w:t>
            </w:r>
          </w:p>
          <w:p>
            <w:pPr/>
            <w:hyperlink r:id="rId87" w:history="1">
              <w:r>
                <w:rPr>
                  <w:color w:val="#410a8c"/>
                  <w:u w:val="single"/>
                </w:rPr>
                <w:t xml:space="preserve">hal-03999106v1</w:t>
              </w:r>
            </w:hyperlink>
          </w:p>
        </w:tc>
      </w:tr>
      <w:tr>
        <w:trPr/>
        <w:tc>
          <w:tcPr>
            <w:noWrap/>
          </w:tcPr>
          <w:p>
            <w:pPr>
              <w:spacing w:after="200"/>
            </w:pPr>
            <w:hyperlink r:id="rId88" w:history="1">
              <w:r>
                <w:rPr>
                  <w:color w:val="1e198e"/>
                  <w:b w:val="1"/>
                  <w:bCs w:val="1"/>
                  <w:u w:val="single"/>
                </w:rPr>
                <w:t xml:space="preserve">Access to Employment of the Second Generations in France: Unequal Role of Family and Personal Networks by Origins and Gender</w:t>
              </w:r>
            </w:hyperlink>
          </w:p>
          <w:p>
            <w:pPr/>
            <w:hyperlink r:id="rId8" w:history="1">
              <w:r>
                <w:rPr>
                  <w:color w:val="#410a8c"/>
                  <w:u w:val="single"/>
                </w:rPr>
                <w:t xml:space="preserve">Yaël Brinbaum</w:t>
              </w:r>
            </w:hyperlink>
          </w:p>
          <w:p>
            <w:pPr/>
            <w:r>
              <w:rPr/>
              <w:t xml:space="preserve">Elif Keskiner (dir.); Michael Eve (dir.); Louise Ryan (dir.). </w:t>
            </w:r>
            <w:r>
              <w:rPr>
                <w:i w:val="1"/>
                <w:iCs w:val="1"/>
              </w:rPr>
              <w:t xml:space="preserve">Revisiting Migrant Networks. Migrants and their Descendants in Labour Markets</w:t>
            </w:r>
            <w:r>
              <w:rPr/>
              <w:t xml:space="preserve">, Springer International Publishing, pp.83-120, 2022, IMISCOE Research Series, </w:t>
            </w:r>
            <w:hyperlink r:id="rId89" w:history="1">
              <w:r>
                <w:rPr>
                  <w:color w:val="#410a8c"/>
                  <w:u w:val="single"/>
                </w:rPr>
                <w:t xml:space="preserve">⟨10.1007/978-3-030-94972-3_5⟩</w:t>
              </w:r>
            </w:hyperlink>
          </w:p>
          <w:p>
            <w:pPr/>
            <w:r>
              <w:rPr/>
              <w:t xml:space="preserve">Chapitre d'ouvrage</w:t>
            </w:r>
          </w:p>
          <w:p>
            <w:pPr/>
            <w:hyperlink r:id="rId88" w:history="1">
              <w:r>
                <w:rPr>
                  <w:color w:val="#410a8c"/>
                  <w:u w:val="single"/>
                </w:rPr>
                <w:t xml:space="preserve">hal-03627753v1</w:t>
              </w:r>
            </w:hyperlink>
          </w:p>
        </w:tc>
      </w:tr>
      <w:tr>
        <w:trPr/>
        <w:tc>
          <w:tcPr>
            <w:noWrap/>
          </w:tcPr>
          <w:p>
            <w:pPr>
              <w:spacing w:after="200"/>
            </w:pPr>
            <w:hyperlink r:id="rId90" w:history="1">
              <w:r>
                <w:rPr>
                  <w:color w:val="1e198e"/>
                  <w:b w:val="1"/>
                  <w:bCs w:val="1"/>
                  <w:u w:val="single"/>
                </w:rPr>
                <w:t xml:space="preserve">Vécu des discriminations dans l’accès à l’emploi : le rôle des origines et du genre : un décalage entre catégories statistiques et critères discriminatoires</w:t>
              </w:r>
            </w:hyperlink>
          </w:p>
          <w:p>
            <w:pPr/>
            <w:hyperlink r:id="rId8" w:history="1">
              <w:r>
                <w:rPr>
                  <w:color w:val="#410a8c"/>
                  <w:u w:val="single"/>
                </w:rPr>
                <w:t xml:space="preserve">Yaël Brinbaum</w:t>
              </w:r>
            </w:hyperlink>
          </w:p>
          <w:p>
            <w:pPr/>
            <w:r>
              <w:rPr/>
              <w:t xml:space="preserve">Lechevalier Arnaud (coord.); Mercat-Bruns Marie (coord.); Ricciardi Ferruccio (coord.). </w:t>
            </w:r>
            <w:r>
              <w:rPr>
                <w:i w:val="1"/>
                <w:iCs w:val="1"/>
              </w:rPr>
              <w:t xml:space="preserve">Les catégories dans leur genre : genèses, enjeux, productions</w:t>
            </w:r>
            <w:r>
              <w:rPr/>
              <w:t xml:space="preserve">, </w:t>
            </w:r>
            <w:hyperlink r:id="rId91" w:history="1">
              <w:r>
                <w:rPr>
                  <w:color w:val="#410a8c"/>
                  <w:u w:val="single"/>
                </w:rPr>
                <w:t xml:space="preserve">Teseo Press</w:t>
              </w:r>
            </w:hyperlink>
            <w:r>
              <w:rPr/>
              <w:t xml:space="preserve">, pp. 251-293, 2021</w:t>
            </w:r>
          </w:p>
          <w:p>
            <w:pPr/>
            <w:r>
              <w:rPr/>
              <w:t xml:space="preserve">Chapitre d'ouvrage</w:t>
            </w:r>
          </w:p>
          <w:p>
            <w:pPr/>
            <w:hyperlink r:id="rId90" w:history="1">
              <w:r>
                <w:rPr>
                  <w:color w:val="#410a8c"/>
                  <w:u w:val="single"/>
                </w:rPr>
                <w:t xml:space="preserve">hal-03586941v1</w:t>
              </w:r>
            </w:hyperlink>
          </w:p>
        </w:tc>
      </w:tr>
      <w:tr>
        <w:trPr/>
        <w:tc>
          <w:tcPr>
            <w:noWrap/>
          </w:tcPr>
          <w:p>
            <w:pPr>
              <w:spacing w:after="200"/>
            </w:pPr>
            <w:hyperlink r:id="rId92" w:history="1">
              <w:r>
                <w:rPr>
                  <w:color w:val="1e198e"/>
                  <w:b w:val="1"/>
                  <w:bCs w:val="1"/>
                  <w:u w:val="single"/>
                </w:rPr>
                <w:t xml:space="preserve">Quelles expériences de discriminations dans l'enseignement supérieur ?</w:t>
              </w:r>
            </w:hyperlink>
          </w:p>
          <w:p>
            <w:pPr/>
            <w:hyperlink r:id="rId8" w:history="1">
              <w:r>
                <w:rPr>
                  <w:color w:val="#410a8c"/>
                  <w:u w:val="single"/>
                </w:rPr>
                <w:t xml:space="preserve">Yaël Brinbaum</w:t>
              </w:r>
            </w:hyperlink>
            <w:r>
              <w:rPr/>
              <w:t xml:space="preserve">,</w:t>
            </w:r>
            <w:hyperlink r:id="rId93" w:history="1">
              <w:r>
                <w:rPr>
                  <w:color w:val="#410a8c"/>
                  <w:u w:val="single"/>
                </w:rPr>
                <w:t xml:space="preserve">Valérie Erlich</w:t>
              </w:r>
            </w:hyperlink>
            <w:r>
              <w:rPr/>
              <w:t xml:space="preserve">,</w:t>
            </w:r>
            <w:hyperlink r:id="rId23" w:history="1">
              <w:r>
                <w:rPr>
                  <w:color w:val="#410a8c"/>
                  <w:u w:val="single"/>
                </w:rPr>
                <w:t xml:space="preserve">Jean-Luc Primon</w:t>
              </w:r>
            </w:hyperlink>
          </w:p>
          <w:p>
            <w:pPr/>
            <w:r>
              <w:rPr/>
              <w:t xml:space="preserve">Jean François Giret; Feres Belghith; Elise Tenret. </w:t>
            </w:r>
            <w:r>
              <w:rPr>
                <w:i w:val="1"/>
                <w:iCs w:val="1"/>
              </w:rPr>
              <w:t xml:space="preserve">Regards croisés sur les expériences étudiantes. L'enquête Conditions de vie 2016</w:t>
            </w:r>
            <w:r>
              <w:rPr/>
              <w:t xml:space="preserve">, La Documentation française, p. 81-95, 2019</w:t>
            </w:r>
          </w:p>
          <w:p>
            <w:pPr/>
            <w:r>
              <w:rPr/>
              <w:t xml:space="preserve">Chapitre d'ouvrage</w:t>
            </w:r>
          </w:p>
          <w:p>
            <w:pPr/>
            <w:hyperlink r:id="rId92" w:history="1">
              <w:r>
                <w:rPr>
                  <w:color w:val="#410a8c"/>
                  <w:u w:val="single"/>
                </w:rPr>
                <w:t xml:space="preserve">halshs-03994933v1</w:t>
              </w:r>
            </w:hyperlink>
          </w:p>
        </w:tc>
      </w:tr>
      <w:tr>
        <w:trPr/>
        <w:tc>
          <w:tcPr>
            <w:noWrap/>
          </w:tcPr>
          <w:p>
            <w:pPr>
              <w:spacing w:after="200"/>
            </w:pPr>
            <w:hyperlink r:id="rId94" w:history="1">
              <w:r>
                <w:rPr>
                  <w:color w:val="1e198e"/>
                  <w:b w:val="1"/>
                  <w:bCs w:val="1"/>
                  <w:u w:val="single"/>
                </w:rPr>
                <w:t xml:space="preserve">Quelle qualité de l’emploi pour les descendants d’immigrés en début de carrière ?</w:t>
              </w:r>
            </w:hyperlink>
          </w:p>
          <w:p>
            <w:pPr/>
            <w:hyperlink r:id="rId8" w:history="1">
              <w:r>
                <w:rPr>
                  <w:color w:val="#410a8c"/>
                  <w:u w:val="single"/>
                </w:rPr>
                <w:t xml:space="preserve">Yaël Brinbaum</w:t>
              </w:r>
            </w:hyperlink>
            <w:r>
              <w:rPr/>
              <w:t xml:space="preserve">,</w:t>
            </w:r>
            <w:hyperlink r:id="rId39" w:history="1">
              <w:r>
                <w:rPr>
                  <w:color w:val="#410a8c"/>
                  <w:u w:val="single"/>
                </w:rPr>
                <w:t xml:space="preserve">Sabina Issehnane</w:t>
              </w:r>
            </w:hyperlink>
          </w:p>
          <w:p>
            <w:pPr/>
            <w:r>
              <w:rPr/>
              <w:t xml:space="preserve">Arnaud Dupray et Emmanuel Quenson (dir.). </w:t>
            </w:r>
            <w:r>
              <w:rPr>
                <w:i w:val="1"/>
                <w:iCs w:val="1"/>
              </w:rPr>
              <w:t xml:space="preserve">Sept ans de vie professionnelle des jeunes : entre opportunités et contraintes</w:t>
            </w:r>
            <w:r>
              <w:rPr/>
              <w:t xml:space="preserve">, Octares, 2018, 978-2-36630-079-6</w:t>
            </w:r>
          </w:p>
          <w:p>
            <w:pPr/>
            <w:r>
              <w:rPr/>
              <w:t xml:space="preserve">Chapitre d'ouvrage</w:t>
            </w:r>
          </w:p>
          <w:p>
            <w:pPr/>
            <w:hyperlink r:id="rId94" w:history="1">
              <w:r>
                <w:rPr>
                  <w:color w:val="#410a8c"/>
                  <w:u w:val="single"/>
                </w:rPr>
                <w:t xml:space="preserve">hal-01835881v1</w:t>
              </w:r>
            </w:hyperlink>
          </w:p>
        </w:tc>
      </w:tr>
      <w:tr>
        <w:trPr/>
        <w:tc>
          <w:tcPr>
            <w:noWrap/>
          </w:tcPr>
          <w:p>
            <w:pPr>
              <w:spacing w:after="200"/>
            </w:pPr>
            <w:hyperlink r:id="rId95" w:history="1">
              <w:r>
                <w:rPr>
                  <w:color w:val="1e198e"/>
                  <w:b w:val="1"/>
                  <w:bCs w:val="1"/>
                  <w:u w:val="single"/>
                </w:rPr>
                <w:t xml:space="preserve">Educational Trajectories and Transition to Employment of the Second Generation</w:t>
              </w:r>
            </w:hyperlink>
          </w:p>
          <w:p>
            <w:pPr/>
            <w:hyperlink r:id="rId23" w:history="1">
              <w:r>
                <w:rPr>
                  <w:color w:val="#410a8c"/>
                  <w:u w:val="single"/>
                </w:rPr>
                <w:t xml:space="preserve">Jean-Luc Primon</w:t>
              </w:r>
            </w:hyperlink>
            <w:r>
              <w:rPr/>
              <w:t xml:space="preserve">,</w:t>
            </w: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p>
          <w:p>
            <w:pPr/>
            <w:r>
              <w:rPr/>
              <w:t xml:space="preserve">Beauchemin C., Hamel C., Simon P. (eds). </w:t>
            </w:r>
            <w:r>
              <w:rPr>
                <w:i w:val="1"/>
                <w:iCs w:val="1"/>
              </w:rPr>
              <w:t xml:space="preserve">Trajectories and Origins: Survey on the Diversity of the French Population</w:t>
            </w:r>
            <w:r>
              <w:rPr/>
              <w:t xml:space="preserve">, Springer, pp. 39-77, 2018, INED Population Studies, vol. 8, 978-3-319-76637-9. </w:t>
            </w:r>
            <w:hyperlink r:id="rId96" w:history="1">
              <w:r>
                <w:rPr>
                  <w:color w:val="#410a8c"/>
                  <w:u w:val="single"/>
                </w:rPr>
                <w:t xml:space="preserve">⟨10.1007/978-3-319-76638-6_3⟩</w:t>
              </w:r>
            </w:hyperlink>
          </w:p>
          <w:p>
            <w:pPr/>
            <w:r>
              <w:rPr/>
              <w:t xml:space="preserve">Chapitre d'ouvrage</w:t>
            </w:r>
          </w:p>
          <w:p>
            <w:pPr/>
            <w:hyperlink r:id="rId95" w:history="1">
              <w:r>
                <w:rPr>
                  <w:color w:val="#410a8c"/>
                  <w:u w:val="single"/>
                </w:rPr>
                <w:t xml:space="preserve">halshs-02546384v1</w:t>
              </w:r>
            </w:hyperlink>
          </w:p>
        </w:tc>
      </w:tr>
      <w:tr>
        <w:trPr/>
        <w:tc>
          <w:tcPr>
            <w:noWrap/>
          </w:tcPr>
          <w:p>
            <w:pPr>
              <w:spacing w:after="200"/>
            </w:pPr>
            <w:hyperlink r:id="rId97" w:history="1">
              <w:r>
                <w:rPr>
                  <w:color w:val="1e198e"/>
                  <w:b w:val="1"/>
                  <w:bCs w:val="1"/>
                  <w:u w:val="single"/>
                </w:rPr>
                <w:t xml:space="preserve">Discrimination in France: Between Perception and Experience</w:t>
              </w:r>
            </w:hyperlink>
          </w:p>
          <w:p>
            <w:pPr/>
            <w:hyperlink r:id="rId8" w:history="1">
              <w:r>
                <w:rPr>
                  <w:color w:val="#410a8c"/>
                  <w:u w:val="single"/>
                </w:rPr>
                <w:t xml:space="preserve">Yaël Brinbaum</w:t>
              </w:r>
            </w:hyperlink>
            <w:r>
              <w:rPr/>
              <w:t xml:space="preserve">,</w:t>
            </w:r>
            <w:hyperlink r:id="rId98" w:history="1">
              <w:r>
                <w:rPr>
                  <w:color w:val="#410a8c"/>
                  <w:u w:val="single"/>
                </w:rPr>
                <w:t xml:space="preserve">Mirna Safi</w:t>
              </w:r>
            </w:hyperlink>
            <w:r>
              <w:rPr/>
              <w:t xml:space="preserve">,</w:t>
            </w:r>
            <w:hyperlink r:id="rId70" w:history="1">
              <w:r>
                <w:rPr>
                  <w:color w:val="#410a8c"/>
                  <w:u w:val="single"/>
                </w:rPr>
                <w:t xml:space="preserve">Patrick Simon</w:t>
              </w:r>
            </w:hyperlink>
          </w:p>
          <w:p>
            <w:pPr/>
            <w:r>
              <w:rPr>
                <w:i w:val="1"/>
                <w:iCs w:val="1"/>
              </w:rPr>
              <w:t xml:space="preserve">Trajectories and Origins: Survey on the Diversity of the French Population</w:t>
            </w:r>
            <w:r>
              <w:rPr/>
              <w:t xml:space="preserve">, 8, Springer International Publishing, pp.195-222, 2018, INED Population Studies, 9783319766379. </w:t>
            </w:r>
            <w:hyperlink r:id="rId99" w:history="1">
              <w:r>
                <w:rPr>
                  <w:color w:val="#410a8c"/>
                  <w:u w:val="single"/>
                </w:rPr>
                <w:t xml:space="preserve">⟨10.1007/978-3-319-76638-6_8⟩</w:t>
              </w:r>
            </w:hyperlink>
          </w:p>
          <w:p>
            <w:pPr/>
            <w:r>
              <w:rPr/>
              <w:t xml:space="preserve">Chapitre d'ouvrage</w:t>
            </w:r>
          </w:p>
          <w:p>
            <w:pPr/>
            <w:hyperlink r:id="rId97" w:history="1">
              <w:r>
                <w:rPr>
                  <w:color w:val="#410a8c"/>
                  <w:u w:val="single"/>
                </w:rPr>
                <w:t xml:space="preserve">hal-03963875v1</w:t>
              </w:r>
            </w:hyperlink>
          </w:p>
        </w:tc>
      </w:tr>
      <w:tr>
        <w:trPr/>
        <w:tc>
          <w:tcPr>
            <w:noWrap/>
          </w:tcPr>
          <w:p>
            <w:pPr>
              <w:spacing w:after="200"/>
            </w:pPr>
            <w:hyperlink r:id="rId100" w:history="1">
              <w:r>
                <w:rPr>
                  <w:color w:val="1e198e"/>
                  <w:b w:val="1"/>
                  <w:bCs w:val="1"/>
                  <w:u w:val="single"/>
                </w:rPr>
                <w:t xml:space="preserve">La stabilisation professionnelle éclairée par les modes d'obtention des emplois ?</w:t>
              </w:r>
            </w:hyperlink>
          </w:p>
          <w:p>
            <w:pPr/>
            <w:hyperlink r:id="rId101" w:history="1">
              <w:r>
                <w:rPr>
                  <w:color w:val="#410a8c"/>
                  <w:u w:val="single"/>
                </w:rPr>
                <w:t xml:space="preserve">Guillemette de Larquier</w:t>
              </w:r>
            </w:hyperlink>
            <w:r>
              <w:rPr/>
              <w:t xml:space="preserve">,</w:t>
            </w:r>
            <w:hyperlink r:id="rId102" w:history="1">
              <w:r>
                <w:rPr>
                  <w:color w:val="#410a8c"/>
                  <w:u w:val="single"/>
                </w:rPr>
                <w:t xml:space="preserve">Géraldine Rieucau</w:t>
              </w:r>
            </w:hyperlink>
            <w:r>
              <w:rPr/>
              <w:t xml:space="preserve">,</w:t>
            </w:r>
            <w:hyperlink r:id="rId8" w:history="1">
              <w:r>
                <w:rPr>
                  <w:color w:val="#410a8c"/>
                  <w:u w:val="single"/>
                </w:rPr>
                <w:t xml:space="preserve">Yaël Brinbaum</w:t>
              </w:r>
            </w:hyperlink>
          </w:p>
          <w:p>
            <w:pPr/>
            <w:r>
              <w:rPr/>
              <w:t xml:space="preserve">Dupray Arnaud (coord.), Quenson Emmanuel (coord.). </w:t>
            </w:r>
            <w:r>
              <w:rPr>
                <w:i w:val="1"/>
                <w:iCs w:val="1"/>
              </w:rPr>
              <w:t xml:space="preserve">Sept ans de vie professionnelle des jeunes : entre opportunités et contraintes</w:t>
            </w:r>
            <w:r>
              <w:rPr/>
              <w:t xml:space="preserve">, Octarès; Céreq, pp. 35-50, 2018</w:t>
            </w:r>
          </w:p>
          <w:p>
            <w:pPr/>
            <w:r>
              <w:rPr/>
              <w:t xml:space="preserve">Chapitre d'ouvrage</w:t>
            </w:r>
          </w:p>
          <w:p>
            <w:pPr/>
            <w:hyperlink r:id="rId100" w:history="1">
              <w:r>
                <w:rPr>
                  <w:color w:val="#410a8c"/>
                  <w:u w:val="single"/>
                </w:rPr>
                <w:t xml:space="preserve">hal-01849371v1</w:t>
              </w:r>
            </w:hyperlink>
          </w:p>
        </w:tc>
      </w:tr>
      <w:tr>
        <w:trPr/>
        <w:tc>
          <w:tcPr>
            <w:noWrap/>
          </w:tcPr>
          <w:p>
            <w:pPr>
              <w:spacing w:after="200"/>
            </w:pPr>
            <w:hyperlink r:id="rId103" w:history="1">
              <w:r>
                <w:rPr>
                  <w:color w:val="1e198e"/>
                  <w:b w:val="1"/>
                  <w:bCs w:val="1"/>
                  <w:u w:val="single"/>
                </w:rPr>
                <w:t xml:space="preserve">Expériences des discriminations à l'école des jeunes descendants d'immigrés d'après l'enquête Trajectoires et Origines (TeO)</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t xml:space="preserve">Olivier Galland. </w:t>
            </w:r>
            <w:r>
              <w:rPr>
                <w:i w:val="1"/>
                <w:iCs w:val="1"/>
              </w:rPr>
              <w:t xml:space="preserve">La France des inégalités. Réalités et perceptions</w:t>
            </w:r>
            <w:r>
              <w:rPr/>
              <w:t xml:space="preserve">, </w:t>
            </w:r>
            <w:hyperlink r:id="rId104" w:history="1">
              <w:r>
                <w:rPr>
                  <w:color w:val="#410a8c"/>
                  <w:u w:val="single"/>
                </w:rPr>
                <w:t xml:space="preserve">Presses Universitaires de la Sorbonne</w:t>
              </w:r>
            </w:hyperlink>
            <w:r>
              <w:rPr/>
              <w:t xml:space="preserve">, pp.39-52. 2016</w:t>
            </w:r>
          </w:p>
          <w:p>
            <w:pPr/>
            <w:r>
              <w:rPr/>
              <w:t xml:space="preserve">Chapitre d'ouvrage</w:t>
            </w:r>
          </w:p>
          <w:p>
            <w:pPr/>
            <w:hyperlink r:id="rId103" w:history="1">
              <w:r>
                <w:rPr>
                  <w:color w:val="#410a8c"/>
                  <w:u w:val="single"/>
                </w:rPr>
                <w:t xml:space="preserve">ird-01501879v1</w:t>
              </w:r>
            </w:hyperlink>
          </w:p>
        </w:tc>
      </w:tr>
      <w:tr>
        <w:trPr/>
        <w:tc>
          <w:tcPr>
            <w:noWrap/>
          </w:tcPr>
          <w:p>
            <w:pPr>
              <w:spacing w:after="200"/>
            </w:pPr>
            <w:hyperlink r:id="rId105" w:history="1">
              <w:r>
                <w:rPr>
                  <w:color w:val="1e198e"/>
                  <w:b w:val="1"/>
                  <w:bCs w:val="1"/>
                  <w:u w:val="single"/>
                </w:rPr>
                <w:t xml:space="preserve">Les discriminations en France : entre perception et expérience</w:t>
              </w:r>
            </w:hyperlink>
          </w:p>
          <w:p>
            <w:pPr/>
            <w:hyperlink r:id="rId8" w:history="1">
              <w:r>
                <w:rPr>
                  <w:color w:val="#410a8c"/>
                  <w:u w:val="single"/>
                </w:rPr>
                <w:t xml:space="preserve">Yaël Brinbaum</w:t>
              </w:r>
            </w:hyperlink>
            <w:r>
              <w:rPr/>
              <w:t xml:space="preserve">,</w:t>
            </w:r>
            <w:hyperlink r:id="rId98" w:history="1">
              <w:r>
                <w:rPr>
                  <w:color w:val="#410a8c"/>
                  <w:u w:val="single"/>
                </w:rPr>
                <w:t xml:space="preserve">Mirna Safi</w:t>
              </w:r>
            </w:hyperlink>
            <w:r>
              <w:rPr/>
              <w:t xml:space="preserve">,</w:t>
            </w:r>
            <w:hyperlink r:id="rId70" w:history="1">
              <w:r>
                <w:rPr>
                  <w:color w:val="#410a8c"/>
                  <w:u w:val="single"/>
                </w:rPr>
                <w:t xml:space="preserve">Patrick Simon</w:t>
              </w:r>
            </w:hyperlink>
          </w:p>
          <w:p>
            <w:pPr/>
            <w:r>
              <w:rPr>
                <w:i w:val="1"/>
                <w:iCs w:val="1"/>
              </w:rPr>
              <w:t xml:space="preserve">Trajectoire et origines</w:t>
            </w:r>
            <w:r>
              <w:rPr/>
              <w:t xml:space="preserve">, Institut national d'études démographiques, pp.413 - 438, 2016, 9782733280041</w:t>
            </w:r>
          </w:p>
          <w:p>
            <w:pPr/>
            <w:r>
              <w:rPr/>
              <w:t xml:space="preserve">Chapitre d'ouvrage</w:t>
            </w:r>
          </w:p>
          <w:p>
            <w:pPr/>
            <w:hyperlink r:id="rId105" w:history="1">
              <w:r>
                <w:rPr>
                  <w:color w:val="#410a8c"/>
                  <w:u w:val="single"/>
                </w:rPr>
                <w:t xml:space="preserve">hal-03469995v1</w:t>
              </w:r>
            </w:hyperlink>
          </w:p>
        </w:tc>
      </w:tr>
      <w:tr>
        <w:trPr/>
        <w:tc>
          <w:tcPr>
            <w:noWrap/>
          </w:tcPr>
          <w:p>
            <w:pPr>
              <w:spacing w:after="200"/>
            </w:pPr>
            <w:hyperlink r:id="rId106" w:history="1">
              <w:r>
                <w:rPr>
                  <w:color w:val="1e198e"/>
                  <w:b w:val="1"/>
                  <w:bCs w:val="1"/>
                  <w:u w:val="single"/>
                </w:rPr>
                <w:t xml:space="preserve">Les ressources scolaires des immigrés à la croisée des histoires migratoires et familiales (Chapitre 5)</w:t>
              </w:r>
            </w:hyperlink>
          </w:p>
          <w:p>
            <w:pPr/>
            <w:hyperlink r:id="rId24" w:history="1">
              <w:r>
                <w:rPr>
                  <w:color w:val="#410a8c"/>
                  <w:u w:val="single"/>
                </w:rPr>
                <w:t xml:space="preserve">Laure Moguérou</w:t>
              </w:r>
            </w:hyperlink>
            <w:r>
              <w:rPr/>
              <w:t xml:space="preserve">,</w:t>
            </w: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pp.147-174, 2016, 978-2-7332-8004-1</w:t>
            </w:r>
          </w:p>
          <w:p>
            <w:pPr/>
            <w:r>
              <w:rPr/>
              <w:t xml:space="preserve">Chapitre d'ouvrage</w:t>
            </w:r>
          </w:p>
          <w:p>
            <w:pPr/>
            <w:hyperlink r:id="rId106" w:history="1">
              <w:r>
                <w:rPr>
                  <w:color w:val="#410a8c"/>
                  <w:u w:val="single"/>
                </w:rPr>
                <w:t xml:space="preserve">halshs-01282773v1</w:t>
              </w:r>
            </w:hyperlink>
          </w:p>
        </w:tc>
      </w:tr>
      <w:tr>
        <w:trPr/>
        <w:tc>
          <w:tcPr>
            <w:noWrap/>
          </w:tcPr>
          <w:p>
            <w:pPr>
              <w:spacing w:after="200"/>
            </w:pPr>
            <w:hyperlink r:id="rId107" w:history="1">
              <w:r>
                <w:rPr>
                  <w:color w:val="1e198e"/>
                  <w:b w:val="1"/>
                  <w:bCs w:val="1"/>
                  <w:u w:val="single"/>
                </w:rPr>
                <w:t xml:space="preserve">Les trajectoires du primaire au supérieur des descendants d'immigrés et de natifs d'un DOM (Chapitre 6)</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pp.175-202, 2016, 978-2-7332-8004-1</w:t>
            </w:r>
          </w:p>
          <w:p>
            <w:pPr/>
            <w:r>
              <w:rPr/>
              <w:t xml:space="preserve">Chapitre d'ouvrage</w:t>
            </w:r>
          </w:p>
          <w:p>
            <w:pPr/>
            <w:hyperlink r:id="rId107" w:history="1">
              <w:r>
                <w:rPr>
                  <w:color w:val="#410a8c"/>
                  <w:u w:val="single"/>
                </w:rPr>
                <w:t xml:space="preserve">halshs-01282787v1</w:t>
              </w:r>
            </w:hyperlink>
          </w:p>
        </w:tc>
      </w:tr>
      <w:tr>
        <w:trPr/>
        <w:tc>
          <w:tcPr>
            <w:noWrap/>
          </w:tcPr>
          <w:p>
            <w:pPr>
              <w:spacing w:after="200"/>
            </w:pPr>
            <w:hyperlink r:id="rId108" w:history="1">
              <w:r>
                <w:rPr>
                  <w:color w:val="1e198e"/>
                  <w:b w:val="1"/>
                  <w:bCs w:val="1"/>
                  <w:u w:val="single"/>
                </w:rPr>
                <w:t xml:space="preserve">The Long term Outcomes of Early Educational Differentiation in France</w:t>
              </w:r>
            </w:hyperlink>
          </w:p>
          <w:p>
            <w:pPr/>
            <w:hyperlink r:id="rId109" w:history="1">
              <w:r>
                <w:rPr>
                  <w:color w:val="#410a8c"/>
                  <w:u w:val="single"/>
                </w:rPr>
                <w:t xml:space="preserve">Géraldine Farges</w:t>
              </w:r>
            </w:hyperlink>
            <w:r>
              <w:rPr/>
              <w:t xml:space="preserve">,</w:t>
            </w:r>
            <w:hyperlink r:id="rId10" w:history="1">
              <w:r>
                <w:rPr>
                  <w:color w:val="#410a8c"/>
                  <w:u w:val="single"/>
                </w:rPr>
                <w:t xml:space="preserve">Elise Tenret</w:t>
              </w:r>
            </w:hyperlink>
            <w:r>
              <w:rPr/>
              <w:t xml:space="preserve">,</w:t>
            </w: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r>
              <w:rPr/>
              <w:t xml:space="preserve">,</w:t>
            </w:r>
            <w:hyperlink r:id="rId110" w:history="1">
              <w:r>
                <w:rPr>
                  <w:color w:val="#410a8c"/>
                  <w:u w:val="single"/>
                </w:rPr>
                <w:t xml:space="preserve">Jake Murdoch</w:t>
              </w:r>
            </w:hyperlink>
          </w:p>
          <w:p>
            <w:pPr/>
            <w:r>
              <w:rPr/>
              <w:t xml:space="preserve">Blossfeld H.-P.; Bucholz S.; Friedrich O.; Skopek J.; Triventi M. </w:t>
            </w:r>
            <w:r>
              <w:rPr>
                <w:i w:val="1"/>
                <w:iCs w:val="1"/>
              </w:rPr>
              <w:t xml:space="preserve">Models of Secondary Education and Social Inequality. An International Comparison</w:t>
            </w:r>
            <w:r>
              <w:rPr/>
              <w:t xml:space="preserve">, </w:t>
            </w:r>
            <w:hyperlink r:id="rId111" w:history="1">
              <w:r>
                <w:rPr>
                  <w:color w:val="#410a8c"/>
                  <w:u w:val="single"/>
                </w:rPr>
                <w:t xml:space="preserve">Edward Elgar Publishing; Edward Elgar Publishing</w:t>
              </w:r>
            </w:hyperlink>
            <w:r>
              <w:rPr/>
              <w:t xml:space="preserve">, pp.287-304, 2016, eduLIFE Lifelong Learning, 9781785367250. </w:t>
            </w:r>
            <w:hyperlink r:id="rId112" w:history="1">
              <w:r>
                <w:rPr>
                  <w:color w:val="#410a8c"/>
                  <w:u w:val="single"/>
                </w:rPr>
                <w:t xml:space="preserve">⟨10.4337/9781785367267.00029⟩</w:t>
              </w:r>
            </w:hyperlink>
          </w:p>
          <w:p>
            <w:pPr/>
            <w:r>
              <w:rPr/>
              <w:t xml:space="preserve">Chapitre d'ouvrage</w:t>
            </w:r>
          </w:p>
          <w:p>
            <w:pPr/>
            <w:hyperlink r:id="rId108" w:history="1">
              <w:r>
                <w:rPr>
                  <w:color w:val="#410a8c"/>
                  <w:u w:val="single"/>
                </w:rPr>
                <w:t xml:space="preserve">halshs-01464713v1</w:t>
              </w:r>
            </w:hyperlink>
          </w:p>
        </w:tc>
      </w:tr>
      <w:tr>
        <w:trPr/>
        <w:tc>
          <w:tcPr>
            <w:noWrap/>
          </w:tcPr>
          <w:p>
            <w:pPr>
              <w:spacing w:after="200"/>
            </w:pPr>
            <w:hyperlink r:id="rId113" w:history="1">
              <w:r>
                <w:rPr>
                  <w:color w:val="1e198e"/>
                  <w:b w:val="1"/>
                  <w:bCs w:val="1"/>
                  <w:u w:val="single"/>
                </w:rPr>
                <w:t xml:space="preserve">Situation sur le marché du travail : statuts d'activité, accès à l'emploi et discrimination (Chapitre 7)</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r>
              <w:rPr/>
              <w:t xml:space="preserve">,</w:t>
            </w:r>
            <w:hyperlink r:id="rId114" w:history="1">
              <w:r>
                <w:rPr>
                  <w:color w:val="#410a8c"/>
                  <w:u w:val="single"/>
                </w:rPr>
                <w:t xml:space="preserve">Dominique Meurs</w:t>
              </w:r>
            </w:hyperlink>
          </w:p>
          <w:p>
            <w:pPr/>
            <w:r>
              <w:rPr/>
              <w:t xml:space="preserve">Beauchemin C., dir.; Hamel C., dir.; Simon P., dir. </w:t>
            </w:r>
            <w:r>
              <w:rPr>
                <w:i w:val="1"/>
                <w:iCs w:val="1"/>
              </w:rPr>
              <w:t xml:space="preserve">Trajectoires et origines : Enquête sur la diversité des populations en France</w:t>
            </w:r>
            <w:r>
              <w:rPr/>
              <w:t xml:space="preserve">, INED, pp.203-232, 2016, 978-2-7332-8004-1</w:t>
            </w:r>
          </w:p>
          <w:p>
            <w:pPr/>
            <w:r>
              <w:rPr/>
              <w:t xml:space="preserve">Chapitre d'ouvrage</w:t>
            </w:r>
          </w:p>
          <w:p>
            <w:pPr/>
            <w:hyperlink r:id="rId113" w:history="1">
              <w:r>
                <w:rPr>
                  <w:color w:val="#410a8c"/>
                  <w:u w:val="single"/>
                </w:rPr>
                <w:t xml:space="preserve">halshs-01282791v1</w:t>
              </w:r>
            </w:hyperlink>
          </w:p>
        </w:tc>
      </w:tr>
      <w:tr>
        <w:trPr/>
        <w:tc>
          <w:tcPr>
            <w:noWrap/>
          </w:tcPr>
          <w:p>
            <w:pPr>
              <w:spacing w:after="200"/>
            </w:pPr>
            <w:hyperlink r:id="rId115" w:history="1">
              <w:r>
                <w:rPr>
                  <w:color w:val="1e198e"/>
                  <w:b w:val="1"/>
                  <w:bCs w:val="1"/>
                  <w:u w:val="single"/>
                </w:rPr>
                <w:t xml:space="preserve">Sentiment de discrimination et expériences vécues d’injustice</w:t>
              </w:r>
            </w:hyperlink>
          </w:p>
          <w:p>
            <w:pPr/>
            <w:hyperlink r:id="rId8" w:history="1">
              <w:r>
                <w:rPr>
                  <w:color w:val="#410a8c"/>
                  <w:u w:val="single"/>
                </w:rPr>
                <w:t xml:space="preserve">Yaël Brinbaum</w:t>
              </w:r>
            </w:hyperlink>
            <w:r>
              <w:rPr/>
              <w:t xml:space="preserve">,</w:t>
            </w:r>
            <w:hyperlink r:id="rId116" w:history="1">
              <w:r>
                <w:rPr>
                  <w:color w:val="#410a8c"/>
                  <w:u w:val="single"/>
                </w:rPr>
                <w:t xml:space="preserve">Beate Collet</w:t>
              </w:r>
            </w:hyperlink>
          </w:p>
          <w:p>
            <w:pPr/>
            <w:r>
              <w:rPr/>
              <w:t xml:space="preserve">O. Galland (dir.). </w:t>
            </w:r>
            <w:r>
              <w:rPr>
                <w:i w:val="1"/>
                <w:iCs w:val="1"/>
              </w:rPr>
              <w:t xml:space="preserve">La France des inégalités. Réalités et perceptions</w:t>
            </w:r>
            <w:r>
              <w:rPr/>
              <w:t xml:space="preserve">, Presses Universitaires de la Sorbonne, 2016</w:t>
            </w:r>
          </w:p>
          <w:p>
            <w:pPr/>
            <w:r>
              <w:rPr/>
              <w:t xml:space="preserve">Chapitre d'ouvrage</w:t>
            </w:r>
          </w:p>
          <w:p>
            <w:pPr/>
            <w:hyperlink r:id="rId115" w:history="1">
              <w:r>
                <w:rPr>
                  <w:color w:val="#410a8c"/>
                  <w:u w:val="single"/>
                </w:rPr>
                <w:t xml:space="preserve">halshs-04922068v1</w:t>
              </w:r>
            </w:hyperlink>
          </w:p>
        </w:tc>
      </w:tr>
      <w:tr>
        <w:trPr/>
        <w:tc>
          <w:tcPr>
            <w:noWrap/>
          </w:tcPr>
          <w:p>
            <w:pPr>
              <w:spacing w:after="200"/>
            </w:pPr>
            <w:hyperlink r:id="rId117" w:history="1">
              <w:r>
                <w:rPr>
                  <w:color w:val="1e198e"/>
                  <w:b w:val="1"/>
                  <w:bCs w:val="1"/>
                  <w:u w:val="single"/>
                </w:rPr>
                <w:t xml:space="preserve">Educational Pathways and Gender Differences in Labor Market Entry in France</w:t>
              </w:r>
            </w:hyperlink>
          </w:p>
          <w:p>
            <w:pPr/>
            <w:hyperlink r:id="rId8" w:history="1">
              <w:r>
                <w:rPr>
                  <w:color w:val="#410a8c"/>
                  <w:u w:val="single"/>
                </w:rPr>
                <w:t xml:space="preserve">Yaël Brinbaum</w:t>
              </w:r>
            </w:hyperlink>
            <w:r>
              <w:rPr/>
              <w:t xml:space="preserve">,</w:t>
            </w:r>
            <w:hyperlink r:id="rId41" w:history="1">
              <w:r>
                <w:rPr>
                  <w:color w:val="#410a8c"/>
                  <w:u w:val="single"/>
                </w:rPr>
                <w:t xml:space="preserve">Danièle Trancart</w:t>
              </w:r>
            </w:hyperlink>
          </w:p>
          <w:p>
            <w:pPr/>
            <w:r>
              <w:rPr/>
              <w:t xml:space="preserve">Blossfeld, Hans-Peter; Skopek, Jan; Triventi, Moris; Buchholz, Sandra. </w:t>
            </w:r>
            <w:r>
              <w:rPr>
                <w:i w:val="1"/>
                <w:iCs w:val="1"/>
              </w:rPr>
              <w:t xml:space="preserve">Gender, Education and Employment. An international Comparison of School-to-Work Transitions</w:t>
            </w:r>
            <w:r>
              <w:rPr/>
              <w:t xml:space="preserve">, </w:t>
            </w:r>
            <w:hyperlink r:id="rId118" w:history="1">
              <w:r>
                <w:rPr>
                  <w:color w:val="#410a8c"/>
                  <w:u w:val="single"/>
                </w:rPr>
                <w:t xml:space="preserve">Elgar Publishing</w:t>
              </w:r>
            </w:hyperlink>
            <w:r>
              <w:rPr/>
              <w:t xml:space="preserve">, pp.222-245, 2015</w:t>
            </w:r>
          </w:p>
          <w:p>
            <w:pPr/>
            <w:r>
              <w:rPr/>
              <w:t xml:space="preserve">Chapitre d'ouvrage</w:t>
            </w:r>
          </w:p>
          <w:p>
            <w:pPr/>
            <w:hyperlink r:id="rId117" w:history="1">
              <w:r>
                <w:rPr>
                  <w:color w:val="#410a8c"/>
                  <w:u w:val="single"/>
                </w:rPr>
                <w:t xml:space="preserve">hal-04147135v1</w:t>
              </w:r>
            </w:hyperlink>
          </w:p>
        </w:tc>
      </w:tr>
      <w:tr>
        <w:trPr/>
        <w:tc>
          <w:tcPr>
            <w:noWrap/>
          </w:tcPr>
          <w:p>
            <w:pPr>
              <w:spacing w:after="200"/>
            </w:pPr>
            <w:hyperlink r:id="rId119" w:history="1">
              <w:r>
                <w:rPr>
                  <w:color w:val="1e198e"/>
                  <w:b w:val="1"/>
                  <w:bCs w:val="1"/>
                  <w:u w:val="single"/>
                </w:rPr>
                <w:t xml:space="preserve">Academic and Vocational Tracking in Upper Secondary Education (Chapter 5)</w:t>
              </w:r>
            </w:hyperlink>
          </w:p>
          <w:p>
            <w:pPr/>
            <w:hyperlink r:id="rId120" w:history="1">
              <w:r>
                <w:rPr>
                  <w:color w:val="#410a8c"/>
                  <w:u w:val="single"/>
                </w:rPr>
                <w:t xml:space="preserve">Laurence Lessard-Phillips</w:t>
              </w:r>
            </w:hyperlink>
            <w:r>
              <w:rPr/>
              <w:t xml:space="preserve">,</w:t>
            </w:r>
            <w:hyperlink r:id="rId8" w:history="1">
              <w:r>
                <w:rPr>
                  <w:color w:val="#410a8c"/>
                  <w:u w:val="single"/>
                </w:rPr>
                <w:t xml:space="preserve">Yaël Brinbaum</w:t>
              </w:r>
            </w:hyperlink>
            <w:r>
              <w:rPr/>
              <w:t xml:space="preserve">,</w:t>
            </w:r>
            <w:hyperlink r:id="rId77" w:history="1">
              <w:r>
                <w:rPr>
                  <w:color w:val="#410a8c"/>
                  <w:u w:val="single"/>
                </w:rPr>
                <w:t xml:space="preserve">Anthony Heath</w:t>
              </w:r>
            </w:hyperlink>
          </w:p>
          <w:p>
            <w:pPr/>
            <w:r>
              <w:rPr/>
              <w:t xml:space="preserve">Anthony Heath (ed.), Yaël Brinbaum (ed.). </w:t>
            </w:r>
            <w:r>
              <w:rPr>
                <w:i w:val="1"/>
                <w:iCs w:val="1"/>
              </w:rPr>
              <w:t xml:space="preserve">Unequal Attainments: Ethnic educational inequalities in ten Western countries</w:t>
            </w:r>
            <w:r>
              <w:rPr/>
              <w:t xml:space="preserve">, British Academy, 2014, </w:t>
            </w:r>
            <w:hyperlink r:id="rId121" w:history="1">
              <w:r>
                <w:rPr>
                  <w:color w:val="#410a8c"/>
                  <w:u w:val="single"/>
                </w:rPr>
                <w:t xml:space="preserve">⟨10.5871/bacad/9780197265741.003.0005⟩</w:t>
              </w:r>
            </w:hyperlink>
          </w:p>
          <w:p>
            <w:pPr/>
            <w:r>
              <w:rPr/>
              <w:t xml:space="preserve">Chapitre d'ouvrage</w:t>
            </w:r>
          </w:p>
          <w:p>
            <w:pPr/>
            <w:hyperlink r:id="rId119" w:history="1">
              <w:r>
                <w:rPr>
                  <w:color w:val="#410a8c"/>
                  <w:u w:val="single"/>
                </w:rPr>
                <w:t xml:space="preserve">hal-04921488v1</w:t>
              </w:r>
            </w:hyperlink>
          </w:p>
        </w:tc>
      </w:tr>
      <w:tr>
        <w:trPr/>
        <w:tc>
          <w:tcPr>
            <w:noWrap/>
          </w:tcPr>
          <w:p>
            <w:pPr>
              <w:spacing w:after="200"/>
            </w:pPr>
            <w:hyperlink r:id="rId122" w:history="1">
              <w:r>
                <w:rPr>
                  <w:color w:val="1e198e"/>
                  <w:b w:val="1"/>
                  <w:bCs w:val="1"/>
                  <w:u w:val="single"/>
                </w:rPr>
                <w:t xml:space="preserve">The Comparative Study of Ethnic Inequalities in Educational Careers (Chapter 1)</w:t>
              </w:r>
            </w:hyperlink>
          </w:p>
          <w:p>
            <w:pPr/>
            <w:hyperlink r:id="rId77" w:history="1">
              <w:r>
                <w:rPr>
                  <w:color w:val="#410a8c"/>
                  <w:u w:val="single"/>
                </w:rPr>
                <w:t xml:space="preserve">Anthony Heath</w:t>
              </w:r>
            </w:hyperlink>
            <w:r>
              <w:rPr/>
              <w:t xml:space="preserve">,</w:t>
            </w:r>
            <w:hyperlink r:id="rId8" w:history="1">
              <w:r>
                <w:rPr>
                  <w:color w:val="#410a8c"/>
                  <w:u w:val="single"/>
                </w:rPr>
                <w:t xml:space="preserve">Yaël Brinbaum</w:t>
              </w:r>
            </w:hyperlink>
          </w:p>
          <w:p>
            <w:pPr/>
            <w:r>
              <w:rPr>
                <w:i w:val="1"/>
                <w:iCs w:val="1"/>
              </w:rPr>
              <w:t xml:space="preserve">Unequal Attainments: Ethnic educational inequalities in ten Western countries Anthony Heath (ed.), Yaël Brinbaum (ed.)</w:t>
            </w:r>
            <w:r>
              <w:rPr/>
              <w:t xml:space="preserve">, British Academy, 2014, </w:t>
            </w:r>
            <w:hyperlink r:id="rId123" w:history="1">
              <w:r>
                <w:rPr>
                  <w:color w:val="#410a8c"/>
                  <w:u w:val="single"/>
                </w:rPr>
                <w:t xml:space="preserve">⟨10.5871/bacad/9780197265741.003.0001⟩</w:t>
              </w:r>
            </w:hyperlink>
          </w:p>
          <w:p>
            <w:pPr/>
            <w:r>
              <w:rPr/>
              <w:t xml:space="preserve">Chapitre d'ouvrage</w:t>
            </w:r>
          </w:p>
          <w:p>
            <w:pPr/>
            <w:hyperlink r:id="rId122" w:history="1">
              <w:r>
                <w:rPr>
                  <w:color w:val="#410a8c"/>
                  <w:u w:val="single"/>
                </w:rPr>
                <w:t xml:space="preserve">hal-04921466v1</w:t>
              </w:r>
            </w:hyperlink>
          </w:p>
        </w:tc>
      </w:tr>
      <w:tr>
        <w:trPr/>
        <w:tc>
          <w:tcPr>
            <w:noWrap/>
          </w:tcPr>
          <w:p>
            <w:pPr>
              <w:spacing w:after="200"/>
            </w:pPr>
            <w:hyperlink r:id="rId124" w:history="1">
              <w:r>
                <w:rPr>
                  <w:color w:val="1e198e"/>
                  <w:b w:val="1"/>
                  <w:bCs w:val="1"/>
                  <w:u w:val="single"/>
                </w:rPr>
                <w:t xml:space="preserve">Ethnic Differences in Completion of Upper Secondary Education (Chapter 6)</w:t>
              </w:r>
            </w:hyperlink>
          </w:p>
          <w:p>
            <w:pPr/>
            <w:hyperlink r:id="rId8" w:history="1">
              <w:r>
                <w:rPr>
                  <w:color w:val="#410a8c"/>
                  <w:u w:val="single"/>
                </w:rPr>
                <w:t xml:space="preserve">Yaël Brinbaum</w:t>
              </w:r>
            </w:hyperlink>
            <w:r>
              <w:rPr/>
              <w:t xml:space="preserve">,</w:t>
            </w:r>
            <w:hyperlink r:id="rId77" w:history="1">
              <w:r>
                <w:rPr>
                  <w:color w:val="#410a8c"/>
                  <w:u w:val="single"/>
                </w:rPr>
                <w:t xml:space="preserve">Anthony Heath</w:t>
              </w:r>
            </w:hyperlink>
          </w:p>
          <w:p>
            <w:pPr/>
            <w:r>
              <w:rPr/>
              <w:t xml:space="preserve">Anthony Heath (ed.), Yaël Brinbaum (ed.). </w:t>
            </w:r>
            <w:r>
              <w:rPr>
                <w:i w:val="1"/>
                <w:iCs w:val="1"/>
              </w:rPr>
              <w:t xml:space="preserve">Unequal Attainments: Ethnic educational inequalities in ten Western countries</w:t>
            </w:r>
            <w:r>
              <w:rPr/>
              <w:t xml:space="preserve">, British Academy, 2014, </w:t>
            </w:r>
            <w:hyperlink r:id="rId125" w:history="1">
              <w:r>
                <w:rPr>
                  <w:color w:val="#410a8c"/>
                  <w:u w:val="single"/>
                </w:rPr>
                <w:t xml:space="preserve">⟨10.5871/bacad/9780197265741.003.0006⟩</w:t>
              </w:r>
            </w:hyperlink>
          </w:p>
          <w:p>
            <w:pPr/>
            <w:r>
              <w:rPr/>
              <w:t xml:space="preserve">Chapitre d'ouvrage</w:t>
            </w:r>
          </w:p>
          <w:p>
            <w:pPr/>
            <w:hyperlink r:id="rId124" w:history="1">
              <w:r>
                <w:rPr>
                  <w:color w:val="#410a8c"/>
                  <w:u w:val="single"/>
                </w:rPr>
                <w:t xml:space="preserve">hal-04921504v1</w:t>
              </w:r>
            </w:hyperlink>
          </w:p>
        </w:tc>
      </w:tr>
      <w:tr>
        <w:trPr/>
        <w:tc>
          <w:tcPr>
            <w:noWrap/>
          </w:tcPr>
          <w:p>
            <w:pPr>
              <w:spacing w:after="200"/>
            </w:pPr>
            <w:hyperlink r:id="rId126" w:history="1">
              <w:r>
                <w:rPr>
                  <w:color w:val="1e198e"/>
                  <w:b w:val="1"/>
                  <w:bCs w:val="1"/>
                  <w:u w:val="single"/>
                </w:rPr>
                <w:t xml:space="preserve">La scolarité des enfants d'immigrés : un échec à relativiser</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t xml:space="preserve">Poinsot; Marie and Weber; Serge. </w:t>
            </w:r>
            <w:r>
              <w:rPr>
                <w:i w:val="1"/>
                <w:iCs w:val="1"/>
              </w:rPr>
              <w:t xml:space="preserve">Migrations et mutations de la société française, l’état des savoirs</w:t>
            </w:r>
            <w:r>
              <w:rPr/>
              <w:t xml:space="preserve">, La Découverte, pp.158-166, 2014, 978-2-7071-7711-7. </w:t>
            </w:r>
            <w:hyperlink r:id="rId127" w:history="1">
              <w:r>
                <w:rPr>
                  <w:color w:val="#410a8c"/>
                  <w:u w:val="single"/>
                </w:rPr>
                <w:t xml:space="preserve">⟨10.3917/dec.poins.2014.01.0158⟩</w:t>
              </w:r>
            </w:hyperlink>
          </w:p>
          <w:p>
            <w:pPr/>
            <w:r>
              <w:rPr/>
              <w:t xml:space="preserve">Chapitre d'ouvrage</w:t>
            </w:r>
          </w:p>
          <w:p>
            <w:pPr/>
            <w:hyperlink r:id="rId126" w:history="1">
              <w:r>
                <w:rPr>
                  <w:color w:val="#410a8c"/>
                  <w:u w:val="single"/>
                </w:rPr>
                <w:t xml:space="preserve">hal-01508371v1</w:t>
              </w:r>
            </w:hyperlink>
          </w:p>
        </w:tc>
      </w:tr>
      <w:tr>
        <w:trPr/>
        <w:tc>
          <w:tcPr>
            <w:noWrap/>
          </w:tcPr>
          <w:p>
            <w:pPr>
              <w:spacing w:after="200"/>
            </w:pPr>
            <w:hyperlink r:id="rId128" w:history="1">
              <w:r>
                <w:rPr>
                  <w:color w:val="1e198e"/>
                  <w:b w:val="1"/>
                  <w:bCs w:val="1"/>
                  <w:u w:val="single"/>
                </w:rPr>
                <w:t xml:space="preserve">Chapter five. How Similar Educational Inequalities Are Constructed in Two Different Systems, France and the United States: Why They Lead to Disparate Labor-Market Outcomes</w:t>
              </w:r>
            </w:hyperlink>
          </w:p>
          <w:p>
            <w:pPr/>
            <w:hyperlink r:id="rId129" w:history="1">
              <w:r>
                <w:rPr>
                  <w:color w:val="#410a8c"/>
                  <w:u w:val="single"/>
                </w:rPr>
                <w:t xml:space="preserve">Richard Alba</w:t>
              </w:r>
            </w:hyperlink>
            <w:r>
              <w:rPr/>
              <w:t xml:space="preserve">,</w:t>
            </w:r>
            <w:hyperlink r:id="rId130" w:history="1">
              <w:r>
                <w:rPr>
                  <w:color w:val="#410a8c"/>
                  <w:u w:val="single"/>
                </w:rPr>
                <w:t xml:space="preserve">Roxane Silberman</w:t>
              </w:r>
            </w:hyperlink>
            <w:r>
              <w:rPr/>
              <w:t xml:space="preserve">,</w:t>
            </w:r>
            <w:hyperlink r:id="rId43" w:history="1">
              <w:r>
                <w:rPr>
                  <w:color w:val="#410a8c"/>
                  <w:u w:val="single"/>
                </w:rPr>
                <w:t xml:space="preserve">Dalia Abdelhady</w:t>
              </w:r>
            </w:hyperlink>
            <w:r>
              <w:rPr/>
              <w:t xml:space="preserve">,</w:t>
            </w:r>
            <w:hyperlink r:id="rId8" w:history="1">
              <w:r>
                <w:rPr>
                  <w:color w:val="#410a8c"/>
                  <w:u w:val="single"/>
                </w:rPr>
                <w:t xml:space="preserve">Yaël Brinbaum</w:t>
              </w:r>
            </w:hyperlink>
            <w:r>
              <w:rPr/>
              <w:t xml:space="preserve">,</w:t>
            </w:r>
            <w:hyperlink r:id="rId33" w:history="1">
              <w:r>
                <w:rPr>
                  <w:color w:val="#410a8c"/>
                  <w:u w:val="single"/>
                </w:rPr>
                <w:t xml:space="preserve">Amy Lutz</w:t>
              </w:r>
            </w:hyperlink>
          </w:p>
          <w:p>
            <w:pPr/>
            <w:r>
              <w:rPr>
                <w:i w:val="1"/>
                <w:iCs w:val="1"/>
              </w:rPr>
              <w:t xml:space="preserve">The Children of Immigrants at School</w:t>
            </w:r>
            <w:r>
              <w:rPr/>
              <w:t xml:space="preserve">, New York University Press, pp.160-203, 2013, </w:t>
            </w:r>
            <w:hyperlink r:id="rId131" w:history="1">
              <w:r>
                <w:rPr>
                  <w:color w:val="#410a8c"/>
                  <w:u w:val="single"/>
                </w:rPr>
                <w:t xml:space="preserve">⟨10.18574/nyu/9780814760949.003.0005⟩</w:t>
              </w:r>
            </w:hyperlink>
          </w:p>
          <w:p>
            <w:pPr/>
            <w:r>
              <w:rPr/>
              <w:t xml:space="preserve">Chapitre d'ouvrage</w:t>
            </w:r>
          </w:p>
          <w:p>
            <w:pPr/>
            <w:hyperlink r:id="rId128" w:history="1">
              <w:r>
                <w:rPr>
                  <w:color w:val="#410a8c"/>
                  <w:u w:val="single"/>
                </w:rPr>
                <w:t xml:space="preserve">hal-04921531v1</w:t>
              </w:r>
            </w:hyperlink>
          </w:p>
        </w:tc>
      </w:tr>
      <w:tr>
        <w:trPr/>
        <w:tc>
          <w:tcPr>
            <w:noWrap/>
          </w:tcPr>
          <w:p>
            <w:pPr>
              <w:spacing w:after="200"/>
            </w:pPr>
            <w:hyperlink r:id="rId132" w:history="1">
              <w:r>
                <w:rPr>
                  <w:color w:val="1e198e"/>
                  <w:b w:val="1"/>
                  <w:bCs w:val="1"/>
                  <w:u w:val="single"/>
                </w:rPr>
                <w:t xml:space="preserve">Les enfants d'immigrés ont des parcours scolaires différenciés selon leur origine migratoire</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t xml:space="preserve">INSEE. </w:t>
            </w:r>
            <w:r>
              <w:rPr>
                <w:i w:val="1"/>
                <w:iCs w:val="1"/>
              </w:rPr>
              <w:t xml:space="preserve">Immigrés et descendants d'immigrés en France : Édition 2012</w:t>
            </w:r>
            <w:r>
              <w:rPr/>
              <w:t xml:space="preserve">, INSEE, pp.266, 2012, Insee Références</w:t>
            </w:r>
          </w:p>
          <w:p>
            <w:pPr/>
            <w:r>
              <w:rPr/>
              <w:t xml:space="preserve">Chapitre d'ouvrage</w:t>
            </w:r>
          </w:p>
          <w:p>
            <w:pPr/>
            <w:hyperlink r:id="rId132" w:history="1">
              <w:r>
                <w:rPr>
                  <w:color w:val="#410a8c"/>
                  <w:u w:val="single"/>
                </w:rPr>
                <w:t xml:space="preserve">halshs-00747096v1</w:t>
              </w:r>
            </w:hyperlink>
          </w:p>
        </w:tc>
      </w:tr>
      <w:tr>
        <w:trPr/>
        <w:tc>
          <w:tcPr>
            <w:noWrap/>
          </w:tcPr>
          <w:p>
            <w:pPr>
              <w:spacing w:after="200"/>
            </w:pPr>
            <w:hyperlink r:id="rId133" w:history="1">
              <w:r>
                <w:rPr>
                  <w:color w:val="1e198e"/>
                  <w:b w:val="1"/>
                  <w:bCs w:val="1"/>
                  <w:u w:val="single"/>
                </w:rPr>
                <w:t xml:space="preserve">Des études à l'emploi : parcours et contraintes des jeunes issus de l'immigration</w:t>
              </w:r>
            </w:hyperlink>
          </w:p>
          <w:p>
            <w:pP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p>
          <w:p>
            <w:pPr/>
            <w:r>
              <w:rPr/>
              <w:t xml:space="preserve">Francine Labadie. </w:t>
            </w:r>
            <w:r>
              <w:rPr>
                <w:i w:val="1"/>
                <w:iCs w:val="1"/>
              </w:rPr>
              <w:t xml:space="preserve">Inégalités entre jeunes sur fond de crise : rapport de l'Observatoire de la jeunesse 2012</w:t>
            </w:r>
            <w:r>
              <w:rPr/>
              <w:t xml:space="preserve">, La documentation française, 240 p., 2012</w:t>
            </w:r>
          </w:p>
          <w:p>
            <w:pPr/>
            <w:r>
              <w:rPr/>
              <w:t xml:space="preserve">Chapitre d'ouvrage</w:t>
            </w:r>
          </w:p>
          <w:p>
            <w:pPr/>
            <w:hyperlink r:id="rId133" w:history="1">
              <w:r>
                <w:rPr>
                  <w:color w:val="#410a8c"/>
                  <w:u w:val="single"/>
                </w:rPr>
                <w:t xml:space="preserve">halshs-00780531v1</w:t>
              </w:r>
            </w:hyperlink>
          </w:p>
        </w:tc>
      </w:tr>
      <w:tr>
        <w:trPr/>
        <w:tc>
          <w:tcPr>
            <w:noWrap/>
          </w:tcPr>
          <w:p>
            <w:pPr>
              <w:spacing w:after="200"/>
            </w:pPr>
            <w:hyperlink r:id="rId134" w:history="1">
              <w:r>
                <w:rPr>
                  <w:color w:val="1e198e"/>
                  <w:b w:val="1"/>
                  <w:bCs w:val="1"/>
                  <w:u w:val="single"/>
                </w:rPr>
                <w:t xml:space="preserve">La méritocratie scolaire, une idéologie partagée ?</w:t>
              </w:r>
            </w:hyperlink>
          </w:p>
          <w:p>
            <w:pPr/>
            <w:hyperlink r:id="rId8" w:history="1">
              <w:r>
                <w:rPr>
                  <w:color w:val="#410a8c"/>
                  <w:u w:val="single"/>
                </w:rPr>
                <w:t xml:space="preserve">Yaël Brinbaum</w:t>
              </w:r>
            </w:hyperlink>
            <w:r>
              <w:rPr/>
              <w:t xml:space="preserve">,</w:t>
            </w:r>
            <w:hyperlink r:id="rId135" w:history="1">
              <w:r>
                <w:rPr>
                  <w:color w:val="#410a8c"/>
                  <w:u w:val="single"/>
                </w:rPr>
                <w:t xml:space="preserve">Marie Duru-Bellat</w:t>
              </w:r>
            </w:hyperlink>
          </w:p>
          <w:p>
            <w:pPr/>
            <w:r>
              <w:rPr/>
              <w:t xml:space="preserve">Denis Meuret et Marie Duru-Bellat (dir.). </w:t>
            </w:r>
            <w:r>
              <w:rPr>
                <w:i w:val="1"/>
                <w:iCs w:val="1"/>
              </w:rPr>
              <w:t xml:space="preserve">Les sentiments de justice à et sur l'école</w:t>
            </w:r>
            <w:r>
              <w:rPr/>
              <w:t xml:space="preserve">, De Boeck, pp.103-117, 2009, Pédagogies en développement, 9782804101879</w:t>
            </w:r>
          </w:p>
          <w:p>
            <w:pPr/>
            <w:r>
              <w:rPr/>
              <w:t xml:space="preserve">Chapitre d'ouvrage</w:t>
            </w:r>
          </w:p>
          <w:p>
            <w:pPr/>
            <w:hyperlink r:id="rId134" w:history="1">
              <w:r>
                <w:rPr>
                  <w:color w:val="#410a8c"/>
                  <w:u w:val="single"/>
                </w:rPr>
                <w:t xml:space="preserve">halshs-00399530v1</w:t>
              </w:r>
            </w:hyperlink>
          </w:p>
        </w:tc>
      </w:tr>
      <w:tr>
        <w:trPr/>
        <w:tc>
          <w:tcPr>
            <w:noWrap/>
          </w:tcPr>
          <w:p>
            <w:pPr>
              <w:spacing w:after="200"/>
            </w:pPr>
            <w:hyperlink r:id="rId136" w:history="1">
              <w:r>
                <w:rPr>
                  <w:color w:val="1e198e"/>
                  <w:b w:val="1"/>
                  <w:bCs w:val="1"/>
                  <w:u w:val="single"/>
                </w:rPr>
                <w:t xml:space="preserve">Attentes éducatives des familles</w:t>
              </w:r>
            </w:hyperlink>
          </w:p>
          <w:p>
            <w:pPr/>
            <w:hyperlink r:id="rId8" w:history="1">
              <w:r>
                <w:rPr>
                  <w:color w:val="#410a8c"/>
                  <w:u w:val="single"/>
                </w:rPr>
                <w:t xml:space="preserve">Yaël Brinbaum</w:t>
              </w:r>
            </w:hyperlink>
          </w:p>
          <w:p>
            <w:pPr/>
            <w:r>
              <w:rPr/>
              <w:t xml:space="preserve">Agnès van Zanten (dir). </w:t>
            </w:r>
            <w:r>
              <w:rPr>
                <w:i w:val="1"/>
                <w:iCs w:val="1"/>
              </w:rPr>
              <w:t xml:space="preserve">Dictionnaire de l'éducation</w:t>
            </w:r>
            <w:r>
              <w:rPr/>
              <w:t xml:space="preserve">, PUF, pp.24-26, 2008</w:t>
            </w:r>
          </w:p>
          <w:p>
            <w:pPr/>
            <w:r>
              <w:rPr/>
              <w:t xml:space="preserve">Chapitre d'ouvrage</w:t>
            </w:r>
          </w:p>
          <w:p>
            <w:pPr/>
            <w:hyperlink r:id="rId136" w:history="1">
              <w:r>
                <w:rPr>
                  <w:color w:val="#410a8c"/>
                  <w:u w:val="single"/>
                </w:rPr>
                <w:t xml:space="preserve">halshs-00333072v1</w:t>
              </w:r>
            </w:hyperlink>
          </w:p>
        </w:tc>
      </w:tr>
      <w:tr>
        <w:trPr/>
        <w:tc>
          <w:tcPr>
            <w:noWrap/>
          </w:tcPr>
          <w:p>
            <w:pPr>
              <w:spacing w:after="200"/>
            </w:pPr>
            <w:hyperlink r:id="rId137" w:history="1">
              <w:r>
                <w:rPr>
                  <w:color w:val="1e198e"/>
                  <w:b w:val="1"/>
                  <w:bCs w:val="1"/>
                  <w:u w:val="single"/>
                </w:rPr>
                <w:t xml:space="preserve">Des parcours semés d'embûches : l'insertion professionnelle des jeunes d'origine maghrébine en France</w:t>
              </w:r>
            </w:hyperlink>
          </w:p>
          <w:p>
            <w:pPr/>
            <w:hyperlink r:id="rId8" w:history="1">
              <w:r>
                <w:rPr>
                  <w:color w:val="#410a8c"/>
                  <w:u w:val="single"/>
                </w:rPr>
                <w:t xml:space="preserve">Yaël Brinbaum</w:t>
              </w:r>
            </w:hyperlink>
            <w:r>
              <w:rPr/>
              <w:t xml:space="preserve">,</w:t>
            </w:r>
            <w:hyperlink r:id="rId83" w:history="1">
              <w:r>
                <w:rPr>
                  <w:color w:val="#410a8c"/>
                  <w:u w:val="single"/>
                </w:rPr>
                <w:t xml:space="preserve">Patrick Werquin</w:t>
              </w:r>
            </w:hyperlink>
          </w:p>
          <w:p>
            <w:pPr/>
            <w:r>
              <w:rPr/>
              <w:t xml:space="preserve">Achy Lahcen; de Henau Jérôme; El Kadiri Nacer; [et al.]. </w:t>
            </w:r>
            <w:r>
              <w:rPr>
                <w:i w:val="1"/>
                <w:iCs w:val="1"/>
              </w:rPr>
              <w:t xml:space="preserve">Marché du travail et genre. Maghreb - Europe</w:t>
            </w:r>
            <w:r>
              <w:rPr/>
              <w:t xml:space="preserve">, Editions du DULBEA, pp.145-166, 2004, 2-87201-025-4</w:t>
            </w:r>
          </w:p>
          <w:p>
            <w:pPr/>
            <w:r>
              <w:rPr/>
              <w:t xml:space="preserve">Chapitre d'ouvrage</w:t>
            </w:r>
          </w:p>
          <w:p>
            <w:pPr/>
            <w:hyperlink r:id="rId137" w:history="1">
              <w:r>
                <w:rPr>
                  <w:color w:val="#410a8c"/>
                  <w:u w:val="single"/>
                </w:rPr>
                <w:t xml:space="preserve">halshs-00333087v1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Insertion professionnelle des descendants d’immigrés avant et après la crise de 2008 : évolution des inégalités</w:t>
              </w:r>
            </w:hyperlink>
          </w:p>
          <w:p>
            <w:pPr/>
            <w:hyperlink r:id="rId13" w:history="1">
              <w:r>
                <w:rPr>
                  <w:color w:val="#410a8c"/>
                  <w:u w:val="single"/>
                </w:rPr>
                <w:t xml:space="preserve">Ingrid Tucci</w:t>
              </w:r>
            </w:hyperlink>
            <w:r>
              <w:rPr/>
              <w:t xml:space="preserve">,</w:t>
            </w:r>
            <w:hyperlink r:id="rId8" w:history="1">
              <w:r>
                <w:rPr>
                  <w:color w:val="#410a8c"/>
                  <w:u w:val="single"/>
                </w:rPr>
                <w:t xml:space="preserve">Yaël Brinbaum</w:t>
              </w:r>
            </w:hyperlink>
          </w:p>
          <w:p>
            <w:pPr/>
            <w:r>
              <w:rPr>
                <w:i w:val="1"/>
                <w:iCs w:val="1"/>
              </w:rPr>
              <w:t xml:space="preserve">Céreq Working Paper, n° 20</w:t>
            </w:r>
            <w:r>
              <w:rPr/>
              <w:t xml:space="preserve">, 2023, pp.31</w:t>
            </w:r>
          </w:p>
          <w:p>
            <w:pPr/>
            <w:r>
              <w:rPr/>
              <w:t xml:space="preserve">Autre publication scientifique</w:t>
            </w:r>
          </w:p>
          <w:p>
            <w:pPr/>
            <w:hyperlink r:id="rId138" w:history="1">
              <w:r>
                <w:rPr>
                  <w:color w:val="#410a8c"/>
                  <w:u w:val="single"/>
                </w:rPr>
                <w:t xml:space="preserve">halshs-04123877v1</w:t>
              </w:r>
            </w:hyperlink>
          </w:p>
        </w:tc>
      </w:tr>
      <w:tr>
        <w:trPr/>
        <w:tc>
          <w:tcPr>
            <w:noWrap/>
          </w:tcPr>
          <w:p>
            <w:pPr>
              <w:spacing w:after="200"/>
            </w:pPr>
            <w:hyperlink r:id="rId139" w:history="1">
              <w:r>
                <w:rPr>
                  <w:color w:val="1e198e"/>
                  <w:b w:val="1"/>
                  <w:bCs w:val="1"/>
                  <w:u w:val="single"/>
                </w:rPr>
                <w:t xml:space="preserve">Les injustices et discriminations au travail vécues par les jeunes issus de l'immigration</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t xml:space="preserve">2015</w:t>
            </w:r>
          </w:p>
          <w:p>
            <w:pPr/>
            <w:r>
              <w:rPr/>
              <w:t xml:space="preserve">Autre publication scientifique</w:t>
            </w:r>
          </w:p>
          <w:p>
            <w:pPr/>
            <w:hyperlink r:id="rId139" w:history="1">
              <w:r>
                <w:rPr>
                  <w:color w:val="#410a8c"/>
                  <w:u w:val="single"/>
                </w:rPr>
                <w:t xml:space="preserve">halshs-05003820v1</w:t>
              </w:r>
            </w:hyperlink>
          </w:p>
        </w:tc>
      </w:tr>
      <w:tr>
        <w:trPr/>
        <w:tc>
          <w:tcPr>
            <w:noWrap/>
          </w:tcPr>
          <w:p>
            <w:pPr>
              <w:spacing w:after="200"/>
            </w:pPr>
            <w:hyperlink r:id="rId140" w:history="1">
              <w:r>
                <w:rPr>
                  <w:color w:val="1e198e"/>
                  <w:b w:val="1"/>
                  <w:bCs w:val="1"/>
                  <w:u w:val="single"/>
                </w:rPr>
                <w:t xml:space="preserve">Comment les jeunes issus de l'immigration cherchent-ils et trouvent-ils un emploi ?</w:t>
              </w:r>
            </w:hyperlink>
          </w:p>
          <w:p>
            <w:pPr/>
            <w:hyperlink r:id="rId8" w:history="1">
              <w:r>
                <w:rPr>
                  <w:color w:val="#410a8c"/>
                  <w:u w:val="single"/>
                </w:rPr>
                <w:t xml:space="preserve">Yaël Brinbaum</w:t>
              </w:r>
            </w:hyperlink>
            <w:r>
              <w:rPr/>
              <w:t xml:space="preserve">,</w:t>
            </w:r>
            <w:hyperlink r:id="rId102" w:history="1">
              <w:r>
                <w:rPr>
                  <w:color w:val="#410a8c"/>
                  <w:u w:val="single"/>
                </w:rPr>
                <w:t xml:space="preserve">Géraldine Rieucau</w:t>
              </w:r>
            </w:hyperlink>
          </w:p>
          <w:p>
            <w:pPr/>
            <w:r>
              <w:rPr/>
              <w:t xml:space="preserve">2012, 4 p</w:t>
            </w:r>
          </w:p>
          <w:p>
            <w:pPr/>
            <w:r>
              <w:rPr/>
              <w:t xml:space="preserve">Autre publication scientifique</w:t>
            </w:r>
          </w:p>
          <w:p>
            <w:pPr/>
            <w:hyperlink r:id="rId140" w:history="1">
              <w:r>
                <w:rPr>
                  <w:color w:val="#410a8c"/>
                  <w:u w:val="single"/>
                </w:rPr>
                <w:t xml:space="preserve">halshs-00969317v1</w:t>
              </w:r>
            </w:hyperlink>
          </w:p>
        </w:tc>
      </w:tr>
      <w:tr>
        <w:trPr/>
        <w:tc>
          <w:tcPr>
            <w:noWrap/>
          </w:tcPr>
          <w:p>
            <w:pPr>
              <w:spacing w:after="200"/>
            </w:pPr>
            <w:hyperlink r:id="rId141" w:history="1">
              <w:r>
                <w:rPr>
                  <w:color w:val="1e198e"/>
                  <w:b w:val="1"/>
                  <w:bCs w:val="1"/>
                  <w:u w:val="single"/>
                </w:rPr>
                <w:t xml:space="preserve">Comment les jeunes issus de l'immigration cherchent-ils et trouvent-ils un emploi ?</w:t>
              </w:r>
            </w:hyperlink>
          </w:p>
          <w:p>
            <w:pPr/>
            <w:hyperlink r:id="rId8" w:history="1">
              <w:r>
                <w:rPr>
                  <w:color w:val="#410a8c"/>
                  <w:u w:val="single"/>
                </w:rPr>
                <w:t xml:space="preserve">Yaël Brinbaum</w:t>
              </w:r>
            </w:hyperlink>
            <w:r>
              <w:rPr/>
              <w:t xml:space="preserve">,</w:t>
            </w:r>
            <w:hyperlink r:id="rId102" w:history="1">
              <w:r>
                <w:rPr>
                  <w:color w:val="#410a8c"/>
                  <w:u w:val="single"/>
                </w:rPr>
                <w:t xml:space="preserve">Géraldine Rieucau</w:t>
              </w:r>
            </w:hyperlink>
          </w:p>
          <w:p>
            <w:pPr/>
            <w:r>
              <w:rPr/>
              <w:t xml:space="preserve">2012, 4 p</w:t>
            </w:r>
          </w:p>
          <w:p>
            <w:pPr/>
            <w:r>
              <w:rPr/>
              <w:t xml:space="preserve">Autre publication scientifique</w:t>
            </w:r>
          </w:p>
          <w:p>
            <w:pPr/>
            <w:hyperlink r:id="rId141" w:history="1">
              <w:r>
                <w:rPr>
                  <w:color w:val="#410a8c"/>
                  <w:u w:val="single"/>
                </w:rPr>
                <w:t xml:space="preserve">halshs-00821149v1</w:t>
              </w:r>
            </w:hyperlink>
          </w:p>
        </w:tc>
      </w:tr>
      <w:tr>
        <w:trPr/>
        <w:tc>
          <w:tcPr>
            <w:noWrap/>
          </w:tcPr>
          <w:p>
            <w:pPr>
              <w:spacing w:after="200"/>
            </w:pPr>
            <w:hyperlink r:id="rId142" w:history="1">
              <w:r>
                <w:rPr>
                  <w:color w:val="1e198e"/>
                  <w:b w:val="1"/>
                  <w:bCs w:val="1"/>
                  <w:u w:val="single"/>
                </w:rPr>
                <w:t xml:space="preserve">Parcours de formation et insertion des jeunes issus de l'immigration</w:t>
              </w:r>
            </w:hyperlink>
          </w:p>
          <w:p>
            <w:pP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p>
          <w:p>
            <w:pPr/>
            <w:r>
              <w:rPr/>
              <w:t xml:space="preserve">2011, 53 p</w:t>
            </w:r>
          </w:p>
          <w:p>
            <w:pPr/>
            <w:r>
              <w:rPr/>
              <w:t xml:space="preserve">Autre publication scientifique</w:t>
            </w:r>
          </w:p>
          <w:p>
            <w:pPr/>
            <w:hyperlink r:id="rId142" w:history="1">
              <w:r>
                <w:rPr>
                  <w:color w:val="#410a8c"/>
                  <w:u w:val="single"/>
                </w:rPr>
                <w:t xml:space="preserve">halshs-00574228v1</w:t>
              </w:r>
            </w:hyperlink>
          </w:p>
        </w:tc>
      </w:tr>
      <w:tr>
        <w:trPr/>
        <w:tc>
          <w:tcPr>
            <w:noWrap/>
          </w:tcPr>
          <w:p>
            <w:pPr>
              <w:spacing w:after="200"/>
            </w:pPr>
            <w:hyperlink r:id="rId143" w:history="1">
              <w:r>
                <w:rPr>
                  <w:color w:val="1e198e"/>
                  <w:b w:val="1"/>
                  <w:bCs w:val="1"/>
                  <w:u w:val="single"/>
                </w:rPr>
                <w:t xml:space="preserve">Educational Inequalities of the Second Generation In France and in the United States: school careers and attainment</w:t>
              </w:r>
            </w:hyperlink>
          </w:p>
          <w:p>
            <w:pPr/>
            <w:hyperlink r:id="rId8" w:history="1">
              <w:r>
                <w:rPr>
                  <w:color w:val="#410a8c"/>
                  <w:u w:val="single"/>
                </w:rPr>
                <w:t xml:space="preserve">Yaël Brinbaum</w:t>
              </w:r>
            </w:hyperlink>
          </w:p>
          <w:p>
            <w:pPr/>
            <w:r>
              <w:rPr/>
              <w:t xml:space="preserve">2009</w:t>
            </w:r>
          </w:p>
          <w:p>
            <w:pPr/>
            <w:r>
              <w:rPr/>
              <w:t xml:space="preserve">Autre publication scientifique</w:t>
            </w:r>
          </w:p>
          <w:p>
            <w:pPr/>
            <w:hyperlink r:id="rId143" w:history="1">
              <w:r>
                <w:rPr>
                  <w:color w:val="#410a8c"/>
                  <w:u w:val="single"/>
                </w:rPr>
                <w:t xml:space="preserve">halshs-00401272v1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Trajectoires d'insertion professionnelle des descendants d'immigrés et expériences de discrimination</w:t>
              </w:r>
            </w:hyperlink>
          </w:p>
          <w:p>
            <w:pPr/>
            <w:hyperlink r:id="rId8" w:history="1">
              <w:r>
                <w:rPr>
                  <w:color w:val="#410a8c"/>
                  <w:u w:val="single"/>
                </w:rPr>
                <w:t xml:space="preserve">Yaël Brinbaum</w:t>
              </w:r>
            </w:hyperlink>
          </w:p>
          <w:p>
            <w:pPr/>
            <w:r>
              <w:rPr/>
              <w:t xml:space="preserve">2023</w:t>
            </w:r>
          </w:p>
          <w:p>
            <w:pPr/>
            <w:r>
              <w:rPr/>
              <w:t xml:space="preserve">Pré-publication, Document de travail</w:t>
            </w:r>
            <w:r>
              <w:rPr/>
              <w:t xml:space="preserve"> (working paper)</w:t>
            </w:r>
          </w:p>
          <w:p>
            <w:pPr/>
            <w:hyperlink r:id="rId144" w:history="1">
              <w:r>
                <w:rPr>
                  <w:color w:val="#410a8c"/>
                  <w:u w:val="single"/>
                </w:rPr>
                <w:t xml:space="preserve">halshs-04233057v1</w:t>
              </w:r>
            </w:hyperlink>
          </w:p>
        </w:tc>
      </w:tr>
      <w:tr>
        <w:trPr/>
        <w:tc>
          <w:tcPr>
            <w:noWrap/>
          </w:tcPr>
          <w:p>
            <w:pPr>
              <w:spacing w:after="200"/>
            </w:pPr>
            <w:hyperlink r:id="rId145" w:history="1">
              <w:r>
                <w:rPr>
                  <w:color w:val="1e198e"/>
                  <w:b w:val="1"/>
                  <w:bCs w:val="1"/>
                  <w:u w:val="single"/>
                </w:rPr>
                <w:t xml:space="preserve">Accès à l'emploi et conditions d'emploi des jeunes descendants d'immigrés en France : Genre, origines et mixité des parents</w:t>
              </w:r>
            </w:hyperlink>
          </w:p>
          <w:p>
            <w:pPr/>
            <w:hyperlink r:id="rId8" w:history="1">
              <w:r>
                <w:rPr>
                  <w:color w:val="#410a8c"/>
                  <w:u w:val="single"/>
                </w:rPr>
                <w:t xml:space="preserve">Yaël Brinbaum</w:t>
              </w:r>
            </w:hyperlink>
          </w:p>
          <w:p>
            <w:pPr/>
            <w:r>
              <w:rPr/>
              <w:t xml:space="preserve">2022</w:t>
            </w:r>
          </w:p>
          <w:p>
            <w:pPr/>
            <w:r>
              <w:rPr/>
              <w:t xml:space="preserve">Pré-publication, Document de travail</w:t>
            </w:r>
            <w:r>
              <w:rPr/>
              <w:t xml:space="preserve"> (working paper)</w:t>
            </w:r>
          </w:p>
          <w:p>
            <w:pPr/>
            <w:hyperlink r:id="rId145" w:history="1">
              <w:r>
                <w:rPr>
                  <w:color w:val="#410a8c"/>
                  <w:u w:val="single"/>
                </w:rPr>
                <w:t xml:space="preserve">halshs-03686606v1</w:t>
              </w:r>
            </w:hyperlink>
          </w:p>
        </w:tc>
      </w:tr>
      <w:tr>
        <w:trPr/>
        <w:tc>
          <w:tcPr>
            <w:noWrap/>
          </w:tcPr>
          <w:p>
            <w:pPr>
              <w:spacing w:after="200"/>
            </w:pPr>
            <w:hyperlink r:id="rId146" w:history="1">
              <w:r>
                <w:rPr>
                  <w:color w:val="1e198e"/>
                  <w:b w:val="1"/>
                  <w:bCs w:val="1"/>
                  <w:u w:val="single"/>
                </w:rPr>
                <w:t xml:space="preserve">Trajectoires d’insertion professionnelle des descendants d’immigrés et expériences de discrimination en début de carrière</w:t>
              </w:r>
            </w:hyperlink>
          </w:p>
          <w:p>
            <w:pPr/>
            <w:hyperlink r:id="rId8" w:history="1">
              <w:r>
                <w:rPr>
                  <w:color w:val="#410a8c"/>
                  <w:u w:val="single"/>
                </w:rPr>
                <w:t xml:space="preserve">Yaël Brinbaum</w:t>
              </w:r>
            </w:hyperlink>
          </w:p>
          <w:p>
            <w:pPr/>
            <w:r>
              <w:rPr/>
              <w:t xml:space="preserve">2022</w:t>
            </w:r>
          </w:p>
          <w:p>
            <w:pPr/>
            <w:r>
              <w:rPr/>
              <w:t xml:space="preserve">Pré-publication, Document de travail</w:t>
            </w:r>
          </w:p>
          <w:p>
            <w:pPr/>
            <w:hyperlink r:id="rId146" w:history="1">
              <w:r>
                <w:rPr>
                  <w:color w:val="#410a8c"/>
                  <w:u w:val="single"/>
                </w:rPr>
                <w:t xml:space="preserve">hal-03999236v1</w:t>
              </w:r>
            </w:hyperlink>
          </w:p>
        </w:tc>
      </w:tr>
      <w:tr>
        <w:trPr/>
        <w:tc>
          <w:tcPr>
            <w:noWrap/>
          </w:tcPr>
          <w:p>
            <w:pPr>
              <w:spacing w:after="200"/>
            </w:pPr>
            <w:hyperlink r:id="rId147" w:history="1">
              <w:r>
                <w:rPr>
                  <w:color w:val="1e198e"/>
                  <w:b w:val="1"/>
                  <w:bCs w:val="1"/>
                  <w:u w:val="single"/>
                </w:rPr>
                <w:t xml:space="preserve">Effets du lieu de résidence en ZUS sur les parcours et le sentiment de discrimination des jeunes issus de l'immigration</w:t>
              </w:r>
            </w:hyperlink>
          </w:p>
          <w:p>
            <w:pP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p>
          <w:p>
            <w:pPr/>
            <w:r>
              <w:rPr/>
              <w:t xml:space="preserve">2015</w:t>
            </w:r>
          </w:p>
          <w:p>
            <w:pPr/>
            <w:r>
              <w:rPr/>
              <w:t xml:space="preserve">Pré-publication, Document de travail</w:t>
            </w:r>
          </w:p>
          <w:p>
            <w:pPr/>
            <w:hyperlink r:id="rId147" w:history="1">
              <w:r>
                <w:rPr>
                  <w:color w:val="#410a8c"/>
                  <w:u w:val="single"/>
                </w:rPr>
                <w:t xml:space="preserve">halshs-01155446v1</w:t>
              </w:r>
            </w:hyperlink>
          </w:p>
        </w:tc>
      </w:tr>
      <w:tr>
        <w:trPr/>
        <w:tc>
          <w:tcPr>
            <w:noWrap/>
          </w:tcPr>
          <w:p>
            <w:pPr>
              <w:spacing w:after="200"/>
            </w:pPr>
            <w:hyperlink r:id="rId148" w:history="1">
              <w:r>
                <w:rPr>
                  <w:color w:val="1e198e"/>
                  <w:b w:val="1"/>
                  <w:bCs w:val="1"/>
                  <w:u w:val="single"/>
                </w:rPr>
                <w:t xml:space="preserve">Les discriminations en France : entre perception et expérience</w:t>
              </w:r>
            </w:hyperlink>
          </w:p>
          <w:p>
            <w:pPr/>
            <w:hyperlink r:id="rId8" w:history="1">
              <w:r>
                <w:rPr>
                  <w:color w:val="#410a8c"/>
                  <w:u w:val="single"/>
                </w:rPr>
                <w:t xml:space="preserve">Yaël Brinbaum</w:t>
              </w:r>
            </w:hyperlink>
            <w:r>
              <w:rPr/>
              <w:t xml:space="preserve">,</w:t>
            </w:r>
            <w:hyperlink r:id="rId98" w:history="1">
              <w:r>
                <w:rPr>
                  <w:color w:val="#410a8c"/>
                  <w:u w:val="single"/>
                </w:rPr>
                <w:t xml:space="preserve">Mirna Safi</w:t>
              </w:r>
            </w:hyperlink>
            <w:r>
              <w:rPr/>
              <w:t xml:space="preserve">,</w:t>
            </w:r>
            <w:hyperlink r:id="rId70" w:history="1">
              <w:r>
                <w:rPr>
                  <w:color w:val="#410a8c"/>
                  <w:u w:val="single"/>
                </w:rPr>
                <w:t xml:space="preserve">Patrick Simon</w:t>
              </w:r>
            </w:hyperlink>
          </w:p>
          <w:p>
            <w:pPr/>
            <w:r>
              <w:rPr/>
              <w:t xml:space="preserve">2012</w:t>
            </w:r>
          </w:p>
          <w:p>
            <w:pPr/>
            <w:r>
              <w:rPr/>
              <w:t xml:space="preserve">Pré-publication, Document de travail</w:t>
            </w:r>
          </w:p>
          <w:p>
            <w:pPr/>
            <w:hyperlink r:id="rId148" w:history="1">
              <w:r>
                <w:rPr>
                  <w:color w:val="#410a8c"/>
                  <w:u w:val="single"/>
                </w:rPr>
                <w:t xml:space="preserve">hal-03473827v1</w:t>
              </w:r>
            </w:hyperlink>
          </w:p>
        </w:tc>
      </w:tr>
      <w:tr>
        <w:trPr/>
        <w:tc>
          <w:tcPr>
            <w:noWrap/>
          </w:tcPr>
          <w:p>
            <w:pPr>
              <w:spacing w:after="200"/>
            </w:pPr>
            <w:hyperlink r:id="rId149" w:history="1">
              <w:r>
                <w:rPr>
                  <w:color w:val="1e198e"/>
                  <w:b w:val="1"/>
                  <w:bCs w:val="1"/>
                  <w:u w:val="single"/>
                </w:rPr>
                <w:t xml:space="preserve">« Niveaux de diplôme des immigrés et de leurs descendants », in. Cris BEAUCHEMIN, Christelle HAMEL et Patrick SIMON (coord.) Trajectoires et Origines. Enquête sur la diversité des populations en France. Premiers Résultats. Octobre 2010. Paris, Editions de l’Ined, Coll. Documents de Travail, N°168, chapitre 5, pp. 39-45</w:t>
              </w:r>
            </w:hyperlink>
          </w:p>
          <w:p>
            <w:pPr/>
            <w:hyperlink r:id="rId24" w:history="1">
              <w:r>
                <w:rPr>
                  <w:color w:val="#410a8c"/>
                  <w:u w:val="single"/>
                </w:rPr>
                <w:t xml:space="preserve">Laure Moguérou</w:t>
              </w:r>
            </w:hyperlink>
            <w:r>
              <w:rPr/>
              <w:t xml:space="preserve">,</w:t>
            </w: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49" w:history="1">
              <w:r>
                <w:rPr>
                  <w:color w:val="#410a8c"/>
                  <w:u w:val="single"/>
                </w:rPr>
                <w:t xml:space="preserve">hal-04149323v1</w:t>
              </w:r>
            </w:hyperlink>
          </w:p>
        </w:tc>
      </w:tr>
      <w:tr>
        <w:trPr/>
        <w:tc>
          <w:tcPr>
            <w:noWrap/>
          </w:tcPr>
          <w:p>
            <w:pPr>
              <w:spacing w:after="200"/>
            </w:pPr>
            <w:hyperlink r:id="rId150" w:history="1">
              <w:r>
                <w:rPr>
                  <w:color w:val="1e198e"/>
                  <w:b w:val="1"/>
                  <w:bCs w:val="1"/>
                  <w:u w:val="single"/>
                </w:rPr>
                <w:t xml:space="preserve">« Parcours et expériences scolaires des jeunes descendants d’immigrés en France », in. Cris BEAUCHEMIN, Christelle HAMEL et Patrick SIMON (coord.) Trajectoires et Origines. Enquête sur la diversité des populations en France. Premiers Résultats. Octobre 2010. Paris, Editions de l’Ined, Coll. Documents de Travail, N°168, chapitre 6, pp. 47-53</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50" w:history="1">
              <w:r>
                <w:rPr>
                  <w:color w:val="#410a8c"/>
                  <w:u w:val="single"/>
                </w:rPr>
                <w:t xml:space="preserve">hal-04149328v1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L’intégration professionnelle des jeunes descendants d’immigrés dans quatre pays européens : origines, genre et contextes institutionnels</w:t>
              </w:r>
            </w:hyperlink>
          </w:p>
          <w:p>
            <w:pPr/>
            <w:hyperlink r:id="rId8" w:history="1">
              <w:r>
                <w:rPr>
                  <w:color w:val="#410a8c"/>
                  <w:u w:val="single"/>
                </w:rPr>
                <w:t xml:space="preserve">Yaël Brinbaum</w:t>
              </w:r>
            </w:hyperlink>
            <w:r>
              <w:rPr/>
              <w:t xml:space="preserve">,</w:t>
            </w:r>
            <w:hyperlink r:id="rId152" w:history="1">
              <w:r>
                <w:rPr>
                  <w:color w:val="#410a8c"/>
                  <w:u w:val="single"/>
                </w:rPr>
                <w:t xml:space="preserve">L. Lessard-Phillips</w:t>
              </w:r>
            </w:hyperlink>
            <w:r>
              <w:rPr/>
              <w:t xml:space="preserve">,</w:t>
            </w:r>
            <w:hyperlink r:id="rId153" w:history="1">
              <w:r>
                <w:rPr>
                  <w:color w:val="#410a8c"/>
                  <w:u w:val="single"/>
                </w:rPr>
                <w:t xml:space="preserve">F. Geißler</w:t>
              </w:r>
            </w:hyperlink>
            <w:r>
              <w:rPr/>
              <w:t xml:space="preserve">,</w:t>
            </w:r>
            <w:hyperlink r:id="rId154" w:history="1">
              <w:r>
                <w:rPr>
                  <w:color w:val="#410a8c"/>
                  <w:u w:val="single"/>
                </w:rPr>
                <w:t xml:space="preserve">A. Midtbøen</w:t>
              </w:r>
            </w:hyperlink>
            <w:r>
              <w:rPr/>
              <w:t xml:space="preserve">,</w:t>
            </w:r>
            <w:hyperlink r:id="rId155" w:history="1">
              <w:r>
                <w:rPr>
                  <w:color w:val="#410a8c"/>
                  <w:u w:val="single"/>
                </w:rPr>
                <w:t xml:space="preserve">Z. Salikutluk</w:t>
              </w:r>
            </w:hyperlink>
            <w:r>
              <w:rPr/>
              <w:t xml:space="preserve">et al.</w:t>
            </w:r>
          </w:p>
          <w:p>
            <w:pPr/>
            <w:r>
              <w:rPr/>
              <w:t xml:space="preserve">INJEP - CNAM. 2021</w:t>
            </w:r>
          </w:p>
          <w:p>
            <w:pPr/>
            <w:r>
              <w:rPr/>
              <w:t xml:space="preserve">Rapport</w:t>
            </w:r>
          </w:p>
          <w:p>
            <w:pPr/>
            <w:hyperlink r:id="rId151" w:history="1">
              <w:r>
                <w:rPr>
                  <w:color w:val="#410a8c"/>
                  <w:u w:val="single"/>
                </w:rPr>
                <w:t xml:space="preserve">hal-03999268v1</w:t>
              </w:r>
            </w:hyperlink>
          </w:p>
        </w:tc>
      </w:tr>
      <w:tr>
        <w:trPr/>
        <w:tc>
          <w:tcPr>
            <w:noWrap/>
          </w:tcPr>
          <w:p>
            <w:pPr>
              <w:spacing w:after="200"/>
            </w:pPr>
            <w:hyperlink r:id="rId156" w:history="1">
              <w:r>
                <w:rPr>
                  <w:color w:val="1e198e"/>
                  <w:b w:val="1"/>
                  <w:bCs w:val="1"/>
                  <w:u w:val="single"/>
                </w:rPr>
                <w:t xml:space="preserve">Les trajectoires scolaires des élèves issus de l'immigration selon le genre et l'origine : quelles évolutions ?</w:t>
              </w:r>
            </w:hyperlink>
          </w:p>
          <w:p>
            <w:pPr/>
            <w:hyperlink r:id="rId8" w:history="1">
              <w:r>
                <w:rPr>
                  <w:color w:val="#410a8c"/>
                  <w:u w:val="single"/>
                </w:rPr>
                <w:t xml:space="preserve">Yaël Brinbaum</w:t>
              </w:r>
            </w:hyperlink>
            <w:r>
              <w:rPr/>
              <w:t xml:space="preserve">,</w:t>
            </w:r>
            <w:hyperlink r:id="rId109" w:history="1">
              <w:r>
                <w:rPr>
                  <w:color w:val="#410a8c"/>
                  <w:u w:val="single"/>
                </w:rPr>
                <w:t xml:space="preserve">Géraldine Farges</w:t>
              </w:r>
            </w:hyperlink>
            <w:r>
              <w:rPr/>
              <w:t xml:space="preserve">,</w:t>
            </w:r>
            <w:hyperlink r:id="rId10" w:history="1">
              <w:r>
                <w:rPr>
                  <w:color w:val="#410a8c"/>
                  <w:u w:val="single"/>
                </w:rPr>
                <w:t xml:space="preserve">Elise Tenret</w:t>
              </w:r>
            </w:hyperlink>
          </w:p>
          <w:p>
            <w:pPr/>
            <w:r>
              <w:rPr/>
              <w:t xml:space="preserve">[Rapport de recherche] CNESCO. 2016, 41 p</w:t>
            </w:r>
          </w:p>
          <w:p>
            <w:pPr/>
            <w:r>
              <w:rPr/>
              <w:t xml:space="preserve">Rapport</w:t>
            </w:r>
            <w:r>
              <w:rPr/>
              <w:t xml:space="preserve"> (rapport de recherche)</w:t>
            </w:r>
          </w:p>
          <w:p>
            <w:pPr/>
            <w:hyperlink r:id="rId156" w:history="1">
              <w:r>
                <w:rPr>
                  <w:color w:val="#410a8c"/>
                  <w:u w:val="single"/>
                </w:rPr>
                <w:t xml:space="preserve">halshs-01374554v1</w:t>
              </w:r>
            </w:hyperlink>
          </w:p>
        </w:tc>
      </w:tr>
      <w:tr>
        <w:trPr/>
        <w:tc>
          <w:tcPr>
            <w:noWrap/>
          </w:tcPr>
          <w:p>
            <w:pPr>
              <w:spacing w:after="200"/>
            </w:pPr>
            <w:hyperlink r:id="rId157" w:history="1">
              <w:r>
                <w:rPr>
                  <w:color w:val="1e198e"/>
                  <w:b w:val="1"/>
                  <w:bCs w:val="1"/>
                  <w:u w:val="single"/>
                </w:rPr>
                <w:t xml:space="preserve">Education, intériorisation de la méritocratie et perception des frontières entre groupes sociaux</w:t>
              </w:r>
            </w:hyperlink>
          </w:p>
          <w:p>
            <w:pPr/>
            <w:hyperlink r:id="rId8" w:history="1">
              <w:r>
                <w:rPr>
                  <w:color w:val="#410a8c"/>
                  <w:u w:val="single"/>
                </w:rPr>
                <w:t xml:space="preserve">Yaël Brinbaum</w:t>
              </w:r>
            </w:hyperlink>
            <w:r>
              <w:rPr/>
              <w:t xml:space="preserve">,</w:t>
            </w:r>
            <w:hyperlink r:id="rId135" w:history="1">
              <w:r>
                <w:rPr>
                  <w:color w:val="#410a8c"/>
                  <w:u w:val="single"/>
                </w:rPr>
                <w:t xml:space="preserve">Marie Duru-Bellat</w:t>
              </w:r>
            </w:hyperlink>
            <w:r>
              <w:rPr/>
              <w:t xml:space="preserve">,</w:t>
            </w:r>
            <w:hyperlink r:id="rId10" w:history="1">
              <w:r>
                <w:rPr>
                  <w:color w:val="#410a8c"/>
                  <w:u w:val="single"/>
                </w:rPr>
                <w:t xml:space="preserve">Elise Tenret</w:t>
              </w:r>
            </w:hyperlink>
            <w:r>
              <w:rPr/>
              <w:t xml:space="preserve">,</w:t>
            </w:r>
            <w:hyperlink r:id="rId158" w:history="1">
              <w:r>
                <w:rPr>
                  <w:color w:val="#410a8c"/>
                  <w:u w:val="single"/>
                </w:rPr>
                <w:t xml:space="preserve">Jean-Claude Croizet</w:t>
              </w:r>
            </w:hyperlink>
            <w:r>
              <w:rPr/>
              <w:t xml:space="preserve">,</w:t>
            </w:r>
            <w:hyperlink r:id="rId159" w:history="1">
              <w:r>
                <w:rPr>
                  <w:color w:val="#410a8c"/>
                  <w:u w:val="single"/>
                </w:rPr>
                <w:t xml:space="preserve">Louis Chauvel</w:t>
              </w:r>
            </w:hyperlink>
          </w:p>
          <w:p>
            <w:pPr/>
            <w:r>
              <w:rPr/>
              <w:t xml:space="preserve">[Rapport de recherche] ACI « Education Formation » du Ministère de la Recherche. 2007, 215 p. + ann</w:t>
            </w:r>
          </w:p>
          <w:p>
            <w:pPr/>
            <w:r>
              <w:rPr/>
              <w:t xml:space="preserve">Rapport</w:t>
            </w:r>
            <w:r>
              <w:rPr/>
              <w:t xml:space="preserve"> (rapport de recherche)</w:t>
            </w:r>
          </w:p>
          <w:p>
            <w:pPr/>
            <w:hyperlink r:id="rId157" w:history="1">
              <w:r>
                <w:rPr>
                  <w:color w:val="#410a8c"/>
                  <w:u w:val="single"/>
                </w:rPr>
                <w:t xml:space="preserve">halshs-00325465v1</w:t>
              </w:r>
            </w:hyperlink>
          </w:p>
        </w:tc>
      </w:tr>
      <w:tr>
        <w:trPr/>
        <w:tc>
          <w:tcPr>
            <w:noWrap/>
          </w:tcPr>
          <w:p>
            <w:pPr>
              <w:spacing w:after="200"/>
            </w:pPr>
            <w:hyperlink r:id="rId160" w:history="1">
              <w:r>
                <w:rPr>
                  <w:color w:val="1e198e"/>
                  <w:b w:val="1"/>
                  <w:bCs w:val="1"/>
                  <w:u w:val="single"/>
                </w:rPr>
                <w:t xml:space="preserve">Education, intériorisation de la méritocratie et perception des frontières entre groupes sociaux</w:t>
              </w:r>
            </w:hyperlink>
          </w:p>
          <w:p>
            <w:pPr/>
            <w:hyperlink r:id="rId161" w:history="1">
              <w:r>
                <w:rPr>
                  <w:color w:val="#410a8c"/>
                  <w:u w:val="single"/>
                </w:rPr>
                <w:t xml:space="preserve">Jean-Paul Croizet</w:t>
              </w:r>
            </w:hyperlink>
            <w:r>
              <w:rPr/>
              <w:t xml:space="preserve">,</w:t>
            </w:r>
            <w:hyperlink r:id="rId8" w:history="1">
              <w:r>
                <w:rPr>
                  <w:color w:val="#410a8c"/>
                  <w:u w:val="single"/>
                </w:rPr>
                <w:t xml:space="preserve">Yaël Brinbaum</w:t>
              </w:r>
            </w:hyperlink>
            <w:r>
              <w:rPr/>
              <w:t xml:space="preserve">,</w:t>
            </w:r>
            <w:hyperlink r:id="rId135" w:history="1">
              <w:r>
                <w:rPr>
                  <w:color w:val="#410a8c"/>
                  <w:u w:val="single"/>
                </w:rPr>
                <w:t xml:space="preserve">Marie Duru-Bellat</w:t>
              </w:r>
            </w:hyperlink>
            <w:r>
              <w:rPr/>
              <w:t xml:space="preserve">,</w:t>
            </w:r>
            <w:hyperlink r:id="rId159" w:history="1">
              <w:r>
                <w:rPr>
                  <w:color w:val="#410a8c"/>
                  <w:u w:val="single"/>
                </w:rPr>
                <w:t xml:space="preserve">Louis Chauvel</w:t>
              </w:r>
            </w:hyperlink>
          </w:p>
          <w:p>
            <w:pPr/>
            <w:r>
              <w:rPr/>
              <w:t xml:space="preserve">[Rapport de recherche] Ministère de l'Education nationale, de l'Enseignement supérieur et de la Recherche. 2007</w:t>
            </w:r>
          </w:p>
          <w:p>
            <w:pPr/>
            <w:r>
              <w:rPr/>
              <w:t xml:space="preserve">Rapport</w:t>
            </w:r>
            <w:r>
              <w:rPr/>
              <w:t xml:space="preserve"> (rapport de recherche)</w:t>
            </w:r>
          </w:p>
          <w:p>
            <w:pPr/>
            <w:hyperlink r:id="rId160" w:history="1">
              <w:r>
                <w:rPr>
                  <w:color w:val="#410a8c"/>
                  <w:u w:val="single"/>
                </w:rPr>
                <w:t xml:space="preserve">hal-03616550v1</w:t>
              </w:r>
            </w:hyperlink>
          </w:p>
        </w:tc>
      </w:tr>
      <w:tr>
        <w:trPr/>
        <w:tc>
          <w:tcPr>
            <w:noWrap/>
          </w:tcPr>
          <w:p>
            <w:pPr>
              <w:spacing w:after="200"/>
            </w:pPr>
            <w:hyperlink r:id="rId162" w:history="1">
              <w:r>
                <w:rPr>
                  <w:color w:val="1e198e"/>
                  <w:b w:val="1"/>
                  <w:bCs w:val="1"/>
                  <w:u w:val="single"/>
                </w:rPr>
                <w:t xml:space="preserve">Education, intériorisation de la méritocratie et perception des frontières entre groupes sociaux</w:t>
              </w:r>
            </w:hyperlink>
          </w:p>
          <w:p>
            <w:pPr/>
            <w:hyperlink r:id="rId8" w:history="1">
              <w:r>
                <w:rPr>
                  <w:color w:val="#410a8c"/>
                  <w:u w:val="single"/>
                </w:rPr>
                <w:t xml:space="preserve">Yaël Brinbaum</w:t>
              </w:r>
            </w:hyperlink>
            <w:r>
              <w:rPr/>
              <w:t xml:space="preserve">,</w:t>
            </w:r>
            <w:hyperlink r:id="rId135" w:history="1">
              <w:r>
                <w:rPr>
                  <w:color w:val="#410a8c"/>
                  <w:u w:val="single"/>
                </w:rPr>
                <w:t xml:space="preserve">Marie Duru-Bellat</w:t>
              </w:r>
            </w:hyperlink>
            <w:r>
              <w:rPr/>
              <w:t xml:space="preserve">,</w:t>
            </w:r>
            <w:hyperlink r:id="rId158" w:history="1">
              <w:r>
                <w:rPr>
                  <w:color w:val="#410a8c"/>
                  <w:u w:val="single"/>
                </w:rPr>
                <w:t xml:space="preserve">Jean-Claude Croizet</w:t>
              </w:r>
            </w:hyperlink>
            <w:r>
              <w:rPr/>
              <w:t xml:space="preserve">,</w:t>
            </w:r>
            <w:hyperlink r:id="rId159" w:history="1">
              <w:r>
                <w:rPr>
                  <w:color w:val="#410a8c"/>
                  <w:u w:val="single"/>
                </w:rPr>
                <w:t xml:space="preserve">Louis Chauvel</w:t>
              </w:r>
            </w:hyperlink>
          </w:p>
          <w:p>
            <w:pPr/>
            <w:r>
              <w:rPr/>
              <w:t xml:space="preserve">[Rapport de recherche] PIREF ACI "Education et Formation". 2006, 197 p</w:t>
            </w:r>
          </w:p>
          <w:p>
            <w:pPr/>
            <w:r>
              <w:rPr/>
              <w:t xml:space="preserve">Rapport</w:t>
            </w:r>
            <w:r>
              <w:rPr/>
              <w:t xml:space="preserve"> (rapport de recherche)</w:t>
            </w:r>
          </w:p>
          <w:p>
            <w:pPr/>
            <w:hyperlink r:id="rId162" w:history="1">
              <w:r>
                <w:rPr>
                  <w:color w:val="#410a8c"/>
                  <w:u w:val="single"/>
                </w:rPr>
                <w:t xml:space="preserve">halshs-00095404v1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Au cœur du parcours migratoire, les investissements éducatifs des familles immigrées : attentes et désillusions.</w:t>
              </w:r>
            </w:hyperlink>
          </w:p>
          <w:p>
            <w:pPr/>
            <w:hyperlink r:id="rId8" w:history="1">
              <w:r>
                <w:rPr>
                  <w:color w:val="#410a8c"/>
                  <w:u w:val="single"/>
                </w:rPr>
                <w:t xml:space="preserve">Yaël Brinbaum</w:t>
              </w:r>
            </w:hyperlink>
          </w:p>
          <w:p>
            <w:pPr/>
            <w:r>
              <w:rPr/>
              <w:t xml:space="preserve">Sociologie. Université René Descartes - Paris V, 2002. Français. </w:t>
            </w:r>
            <w:hyperlink r:id="rId164" w:history="1">
              <w:r>
                <w:rPr>
                  <w:color w:val="#410a8c"/>
                  <w:u w:val="single"/>
                </w:rPr>
                <w:t xml:space="preserve">⟨NNT : ⟩</w:t>
              </w:r>
            </w:hyperlink>
          </w:p>
          <w:p>
            <w:pPr/>
            <w:r>
              <w:rPr/>
              <w:t xml:space="preserve">Thèse</w:t>
            </w:r>
          </w:p>
          <w:p>
            <w:pPr/>
            <w:hyperlink r:id="rId163" w:history="1">
              <w:r>
                <w:rPr>
                  <w:color w:val="#410a8c"/>
                  <w:u w:val="single"/>
                </w:rPr>
                <w:t xml:space="preserve">tel-00948481v1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Les orientations au prisme du genre et des origines. Différenciations, vécus discriminatoires et impacts sur l’insertion professionnelle des descendants d’immigrés</w:t>
              </w:r>
            </w:hyperlink>
          </w:p>
          <w:p>
            <w:pPr/>
            <w:hyperlink r:id="rId8" w:history="1">
              <w:r>
                <w:rPr>
                  <w:color w:val="#410a8c"/>
                  <w:u w:val="single"/>
                </w:rPr>
                <w:t xml:space="preserve">Yaël Brinbaum</w:t>
              </w:r>
            </w:hyperlink>
          </w:p>
          <w:p>
            <w:pPr/>
            <w:r>
              <w:rPr>
                <w:i w:val="1"/>
                <w:iCs w:val="1"/>
              </w:rPr>
              <w:t xml:space="preserve">Séminaire national "Prévention des discriminations et choix d’orientation : quels enjeux, quelles alliances ?"</w:t>
            </w:r>
            <w:r>
              <w:rPr/>
              <w:t xml:space="preserve">, Réseau Ressources pour l’égalité des chances et l’intégration (RECI), Mar 2024, Paris, France</w:t>
            </w:r>
          </w:p>
          <w:p>
            <w:pPr/>
            <w:r>
              <w:rPr/>
              <w:t xml:space="preserve">Communication dans un congrès</w:t>
            </w:r>
          </w:p>
          <w:p>
            <w:pPr/>
            <w:hyperlink r:id="rId165" w:history="1">
              <w:r>
                <w:rPr>
                  <w:color w:val="#410a8c"/>
                  <w:u w:val="single"/>
                </w:rPr>
                <w:t xml:space="preserve">hal-04798290v1</w:t>
              </w:r>
            </w:hyperlink>
          </w:p>
        </w:tc>
      </w:tr>
      <w:tr>
        <w:trPr/>
        <w:tc>
          <w:tcPr>
            <w:noWrap/>
          </w:tcPr>
          <w:p>
            <w:pPr>
              <w:spacing w:after="200"/>
            </w:pPr>
            <w:hyperlink r:id="rId166" w:history="1">
              <w:r>
                <w:rPr>
                  <w:color w:val="1e198e"/>
                  <w:b w:val="1"/>
                  <w:bCs w:val="1"/>
                  <w:u w:val="single"/>
                </w:rPr>
                <w:t xml:space="preserve">Les formes d'emploi indépendant au prisme des migrations et du genre : entre reproduction sociale, mobilités et discriminations. Une analyse statistique</w:t>
              </w:r>
            </w:hyperlink>
          </w:p>
          <w:p>
            <w:pPr/>
            <w:hyperlink r:id="rId8" w:history="1">
              <w:r>
                <w:rPr>
                  <w:color w:val="#410a8c"/>
                  <w:u w:val="single"/>
                </w:rPr>
                <w:t xml:space="preserve">Yaël Brinbaum</w:t>
              </w:r>
            </w:hyperlink>
          </w:p>
          <w:p>
            <w:pPr/>
            <w:r>
              <w:rPr>
                <w:i w:val="1"/>
                <w:iCs w:val="1"/>
              </w:rPr>
              <w:t xml:space="preserve">Journée d'étude. Nouvelles formes d’emploi et de travail et discriminations. Perspectives intersectionnelles, comparatives, pluridisciplinaires</w:t>
            </w:r>
            <w:r>
              <w:rPr/>
              <w:t xml:space="preserve">, Cnam, Nov 2024, Paris, France</w:t>
            </w:r>
          </w:p>
          <w:p>
            <w:pPr/>
            <w:r>
              <w:rPr/>
              <w:t xml:space="preserve">Communication dans un congrès</w:t>
            </w:r>
          </w:p>
          <w:p>
            <w:pPr/>
            <w:hyperlink r:id="rId166" w:history="1">
              <w:r>
                <w:rPr>
                  <w:color w:val="#410a8c"/>
                  <w:u w:val="single"/>
                </w:rPr>
                <w:t xml:space="preserve">hal-04909010v1</w:t>
              </w:r>
            </w:hyperlink>
          </w:p>
        </w:tc>
      </w:tr>
      <w:tr>
        <w:trPr/>
        <w:tc>
          <w:tcPr>
            <w:noWrap/>
          </w:tcPr>
          <w:p>
            <w:pPr>
              <w:spacing w:after="200"/>
            </w:pPr>
            <w:hyperlink r:id="rId167" w:history="1">
              <w:r>
                <w:rPr>
                  <w:color w:val="1e198e"/>
                  <w:b w:val="1"/>
                  <w:bCs w:val="1"/>
                  <w:u w:val="single"/>
                </w:rPr>
                <w:t xml:space="preserve">Labour market integration of Second Generation young adults in comparative perspective: the role of origins, gender and institutional contexts</w:t>
              </w:r>
            </w:hyperlink>
          </w:p>
          <w:p>
            <w:pPr/>
            <w:hyperlink r:id="rId8" w:history="1">
              <w:r>
                <w:rPr>
                  <w:color w:val="#410a8c"/>
                  <w:u w:val="single"/>
                </w:rPr>
                <w:t xml:space="preserve">Yaël Brinbaum</w:t>
              </w:r>
            </w:hyperlink>
            <w:r>
              <w:rPr/>
              <w:t xml:space="preserve">,</w:t>
            </w:r>
            <w:hyperlink r:id="rId120" w:history="1">
              <w:r>
                <w:rPr>
                  <w:color w:val="#410a8c"/>
                  <w:u w:val="single"/>
                </w:rPr>
                <w:t xml:space="preserve">Laurence Lessard-Phillips</w:t>
              </w:r>
            </w:hyperlink>
            <w:r>
              <w:rPr/>
              <w:t xml:space="preserve">,</w:t>
            </w:r>
            <w:hyperlink r:id="rId168" w:history="1">
              <w:r>
                <w:rPr>
                  <w:color w:val="#410a8c"/>
                  <w:u w:val="single"/>
                </w:rPr>
                <w:t xml:space="preserve">Ferdinand Geißler</w:t>
              </w:r>
            </w:hyperlink>
            <w:r>
              <w:rPr/>
              <w:t xml:space="preserve">,</w:t>
            </w:r>
            <w:hyperlink r:id="rId169" w:history="1">
              <w:r>
                <w:rPr>
                  <w:color w:val="#410a8c"/>
                  <w:u w:val="single"/>
                </w:rPr>
                <w:t xml:space="preserve">Maximilian Sprengholz</w:t>
              </w:r>
            </w:hyperlink>
            <w:r>
              <w:rPr/>
              <w:t xml:space="preserve">,</w:t>
            </w:r>
            <w:hyperlink r:id="rId170" w:history="1">
              <w:r>
                <w:rPr>
                  <w:color w:val="#410a8c"/>
                  <w:u w:val="single"/>
                </w:rPr>
                <w:t xml:space="preserve">Zerrin Salikutluk</w:t>
              </w:r>
            </w:hyperlink>
            <w:r>
              <w:rPr/>
              <w:t xml:space="preserve">et al.</w:t>
            </w:r>
          </w:p>
          <w:p>
            <w:pPr/>
            <w:r>
              <w:rPr>
                <w:i w:val="1"/>
                <w:iCs w:val="1"/>
              </w:rPr>
              <w:t xml:space="preserve">41st Conference of the International Working Party on Labour Market Segmentation (IWPLMS)</w:t>
            </w:r>
            <w:r>
              <w:rPr/>
              <w:t xml:space="preserve">, Cnam, Oct 2023, Paris, France</w:t>
            </w:r>
          </w:p>
          <w:p>
            <w:pPr/>
            <w:r>
              <w:rPr/>
              <w:t xml:space="preserve">Communication dans un congrès</w:t>
            </w:r>
          </w:p>
          <w:p>
            <w:pPr/>
            <w:hyperlink r:id="rId167" w:history="1">
              <w:r>
                <w:rPr>
                  <w:color w:val="#410a8c"/>
                  <w:u w:val="single"/>
                </w:rPr>
                <w:t xml:space="preserve">hal-04798456v1</w:t>
              </w:r>
            </w:hyperlink>
          </w:p>
        </w:tc>
      </w:tr>
      <w:tr>
        <w:trPr/>
        <w:tc>
          <w:tcPr>
            <w:noWrap/>
          </w:tcPr>
          <w:p>
            <w:pPr>
              <w:spacing w:after="200"/>
            </w:pPr>
            <w:hyperlink r:id="rId171" w:history="1">
              <w:r>
                <w:rPr>
                  <w:color w:val="1e198e"/>
                  <w:b w:val="1"/>
                  <w:bCs w:val="1"/>
                  <w:u w:val="single"/>
                </w:rPr>
                <w:t xml:space="preserve">Accès, formes et conditions d’emploi des jeunes au prisme du genre, des origines et de la mixité. Pour une approche intersectionnelle.</w:t>
              </w:r>
            </w:hyperlink>
          </w:p>
          <w:p>
            <w:pPr/>
            <w:hyperlink r:id="rId8" w:history="1">
              <w:r>
                <w:rPr>
                  <w:color w:val="#410a8c"/>
                  <w:u w:val="single"/>
                </w:rPr>
                <w:t xml:space="preserve">Yaël Brinbaum</w:t>
              </w:r>
            </w:hyperlink>
          </w:p>
          <w:p>
            <w:pPr/>
            <w:r>
              <w:rPr>
                <w:i w:val="1"/>
                <w:iCs w:val="1"/>
              </w:rPr>
              <w:t xml:space="preserve">10e Congrès de l’Association française de sociologie</w:t>
            </w:r>
            <w:r>
              <w:rPr/>
              <w:t xml:space="preserve">, Jul 2023, Lyon, France</w:t>
            </w:r>
          </w:p>
          <w:p>
            <w:pPr/>
            <w:r>
              <w:rPr/>
              <w:t xml:space="preserve">Communication dans un congrès</w:t>
            </w:r>
          </w:p>
          <w:p>
            <w:pPr/>
            <w:hyperlink r:id="rId171" w:history="1">
              <w:r>
                <w:rPr>
                  <w:color w:val="#410a8c"/>
                  <w:u w:val="single"/>
                </w:rPr>
                <w:t xml:space="preserve">hal-04798400v1</w:t>
              </w:r>
            </w:hyperlink>
          </w:p>
        </w:tc>
      </w:tr>
      <w:tr>
        <w:trPr/>
        <w:tc>
          <w:tcPr>
            <w:noWrap/>
          </w:tcPr>
          <w:p>
            <w:pPr>
              <w:spacing w:after="200"/>
            </w:pPr>
            <w:hyperlink r:id="rId172" w:history="1">
              <w:r>
                <w:rPr>
                  <w:color w:val="1e198e"/>
                  <w:b w:val="1"/>
                  <w:bCs w:val="1"/>
                  <w:u w:val="single"/>
                </w:rPr>
                <w:t xml:space="preserve">Labour market integration and perceived discrimination of descendants of immigrants in France: differences by origin groups, mixed parentage and gender?</w:t>
              </w:r>
            </w:hyperlink>
          </w:p>
          <w:p>
            <w:pPr/>
            <w:hyperlink r:id="rId8" w:history="1">
              <w:r>
                <w:rPr>
                  <w:color w:val="#410a8c"/>
                  <w:u w:val="single"/>
                </w:rPr>
                <w:t xml:space="preserve">Yaël Brinbaum</w:t>
              </w:r>
            </w:hyperlink>
          </w:p>
          <w:p>
            <w:pPr/>
            <w:r>
              <w:rPr>
                <w:i w:val="1"/>
                <w:iCs w:val="1"/>
              </w:rPr>
              <w:t xml:space="preserve">2023 IMISCOE Spring Conference</w:t>
            </w:r>
            <w:r>
              <w:rPr/>
              <w:t xml:space="preserve">, Urmis - Université de Côte d’Azur, Mar 2023, Nice, France</w:t>
            </w:r>
          </w:p>
          <w:p>
            <w:pPr/>
            <w:r>
              <w:rPr/>
              <w:t xml:space="preserve">Communication dans un congrès</w:t>
            </w:r>
          </w:p>
          <w:p>
            <w:pPr/>
            <w:hyperlink r:id="rId172" w:history="1">
              <w:r>
                <w:rPr>
                  <w:color w:val="#410a8c"/>
                  <w:u w:val="single"/>
                </w:rPr>
                <w:t xml:space="preserve">halshs-04211664v1</w:t>
              </w:r>
            </w:hyperlink>
          </w:p>
        </w:tc>
      </w:tr>
      <w:tr>
        <w:trPr/>
        <w:tc>
          <w:tcPr>
            <w:noWrap/>
          </w:tcPr>
          <w:p>
            <w:pPr>
              <w:spacing w:after="200"/>
            </w:pPr>
            <w:hyperlink r:id="rId173" w:history="1">
              <w:r>
                <w:rPr>
                  <w:color w:val="1e198e"/>
                  <w:b w:val="1"/>
                  <w:bCs w:val="1"/>
                  <w:u w:val="single"/>
                </w:rPr>
                <w:t xml:space="preserve">L'orientation au prisme du genre et des origines</w:t>
              </w:r>
            </w:hyperlink>
          </w:p>
          <w:p>
            <w:pPr/>
            <w:hyperlink r:id="rId8" w:history="1">
              <w:r>
                <w:rPr>
                  <w:color w:val="#410a8c"/>
                  <w:u w:val="single"/>
                </w:rPr>
                <w:t xml:space="preserve">Yaël Brinbaum</w:t>
              </w:r>
            </w:hyperlink>
          </w:p>
          <w:p>
            <w:pPr/>
            <w:r>
              <w:rPr>
                <w:i w:val="1"/>
                <w:iCs w:val="1"/>
              </w:rPr>
              <w:t xml:space="preserve">Séminaire "Education, Minorités et Justice sociale"</w:t>
            </w:r>
            <w:r>
              <w:rPr/>
              <w:t xml:space="preserve">, Université de Genève, Mar 2022, Genève, Suisse</w:t>
            </w:r>
          </w:p>
          <w:p>
            <w:pPr/>
            <w:r>
              <w:rPr/>
              <w:t xml:space="preserve">Communication dans un congrès</w:t>
            </w:r>
          </w:p>
          <w:p>
            <w:pPr/>
            <w:hyperlink r:id="rId173" w:history="1">
              <w:r>
                <w:rPr>
                  <w:color w:val="#410a8c"/>
                  <w:u w:val="single"/>
                </w:rPr>
                <w:t xml:space="preserve">hal-03999298v1</w:t>
              </w:r>
            </w:hyperlink>
          </w:p>
        </w:tc>
      </w:tr>
      <w:tr>
        <w:trPr/>
        <w:tc>
          <w:tcPr>
            <w:noWrap/>
          </w:tcPr>
          <w:p>
            <w:pPr>
              <w:spacing w:after="200"/>
            </w:pPr>
            <w:hyperlink r:id="rId174" w:history="1">
              <w:r>
                <w:rPr>
                  <w:color w:val="1e198e"/>
                  <w:b w:val="1"/>
                  <w:bCs w:val="1"/>
                  <w:u w:val="single"/>
                </w:rPr>
                <w:t xml:space="preserve">Ethnic inequalities in Educational trajectories and access to employment of second-generation immigrants: gendered patterns?</w:t>
              </w:r>
            </w:hyperlink>
          </w:p>
          <w:p>
            <w:pPr/>
            <w:hyperlink r:id="rId8" w:history="1">
              <w:r>
                <w:rPr>
                  <w:color w:val="#410a8c"/>
                  <w:u w:val="single"/>
                </w:rPr>
                <w:t xml:space="preserve">Yaël Brinbaum</w:t>
              </w:r>
            </w:hyperlink>
          </w:p>
          <w:p>
            <w:pPr/>
            <w:r>
              <w:rPr>
                <w:i w:val="1"/>
                <w:iCs w:val="1"/>
              </w:rPr>
              <w:t xml:space="preserve">Immigrants´ Integration: Educational Opportunities &amp; Life Chances International Conference</w:t>
            </w:r>
            <w:r>
              <w:rPr/>
              <w:t xml:space="preserve">, Jun 2019, Monte Verità, Ascona, Switzerland</w:t>
            </w:r>
          </w:p>
          <w:p>
            <w:pPr/>
            <w:r>
              <w:rPr/>
              <w:t xml:space="preserve">Communication dans un congrès</w:t>
            </w:r>
          </w:p>
          <w:p>
            <w:pPr/>
            <w:hyperlink r:id="rId174" w:history="1">
              <w:r>
                <w:rPr>
                  <w:color w:val="#410a8c"/>
                  <w:u w:val="single"/>
                </w:rPr>
                <w:t xml:space="preserve">hal-03999143v1</w:t>
              </w:r>
            </w:hyperlink>
          </w:p>
        </w:tc>
      </w:tr>
      <w:tr>
        <w:trPr/>
        <w:tc>
          <w:tcPr>
            <w:noWrap/>
          </w:tcPr>
          <w:p>
            <w:pPr>
              <w:spacing w:after="200"/>
            </w:pPr>
            <w:hyperlink r:id="rId175" w:history="1">
              <w:r>
                <w:rPr>
                  <w:color w:val="1e198e"/>
                  <w:b w:val="1"/>
                  <w:bCs w:val="1"/>
                  <w:u w:val="single"/>
                </w:rPr>
                <w:t xml:space="preserve">The educational careers of the Second Generation in France: different patterns by ethnic origins and by gender</w:t>
              </w:r>
            </w:hyperlink>
          </w:p>
          <w:p>
            <w:pPr/>
            <w:hyperlink r:id="rId8" w:history="1">
              <w:r>
                <w:rPr>
                  <w:color w:val="#410a8c"/>
                  <w:u w:val="single"/>
                </w:rPr>
                <w:t xml:space="preserve">Yaël Brinbaum</w:t>
              </w:r>
            </w:hyperlink>
          </w:p>
          <w:p>
            <w:pPr/>
            <w:r>
              <w:rPr>
                <w:i w:val="1"/>
                <w:iCs w:val="1"/>
              </w:rPr>
              <w:t xml:space="preserve">ECSR Thematic Workshop “Migration, Social Stratification and Inequality”</w:t>
            </w:r>
            <w:r>
              <w:rPr/>
              <w:t xml:space="preserve">, European Consortium of Sociological Research (ECSR), University of Milan, Mar 2019, Milan, Italy</w:t>
            </w:r>
          </w:p>
          <w:p>
            <w:pPr/>
            <w:r>
              <w:rPr/>
              <w:t xml:space="preserve">Communication dans un congrès</w:t>
            </w:r>
          </w:p>
          <w:p>
            <w:pPr/>
            <w:hyperlink r:id="rId175" w:history="1">
              <w:r>
                <w:rPr>
                  <w:color w:val="#410a8c"/>
                  <w:u w:val="single"/>
                </w:rPr>
                <w:t xml:space="preserve">hal-03999167v1</w:t>
              </w:r>
            </w:hyperlink>
          </w:p>
        </w:tc>
      </w:tr>
      <w:tr>
        <w:trPr/>
        <w:tc>
          <w:tcPr>
            <w:noWrap/>
          </w:tcPr>
          <w:p>
            <w:pPr>
              <w:spacing w:after="200"/>
            </w:pPr>
            <w:hyperlink r:id="rId176" w:history="1">
              <w:r>
                <w:rPr>
                  <w:color w:val="1e198e"/>
                  <w:b w:val="1"/>
                  <w:bCs w:val="1"/>
                  <w:u w:val="single"/>
                </w:rPr>
                <w:t xml:space="preserve">Second-Generation Labor Market Integration in France and in the U.S.</w:t>
              </w:r>
            </w:hyperlink>
          </w:p>
          <w:p>
            <w:pPr/>
            <w:hyperlink r:id="rId8" w:history="1">
              <w:r>
                <w:rPr>
                  <w:color w:val="#410a8c"/>
                  <w:u w:val="single"/>
                </w:rPr>
                <w:t xml:space="preserve">Yaël Brinbaum</w:t>
              </w:r>
            </w:hyperlink>
            <w:r>
              <w:rPr/>
              <w:t xml:space="preserve">,</w:t>
            </w:r>
            <w:hyperlink r:id="rId177" w:history="1">
              <w:r>
                <w:rPr>
                  <w:color w:val="#410a8c"/>
                  <w:u w:val="single"/>
                </w:rPr>
                <w:t xml:space="preserve">Van C. Tran</w:t>
              </w:r>
            </w:hyperlink>
            <w:r>
              <w:rPr/>
              <w:t xml:space="preserve">,</w:t>
            </w:r>
            <w:hyperlink r:id="rId178" w:history="1">
              <w:r>
                <w:rPr>
                  <w:color w:val="#410a8c"/>
                  <w:u w:val="single"/>
                </w:rPr>
                <w:t xml:space="preserve">K. Griesbach</w:t>
              </w:r>
            </w:hyperlink>
          </w:p>
          <w:p>
            <w:pPr/>
            <w:r>
              <w:rPr>
                <w:i w:val="1"/>
                <w:iCs w:val="1"/>
              </w:rPr>
              <w:t xml:space="preserve">American Sociological Association (ASA) Conference</w:t>
            </w:r>
            <w:r>
              <w:rPr/>
              <w:t xml:space="preserve">, University of Philadelphy, Aug 2018, Philadelphie, United States</w:t>
            </w:r>
          </w:p>
          <w:p>
            <w:pPr/>
            <w:r>
              <w:rPr/>
              <w:t xml:space="preserve">Communication dans un congrès</w:t>
            </w:r>
          </w:p>
          <w:p>
            <w:pPr/>
            <w:hyperlink r:id="rId176" w:history="1">
              <w:r>
                <w:rPr>
                  <w:color w:val="#410a8c"/>
                  <w:u w:val="single"/>
                </w:rPr>
                <w:t xml:space="preserve">hal-03999222v1</w:t>
              </w:r>
            </w:hyperlink>
          </w:p>
        </w:tc>
      </w:tr>
      <w:tr>
        <w:trPr/>
        <w:tc>
          <w:tcPr>
            <w:noWrap/>
          </w:tcPr>
          <w:p>
            <w:pPr>
              <w:spacing w:after="200"/>
            </w:pPr>
            <w:hyperlink r:id="rId179" w:history="1">
              <w:r>
                <w:rPr>
                  <w:color w:val="1e198e"/>
                  <w:b w:val="1"/>
                  <w:bCs w:val="1"/>
                  <w:u w:val="single"/>
                </w:rPr>
                <w:t xml:space="preserve">Incorporation of immigrants and second generations into the French labour market: changes between generations and role of origins</w:t>
              </w:r>
            </w:hyperlink>
          </w:p>
          <w:p>
            <w:pPr/>
            <w:hyperlink r:id="rId8" w:history="1">
              <w:r>
                <w:rPr>
                  <w:color w:val="#410a8c"/>
                  <w:u w:val="single"/>
                </w:rPr>
                <w:t xml:space="preserve">Yaël Brinbaum</w:t>
              </w:r>
            </w:hyperlink>
          </w:p>
          <w:p>
            <w:pPr/>
            <w:r>
              <w:rPr>
                <w:i w:val="1"/>
                <w:iCs w:val="1"/>
              </w:rPr>
              <w:t xml:space="preserve">European Consortium for Sociological Research (ECSR), Causes and Consequences of Inequalities in Europe</w:t>
            </w:r>
            <w:r>
              <w:rPr/>
              <w:t xml:space="preserve">, Sciences Po Paris, Oct 2018, Paris, France</w:t>
            </w:r>
          </w:p>
          <w:p>
            <w:pPr/>
            <w:r>
              <w:rPr/>
              <w:t xml:space="preserve">Communication dans un congrès</w:t>
            </w:r>
          </w:p>
          <w:p>
            <w:pPr/>
            <w:hyperlink r:id="rId179" w:history="1">
              <w:r>
                <w:rPr>
                  <w:color w:val="#410a8c"/>
                  <w:u w:val="single"/>
                </w:rPr>
                <w:t xml:space="preserve">hal-03999191v1</w:t>
              </w:r>
            </w:hyperlink>
          </w:p>
        </w:tc>
      </w:tr>
      <w:tr>
        <w:trPr/>
        <w:tc>
          <w:tcPr>
            <w:noWrap/>
          </w:tcPr>
          <w:p>
            <w:pPr>
              <w:spacing w:after="200"/>
            </w:pPr>
            <w:hyperlink r:id="rId180" w:history="1">
              <w:r>
                <w:rPr>
                  <w:color w:val="1e198e"/>
                  <w:b w:val="1"/>
                  <w:bCs w:val="1"/>
                  <w:u w:val="single"/>
                </w:rPr>
                <w:t xml:space="preserve">University completion among children of immigrants in seven western countries</w:t>
              </w:r>
            </w:hyperlink>
          </w:p>
          <w:p>
            <w:pPr/>
            <w:hyperlink r:id="rId33" w:history="1">
              <w:r>
                <w:rPr>
                  <w:color w:val="#410a8c"/>
                  <w:u w:val="single"/>
                </w:rPr>
                <w:t xml:space="preserve">Amy Lutz</w:t>
              </w:r>
            </w:hyperlink>
            <w:r>
              <w:rPr/>
              <w:t xml:space="preserve">,</w:t>
            </w:r>
            <w:hyperlink r:id="rId8" w:history="1">
              <w:r>
                <w:rPr>
                  <w:color w:val="#410a8c"/>
                  <w:u w:val="single"/>
                </w:rPr>
                <w:t xml:space="preserve">Yaël Brinbaum</w:t>
              </w:r>
            </w:hyperlink>
          </w:p>
          <w:p>
            <w:pPr/>
            <w:r>
              <w:rPr>
                <w:i w:val="1"/>
                <w:iCs w:val="1"/>
              </w:rPr>
              <w:t xml:space="preserve">108th Annual meeting, American Sociological Association "Interrogating inequality. Linking Micro and Macro"</w:t>
            </w:r>
            <w:r>
              <w:rPr/>
              <w:t xml:space="preserve">, American Sociological Association, Aug 2013, New York, United States</w:t>
            </w:r>
          </w:p>
          <w:p>
            <w:pPr/>
            <w:r>
              <w:rPr/>
              <w:t xml:space="preserve">Communication dans un congrès</w:t>
            </w:r>
          </w:p>
          <w:p>
            <w:pPr/>
            <w:hyperlink r:id="rId180" w:history="1">
              <w:r>
                <w:rPr>
                  <w:color w:val="#410a8c"/>
                  <w:u w:val="single"/>
                </w:rPr>
                <w:t xml:space="preserve">halshs-01091334v1</w:t>
              </w:r>
            </w:hyperlink>
          </w:p>
        </w:tc>
      </w:tr>
      <w:tr>
        <w:trPr/>
        <w:tc>
          <w:tcPr>
            <w:noWrap/>
          </w:tcPr>
          <w:p>
            <w:pPr>
              <w:spacing w:after="200"/>
            </w:pPr>
            <w:hyperlink r:id="rId181" w:history="1">
              <w:r>
                <w:rPr>
                  <w:color w:val="1e198e"/>
                  <w:b w:val="1"/>
                  <w:bCs w:val="1"/>
                  <w:u w:val="single"/>
                </w:rPr>
                <w:t xml:space="preserve">Educational Inequalities and Their Impact on Social Mobility of the second generation: A Comparison of North Africans in France and the Second Generation Mexicans in the US</w:t>
              </w:r>
            </w:hyperlink>
          </w:p>
          <w:p>
            <w:pPr/>
            <w:hyperlink r:id="rId8" w:history="1">
              <w:r>
                <w:rPr>
                  <w:color w:val="#410a8c"/>
                  <w:u w:val="single"/>
                </w:rPr>
                <w:t xml:space="preserve">Yaël Brinbaum</w:t>
              </w:r>
            </w:hyperlink>
            <w:r>
              <w:rPr/>
              <w:t xml:space="preserve">,</w:t>
            </w:r>
            <w:hyperlink r:id="rId43" w:history="1">
              <w:r>
                <w:rPr>
                  <w:color w:val="#410a8c"/>
                  <w:u w:val="single"/>
                </w:rPr>
                <w:t xml:space="preserve">Dalia Abdelhady</w:t>
              </w:r>
            </w:hyperlink>
            <w:r>
              <w:rPr/>
              <w:t xml:space="preserve">,</w:t>
            </w:r>
            <w:hyperlink r:id="rId33" w:history="1">
              <w:r>
                <w:rPr>
                  <w:color w:val="#410a8c"/>
                  <w:u w:val="single"/>
                </w:rPr>
                <w:t xml:space="preserve">Amy Lutz</w:t>
              </w:r>
            </w:hyperlink>
          </w:p>
          <w:p>
            <w:pPr/>
            <w:r>
              <w:rPr>
                <w:i w:val="1"/>
                <w:iCs w:val="1"/>
              </w:rPr>
              <w:t xml:space="preserve">108th Annual meeting, American Sociological Association "Interrogating inequality. Linking Micro and Macro"</w:t>
            </w:r>
            <w:r>
              <w:rPr/>
              <w:t xml:space="preserve">, American Sociological Association, Aug 2013, New York, United States</w:t>
            </w:r>
          </w:p>
          <w:p>
            <w:pPr/>
            <w:r>
              <w:rPr/>
              <w:t xml:space="preserve">Communication dans un congrès</w:t>
            </w:r>
          </w:p>
          <w:p>
            <w:pPr/>
            <w:hyperlink r:id="rId181" w:history="1">
              <w:r>
                <w:rPr>
                  <w:color w:val="#410a8c"/>
                  <w:u w:val="single"/>
                </w:rPr>
                <w:t xml:space="preserve">halshs-01091308v1</w:t>
              </w:r>
            </w:hyperlink>
          </w:p>
        </w:tc>
      </w:tr>
      <w:tr>
        <w:trPr/>
        <w:tc>
          <w:tcPr>
            <w:noWrap/>
          </w:tcPr>
          <w:p>
            <w:pPr>
              <w:spacing w:after="200"/>
            </w:pPr>
            <w:hyperlink r:id="rId182" w:history="1">
              <w:r>
                <w:rPr>
                  <w:color w:val="1e198e"/>
                  <w:b w:val="1"/>
                  <w:bCs w:val="1"/>
                  <w:u w:val="single"/>
                </w:rPr>
                <w:t xml:space="preserve">Recherches d'emploi et mobilités sur le marché du travail : une analyse comparée de l'enquête Génération et de l'enquête Emploi</w:t>
              </w:r>
            </w:hyperlink>
          </w:p>
          <w:p>
            <w:pPr/>
            <w:hyperlink r:id="rId8" w:history="1">
              <w:r>
                <w:rPr>
                  <w:color w:val="#410a8c"/>
                  <w:u w:val="single"/>
                </w:rPr>
                <w:t xml:space="preserve">Yaël Brinbaum</w:t>
              </w:r>
            </w:hyperlink>
            <w:r>
              <w:rPr/>
              <w:t xml:space="preserve">,</w:t>
            </w:r>
            <w:hyperlink r:id="rId101" w:history="1">
              <w:r>
                <w:rPr>
                  <w:color w:val="#410a8c"/>
                  <w:u w:val="single"/>
                </w:rPr>
                <w:t xml:space="preserve">Guillemette de Larquier</w:t>
              </w:r>
            </w:hyperlink>
            <w:r>
              <w:rPr/>
              <w:t xml:space="preserve">,</w:t>
            </w:r>
            <w:hyperlink r:id="rId102" w:history="1">
              <w:r>
                <w:rPr>
                  <w:color w:val="#410a8c"/>
                  <w:u w:val="single"/>
                </w:rPr>
                <w:t xml:space="preserve">Géraldine Rieucau</w:t>
              </w:r>
            </w:hyperlink>
          </w:p>
          <w:p>
            <w:pPr/>
            <w:r>
              <w:rPr>
                <w:i w:val="1"/>
                <w:iCs w:val="1"/>
              </w:rPr>
              <w:t xml:space="preserve">19èmes journées d'étude sur les données longitudinales dans l'analyse du marché du travail</w:t>
            </w:r>
            <w:r>
              <w:rPr/>
              <w:t xml:space="preserve">, May 2012, Caen, France. pp.63-79</w:t>
            </w:r>
          </w:p>
          <w:p>
            <w:pPr/>
            <w:r>
              <w:rPr/>
              <w:t xml:space="preserve">Communication dans un congrès</w:t>
            </w:r>
          </w:p>
          <w:p>
            <w:pPr/>
            <w:hyperlink r:id="rId182" w:history="1">
              <w:r>
                <w:rPr>
                  <w:color w:val="#410a8c"/>
                  <w:u w:val="single"/>
                </w:rPr>
                <w:t xml:space="preserve">halshs-00816074v1</w:t>
              </w:r>
            </w:hyperlink>
          </w:p>
        </w:tc>
      </w:tr>
      <w:tr>
        <w:trPr/>
        <w:tc>
          <w:tcPr>
            <w:noWrap/>
          </w:tcPr>
          <w:p>
            <w:pPr>
              <w:spacing w:after="200"/>
            </w:pPr>
            <w:hyperlink r:id="rId183" w:history="1">
              <w:r>
                <w:rPr>
                  <w:color w:val="1e198e"/>
                  <w:b w:val="1"/>
                  <w:bCs w:val="1"/>
                  <w:u w:val="single"/>
                </w:rPr>
                <w:t xml:space="preserve">Recherches d’emploi et mobilités sur le marché du travail : une analyse comparée de l’enquête Génération et de l’enquête Emploi</w:t>
              </w:r>
            </w:hyperlink>
          </w:p>
          <w:p>
            <w:pPr/>
            <w:hyperlink r:id="rId8" w:history="1">
              <w:r>
                <w:rPr>
                  <w:color w:val="#410a8c"/>
                  <w:u w:val="single"/>
                </w:rPr>
                <w:t xml:space="preserve">Yaël Brinbaum</w:t>
              </w:r>
            </w:hyperlink>
            <w:r>
              <w:rPr/>
              <w:t xml:space="preserve">,</w:t>
            </w:r>
            <w:hyperlink r:id="rId101" w:history="1">
              <w:r>
                <w:rPr>
                  <w:color w:val="#410a8c"/>
                  <w:u w:val="single"/>
                </w:rPr>
                <w:t xml:space="preserve">Guillemette de Larquier</w:t>
              </w:r>
            </w:hyperlink>
            <w:r>
              <w:rPr/>
              <w:t xml:space="preserve">,</w:t>
            </w:r>
            <w:hyperlink r:id="rId102" w:history="1">
              <w:r>
                <w:rPr>
                  <w:color w:val="#410a8c"/>
                  <w:u w:val="single"/>
                </w:rPr>
                <w:t xml:space="preserve">Géraldine Rieucau</w:t>
              </w:r>
            </w:hyperlink>
          </w:p>
          <w:p>
            <w:pPr/>
            <w:r>
              <w:rPr>
                <w:i w:val="1"/>
                <w:iCs w:val="1"/>
              </w:rPr>
              <w:t xml:space="preserve">XIXèmes Journées d'études sur les données longitudinales dans l'analyse du marché du travail </w:t>
            </w:r>
            <w:r>
              <w:rPr/>
              <w:t xml:space="preserve">, 2012, Caen, France</w:t>
            </w:r>
          </w:p>
          <w:p>
            <w:pPr/>
            <w:r>
              <w:rPr/>
              <w:t xml:space="preserve">Communication dans un congrès</w:t>
            </w:r>
          </w:p>
          <w:p>
            <w:pPr/>
            <w:hyperlink r:id="rId183" w:history="1">
              <w:r>
                <w:rPr>
                  <w:color w:val="#410a8c"/>
                  <w:u w:val="single"/>
                </w:rPr>
                <w:t xml:space="preserve">hal-01411686v1</w:t>
              </w:r>
            </w:hyperlink>
          </w:p>
        </w:tc>
      </w:tr>
      <w:tr>
        <w:trPr/>
        <w:tc>
          <w:tcPr>
            <w:noWrap/>
          </w:tcPr>
          <w:p>
            <w:pPr>
              <w:spacing w:after="200"/>
            </w:pPr>
            <w:hyperlink r:id="rId184" w:history="1">
              <w:r>
                <w:rPr>
                  <w:color w:val="1e198e"/>
                  <w:b w:val="1"/>
                  <w:bCs w:val="1"/>
                  <w:u w:val="single"/>
                </w:rPr>
                <w:t xml:space="preserve">Parcours d'insertion et sentiment de discrimination des secondes générations en Zus</w:t>
              </w:r>
            </w:hyperlink>
          </w:p>
          <w:p>
            <w:pP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p>
          <w:p>
            <w:pPr/>
            <w:r>
              <w:rPr>
                <w:i w:val="1"/>
                <w:iCs w:val="1"/>
              </w:rPr>
              <w:t xml:space="preserve">XVIIIes journées d'études sur les données longitudinales dans l'analyse du marché du travail : les nouvelles ségrégations scolaires et professionnelles</w:t>
            </w:r>
            <w:r>
              <w:rPr/>
              <w:t xml:space="preserve">, May 2011, Toulouse, France. pp.1-13</w:t>
            </w:r>
          </w:p>
          <w:p>
            <w:pPr/>
            <w:r>
              <w:rPr/>
              <w:t xml:space="preserve">Communication dans un congrès</w:t>
            </w:r>
          </w:p>
          <w:p>
            <w:pPr/>
            <w:hyperlink r:id="rId184" w:history="1">
              <w:r>
                <w:rPr>
                  <w:color w:val="#410a8c"/>
                  <w:u w:val="single"/>
                </w:rPr>
                <w:t xml:space="preserve">halshs-00603365v1</w:t>
              </w:r>
            </w:hyperlink>
          </w:p>
        </w:tc>
      </w:tr>
      <w:tr>
        <w:trPr/>
        <w:tc>
          <w:tcPr>
            <w:noWrap/>
          </w:tcPr>
          <w:p>
            <w:pPr>
              <w:spacing w:after="200"/>
            </w:pPr>
            <w:hyperlink r:id="rId185" w:history="1">
              <w:r>
                <w:rPr>
                  <w:color w:val="1e198e"/>
                  <w:b w:val="1"/>
                  <w:bCs w:val="1"/>
                  <w:u w:val="single"/>
                </w:rPr>
                <w:t xml:space="preserve">« Scolarités et diplômes des descendants d’immigrés. Effets des origines sociales, sexuées et migratoires »</w:t>
              </w:r>
            </w:hyperlink>
          </w:p>
          <w:p>
            <w:pPr/>
            <w:hyperlink r:id="rId24" w:history="1">
              <w:r>
                <w:rPr>
                  <w:color w:val="#410a8c"/>
                  <w:u w:val="single"/>
                </w:rPr>
                <w:t xml:space="preserve">Laure Moguérou</w:t>
              </w:r>
            </w:hyperlink>
            <w:r>
              <w:rPr/>
              <w:t xml:space="preserve">,</w:t>
            </w: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i w:val="1"/>
                <w:iCs w:val="1"/>
              </w:rPr>
              <w:t xml:space="preserve">4ème congrès de l’Association Française de Sociologie</w:t>
            </w:r>
            <w:r>
              <w:rPr/>
              <w:t xml:space="preserve">, Jul 2011, Grenoble, France</w:t>
            </w:r>
          </w:p>
          <w:p>
            <w:pPr/>
            <w:r>
              <w:rPr/>
              <w:t xml:space="preserve">Communication dans un congrès</w:t>
            </w:r>
          </w:p>
          <w:p>
            <w:pPr/>
            <w:hyperlink r:id="rId185" w:history="1">
              <w:r>
                <w:rPr>
                  <w:color w:val="#410a8c"/>
                  <w:u w:val="single"/>
                </w:rPr>
                <w:t xml:space="preserve">hal-04149555v1</w:t>
              </w:r>
            </w:hyperlink>
          </w:p>
        </w:tc>
      </w:tr>
      <w:tr>
        <w:trPr/>
        <w:tc>
          <w:tcPr>
            <w:noWrap/>
          </w:tcPr>
          <w:p>
            <w:pPr>
              <w:spacing w:after="200"/>
            </w:pPr>
            <w:hyperlink r:id="rId186" w:history="1">
              <w:r>
                <w:rPr>
                  <w:color w:val="1e198e"/>
                  <w:b w:val="1"/>
                  <w:bCs w:val="1"/>
                  <w:u w:val="single"/>
                </w:rPr>
                <w:t xml:space="preserve">Orientation, parcours de formation et insertion</w:t>
              </w:r>
            </w:hyperlink>
          </w:p>
          <w:p>
            <w:pPr/>
            <w:hyperlink r:id="rId51" w:history="1">
              <w:r>
                <w:rPr>
                  <w:color w:val="#410a8c"/>
                  <w:u w:val="single"/>
                </w:rPr>
                <w:t xml:space="preserve">Christine Guégnard</w:t>
              </w:r>
            </w:hyperlink>
            <w:r>
              <w:rPr/>
              <w:t xml:space="preserve">,</w:t>
            </w:r>
            <w:hyperlink r:id="rId8" w:history="1">
              <w:r>
                <w:rPr>
                  <w:color w:val="#410a8c"/>
                  <w:u w:val="single"/>
                </w:rPr>
                <w:t xml:space="preserve">Yaël Brinbaum</w:t>
              </w:r>
            </w:hyperlink>
          </w:p>
          <w:p>
            <w:pPr/>
            <w:r>
              <w:rPr>
                <w:i w:val="1"/>
                <w:iCs w:val="1"/>
              </w:rPr>
              <w:t xml:space="preserve">XVIIes journées d'étude sur les données longitudinales dans l'analyse du marché du travail</w:t>
            </w:r>
            <w:r>
              <w:rPr/>
              <w:t xml:space="preserve">, May 2010, Marseille, France. pp.232-338</w:t>
            </w:r>
          </w:p>
          <w:p>
            <w:pPr/>
            <w:r>
              <w:rPr/>
              <w:t xml:space="preserve">Communication dans un congrès</w:t>
            </w:r>
          </w:p>
          <w:p>
            <w:pPr/>
            <w:hyperlink r:id="rId186" w:history="1">
              <w:r>
                <w:rPr>
                  <w:color w:val="#410a8c"/>
                  <w:u w:val="single"/>
                </w:rPr>
                <w:t xml:space="preserve">halshs-00489884v1</w:t>
              </w:r>
            </w:hyperlink>
          </w:p>
        </w:tc>
      </w:tr>
      <w:tr>
        <w:trPr/>
        <w:tc>
          <w:tcPr>
            <w:noWrap/>
          </w:tcPr>
          <w:p>
            <w:pPr>
              <w:spacing w:after="200"/>
            </w:pPr>
            <w:hyperlink r:id="rId187" w:history="1">
              <w:r>
                <w:rPr>
                  <w:color w:val="1e198e"/>
                  <w:b w:val="1"/>
                  <w:bCs w:val="1"/>
                  <w:u w:val="single"/>
                </w:rPr>
                <w:t xml:space="preserve">Educational aspirations and outcomes of immigrants' children in France and in the US</w:t>
              </w:r>
            </w:hyperlink>
          </w:p>
          <w:p>
            <w:pPr/>
            <w:hyperlink r:id="rId8" w:history="1">
              <w:r>
                <w:rPr>
                  <w:color w:val="#410a8c"/>
                  <w:u w:val="single"/>
                </w:rPr>
                <w:t xml:space="preserve">Yaël Brinbaum</w:t>
              </w:r>
            </w:hyperlink>
          </w:p>
          <w:p>
            <w:pPr/>
            <w:r>
              <w:rPr>
                <w:i w:val="1"/>
                <w:iCs w:val="1"/>
              </w:rPr>
              <w:t xml:space="preserve">Developing comparative research on the education of the second generation, European Workshop organisé et financé par la Nuffield Foundation</w:t>
            </w:r>
            <w:r>
              <w:rPr/>
              <w:t xml:space="preserve">, Mar 2008, Paris, France</w:t>
            </w:r>
          </w:p>
          <w:p>
            <w:pPr/>
            <w:r>
              <w:rPr/>
              <w:t xml:space="preserve">Communication dans un congrès</w:t>
            </w:r>
          </w:p>
          <w:p>
            <w:pPr/>
            <w:hyperlink r:id="rId187" w:history="1">
              <w:r>
                <w:rPr>
                  <w:color w:val="#410a8c"/>
                  <w:u w:val="single"/>
                </w:rPr>
                <w:t xml:space="preserve">halshs-00333091v1</w:t>
              </w:r>
            </w:hyperlink>
          </w:p>
        </w:tc>
      </w:tr>
      <w:tr>
        <w:trPr/>
        <w:tc>
          <w:tcPr>
            <w:noWrap/>
          </w:tcPr>
          <w:p>
            <w:pPr>
              <w:spacing w:after="200"/>
            </w:pPr>
            <w:hyperlink r:id="rId188" w:history="1">
              <w:r>
                <w:rPr>
                  <w:color w:val="1e198e"/>
                  <w:b w:val="1"/>
                  <w:bCs w:val="1"/>
                  <w:u w:val="single"/>
                </w:rPr>
                <w:t xml:space="preserve">From Educational Aspirations to Educational Attainment: The School Careers of the Children Of Immigrants in France and the United States</w:t>
              </w:r>
            </w:hyperlink>
          </w:p>
          <w:p>
            <w:pPr/>
            <w:hyperlink r:id="rId8" w:history="1">
              <w:r>
                <w:rPr>
                  <w:color w:val="#410a8c"/>
                  <w:u w:val="single"/>
                </w:rPr>
                <w:t xml:space="preserve">Yaël Brinbaum</w:t>
              </w:r>
            </w:hyperlink>
          </w:p>
          <w:p>
            <w:pPr/>
            <w:r>
              <w:rPr>
                <w:i w:val="1"/>
                <w:iCs w:val="1"/>
              </w:rPr>
              <w:t xml:space="preserve">Population Association of America Annual Meeting</w:t>
            </w:r>
            <w:r>
              <w:rPr/>
              <w:t xml:space="preserve">, 2008, New Orleans, United States</w:t>
            </w:r>
          </w:p>
          <w:p>
            <w:pPr/>
            <w:r>
              <w:rPr/>
              <w:t xml:space="preserve">Communication dans un congrès</w:t>
            </w:r>
          </w:p>
          <w:p>
            <w:pPr/>
            <w:hyperlink r:id="rId188" w:history="1">
              <w:r>
                <w:rPr>
                  <w:color w:val="#410a8c"/>
                  <w:u w:val="single"/>
                </w:rPr>
                <w:t xml:space="preserve">halshs-00333074v1</w:t>
              </w:r>
            </w:hyperlink>
          </w:p>
        </w:tc>
      </w:tr>
      <w:tr>
        <w:trPr/>
        <w:tc>
          <w:tcPr>
            <w:noWrap/>
          </w:tcPr>
          <w:p>
            <w:pPr>
              <w:spacing w:after="200"/>
            </w:pPr>
            <w:hyperlink r:id="rId189" w:history="1">
              <w:r>
                <w:rPr>
                  <w:color w:val="1e198e"/>
                  <w:b w:val="1"/>
                  <w:bCs w:val="1"/>
                  <w:u w:val="single"/>
                </w:rPr>
                <w:t xml:space="preserve">School performance and educational attainment of the children of immigrants in comparative perspective</w:t>
              </w:r>
            </w:hyperlink>
          </w:p>
          <w:p>
            <w:pPr/>
            <w:hyperlink r:id="rId8" w:history="1">
              <w:r>
                <w:rPr>
                  <w:color w:val="#410a8c"/>
                  <w:u w:val="single"/>
                </w:rPr>
                <w:t xml:space="preserve">Yaël Brinbaum</w:t>
              </w:r>
            </w:hyperlink>
          </w:p>
          <w:p>
            <w:pPr/>
            <w:r>
              <w:rPr>
                <w:i w:val="1"/>
                <w:iCs w:val="1"/>
              </w:rPr>
              <w:t xml:space="preserve">Ethnic Inequality in Comparative Perspective Workshop : Workshop of the 6th EU Framework Network of Excellence "Economic Change, Quality of Life &amp; Social Cohesion" (EQUALSOC)</w:t>
            </w:r>
            <w:r>
              <w:rPr/>
              <w:t xml:space="preserve">, Mar 2008, Oxford, United Kingdom</w:t>
            </w:r>
          </w:p>
          <w:p>
            <w:pPr/>
            <w:r>
              <w:rPr/>
              <w:t xml:space="preserve">Communication dans un congrès</w:t>
            </w:r>
          </w:p>
          <w:p>
            <w:pPr/>
            <w:hyperlink r:id="rId189" w:history="1">
              <w:r>
                <w:rPr>
                  <w:color w:val="#410a8c"/>
                  <w:u w:val="single"/>
                </w:rPr>
                <w:t xml:space="preserve">halshs-00333108v1</w:t>
              </w:r>
            </w:hyperlink>
          </w:p>
        </w:tc>
      </w:tr>
      <w:tr>
        <w:trPr/>
        <w:tc>
          <w:tcPr>
            <w:noWrap/>
          </w:tcPr>
          <w:p>
            <w:pPr>
              <w:spacing w:after="200"/>
            </w:pPr>
            <w:hyperlink r:id="rId190" w:history="1">
              <w:r>
                <w:rPr>
                  <w:color w:val="1e198e"/>
                  <w:b w:val="1"/>
                  <w:bCs w:val="1"/>
                  <w:u w:val="single"/>
                </w:rPr>
                <w:t xml:space="preserve">From educational aspirations to educational attainment : the school careers of immigrant's children in France and in the US</w:t>
              </w:r>
            </w:hyperlink>
          </w:p>
          <w:p>
            <w:pPr/>
            <w:hyperlink r:id="rId8" w:history="1">
              <w:r>
                <w:rPr>
                  <w:color w:val="#410a8c"/>
                  <w:u w:val="single"/>
                </w:rPr>
                <w:t xml:space="preserve">Yaël Brinbaum</w:t>
              </w:r>
            </w:hyperlink>
          </w:p>
          <w:p>
            <w:pPr/>
            <w:r>
              <w:rPr>
                <w:i w:val="1"/>
                <w:iCs w:val="1"/>
              </w:rPr>
              <w:t xml:space="preserve">Social stratification and Insiders/Outsiders : Cross-national Comparisons within and between Continents, RC28 Spring meeting</w:t>
            </w:r>
            <w:r>
              <w:rPr/>
              <w:t xml:space="preserve">, May 2008, Florence, Italy</w:t>
            </w:r>
          </w:p>
          <w:p>
            <w:pPr/>
            <w:r>
              <w:rPr/>
              <w:t xml:space="preserve">Communication dans un congrès</w:t>
            </w:r>
          </w:p>
          <w:p>
            <w:pPr/>
            <w:hyperlink r:id="rId190" w:history="1">
              <w:r>
                <w:rPr>
                  <w:color w:val="#410a8c"/>
                  <w:u w:val="single"/>
                </w:rPr>
                <w:t xml:space="preserve">halshs-00333095v1</w:t>
              </w:r>
            </w:hyperlink>
          </w:p>
        </w:tc>
      </w:tr>
      <w:tr>
        <w:trPr/>
        <w:tc>
          <w:tcPr>
            <w:noWrap/>
          </w:tcPr>
          <w:p>
            <w:pPr>
              <w:spacing w:after="200"/>
            </w:pPr>
            <w:hyperlink r:id="rId191" w:history="1">
              <w:r>
                <w:rPr>
                  <w:color w:val="1e198e"/>
                  <w:b w:val="1"/>
                  <w:bCs w:val="1"/>
                  <w:u w:val="single"/>
                </w:rPr>
                <w:t xml:space="preserve">The school careers of immigrant's children in comparative : North African second generation in France and Mexican second generation in the US</w:t>
              </w:r>
            </w:hyperlink>
          </w:p>
          <w:p>
            <w:pPr/>
            <w:hyperlink r:id="rId8" w:history="1">
              <w:r>
                <w:rPr>
                  <w:color w:val="#410a8c"/>
                  <w:u w:val="single"/>
                </w:rPr>
                <w:t xml:space="preserve">Yaël Brinbaum</w:t>
              </w:r>
            </w:hyperlink>
          </w:p>
          <w:p>
            <w:pPr/>
            <w:r>
              <w:rPr>
                <w:i w:val="1"/>
                <w:iCs w:val="1"/>
              </w:rPr>
              <w:t xml:space="preserve">"Children of Immigrants in Schools" Workshop, SSRC</w:t>
            </w:r>
            <w:r>
              <w:rPr/>
              <w:t xml:space="preserve">, May 2008, New-York City, United States</w:t>
            </w:r>
          </w:p>
          <w:p>
            <w:pPr/>
            <w:r>
              <w:rPr/>
              <w:t xml:space="preserve">Communication dans un congrès</w:t>
            </w:r>
          </w:p>
          <w:p>
            <w:pPr/>
            <w:hyperlink r:id="rId191" w:history="1">
              <w:r>
                <w:rPr>
                  <w:color w:val="#410a8c"/>
                  <w:u w:val="single"/>
                </w:rPr>
                <w:t xml:space="preserve">halshs-00333112v1</w:t>
              </w:r>
            </w:hyperlink>
          </w:p>
        </w:tc>
      </w:tr>
      <w:tr>
        <w:trPr/>
        <w:tc>
          <w:tcPr>
            <w:noWrap/>
          </w:tcPr>
          <w:p>
            <w:pPr>
              <w:spacing w:after="200"/>
            </w:pPr>
            <w:hyperlink r:id="rId192" w:history="1">
              <w:r>
                <w:rPr>
                  <w:color w:val="1e198e"/>
                  <w:b w:val="1"/>
                  <w:bCs w:val="1"/>
                  <w:u w:val="single"/>
                </w:rPr>
                <w:t xml:space="preserve">Les parcours scolaires des jeunes issus de l'immigration. Quelles aspirations ? Quelles réalités ?</w:t>
              </w:r>
            </w:hyperlink>
          </w:p>
          <w:p>
            <w:pPr/>
            <w:hyperlink r:id="rId8" w:history="1">
              <w:r>
                <w:rPr>
                  <w:color w:val="#410a8c"/>
                  <w:u w:val="single"/>
                </w:rPr>
                <w:t xml:space="preserve">Yaël Brinbaum</w:t>
              </w:r>
            </w:hyperlink>
          </w:p>
          <w:p>
            <w:pPr/>
            <w:r>
              <w:rPr>
                <w:i w:val="1"/>
                <w:iCs w:val="1"/>
              </w:rPr>
              <w:t xml:space="preserve">L'orientation : sur le fil des discriminations ?, CRDP Alsace / ORIV</w:t>
            </w:r>
            <w:r>
              <w:rPr/>
              <w:t xml:space="preserve">, Mar 2008, Strasbourg, France</w:t>
            </w:r>
          </w:p>
          <w:p>
            <w:pPr/>
            <w:r>
              <w:rPr/>
              <w:t xml:space="preserve">Communication dans un congrès</w:t>
            </w:r>
          </w:p>
          <w:p>
            <w:pPr/>
            <w:hyperlink r:id="rId192" w:history="1">
              <w:r>
                <w:rPr>
                  <w:color w:val="#410a8c"/>
                  <w:u w:val="single"/>
                </w:rPr>
                <w:t xml:space="preserve">halshs-00333099v1</w:t>
              </w:r>
            </w:hyperlink>
          </w:p>
        </w:tc>
      </w:tr>
      <w:tr>
        <w:trPr/>
        <w:tc>
          <w:tcPr>
            <w:noWrap/>
          </w:tcPr>
          <w:p>
            <w:pPr>
              <w:spacing w:after="200"/>
            </w:pPr>
            <w:hyperlink r:id="rId193" w:history="1">
              <w:r>
                <w:rPr>
                  <w:color w:val="1e198e"/>
                  <w:b w:val="1"/>
                  <w:bCs w:val="1"/>
                  <w:u w:val="single"/>
                </w:rPr>
                <w:t xml:space="preserve">School careers and educational attainment of children of immigrants in France and in the US</w:t>
              </w:r>
            </w:hyperlink>
          </w:p>
          <w:p>
            <w:pPr/>
            <w:hyperlink r:id="rId8" w:history="1">
              <w:r>
                <w:rPr>
                  <w:color w:val="#410a8c"/>
                  <w:u w:val="single"/>
                </w:rPr>
                <w:t xml:space="preserve">Yaël Brinbaum</w:t>
              </w:r>
            </w:hyperlink>
          </w:p>
          <w:p>
            <w:pPr/>
            <w:r>
              <w:rPr>
                <w:i w:val="1"/>
                <w:iCs w:val="1"/>
              </w:rPr>
              <w:t xml:space="preserve">EQUALSOC Midterm conference</w:t>
            </w:r>
            <w:r>
              <w:rPr/>
              <w:t xml:space="preserve">, Apr 2008, Berlin, Germany</w:t>
            </w:r>
          </w:p>
          <w:p>
            <w:pPr/>
            <w:r>
              <w:rPr/>
              <w:t xml:space="preserve">Communication dans un congrès</w:t>
            </w:r>
          </w:p>
          <w:p>
            <w:pPr/>
            <w:hyperlink r:id="rId193" w:history="1">
              <w:r>
                <w:rPr>
                  <w:color w:val="#410a8c"/>
                  <w:u w:val="single"/>
                </w:rPr>
                <w:t xml:space="preserve">halshs-00333103v1</w:t>
              </w:r>
            </w:hyperlink>
          </w:p>
        </w:tc>
      </w:tr>
      <w:tr>
        <w:trPr/>
        <w:tc>
          <w:tcPr>
            <w:noWrap/>
          </w:tcPr>
          <w:p>
            <w:pPr>
              <w:spacing w:after="200"/>
            </w:pPr>
            <w:hyperlink r:id="rId194" w:history="1">
              <w:r>
                <w:rPr>
                  <w:color w:val="1e198e"/>
                  <w:b w:val="1"/>
                  <w:bCs w:val="1"/>
                  <w:u w:val="single"/>
                </w:rPr>
                <w:t xml:space="preserve">Aspirations et parcours scolaires des jeunes issus de l'immigration : réussites et désillusions, transmission et rupture entre générations</w:t>
              </w:r>
            </w:hyperlink>
          </w:p>
          <w:p>
            <w:pPr/>
            <w:hyperlink r:id="rId8" w:history="1">
              <w:r>
                <w:rPr>
                  <w:color w:val="#410a8c"/>
                  <w:u w:val="single"/>
                </w:rPr>
                <w:t xml:space="preserve">Yaël Brinbaum</w:t>
              </w:r>
            </w:hyperlink>
            <w:r>
              <w:rPr/>
              <w:t xml:space="preserve">,</w:t>
            </w:r>
            <w:hyperlink r:id="rId67" w:history="1">
              <w:r>
                <w:rPr>
                  <w:color w:val="#410a8c"/>
                  <w:u w:val="single"/>
                </w:rPr>
                <w:t xml:space="preserve">Annick Kieffer</w:t>
              </w:r>
            </w:hyperlink>
          </w:p>
          <w:p>
            <w:pPr/>
            <w:r>
              <w:rPr>
                <w:i w:val="1"/>
                <w:iCs w:val="1"/>
              </w:rPr>
              <w:t xml:space="preserve">3èmes Rencontres Jeunes et Sociétés en Europe et autour de la Méditerranée</w:t>
            </w:r>
            <w:r>
              <w:rPr/>
              <w:t xml:space="preserve">, Oct 2007, Marseille, France</w:t>
            </w:r>
          </w:p>
          <w:p>
            <w:pPr/>
            <w:r>
              <w:rPr/>
              <w:t xml:space="preserve">Communication dans un congrès</w:t>
            </w:r>
          </w:p>
          <w:p>
            <w:pPr/>
            <w:hyperlink r:id="rId194" w:history="1">
              <w:r>
                <w:rPr>
                  <w:color w:val="#410a8c"/>
                  <w:u w:val="single"/>
                </w:rPr>
                <w:t xml:space="preserve">halshs-00178641v1</w:t>
              </w:r>
            </w:hyperlink>
          </w:p>
        </w:tc>
      </w:tr>
      <w:tr>
        <w:trPr/>
        <w:tc>
          <w:tcPr>
            <w:noWrap/>
          </w:tcPr>
          <w:p>
            <w:pPr>
              <w:spacing w:after="200"/>
            </w:pPr>
            <w:hyperlink r:id="rId195" w:history="1">
              <w:r>
                <w:rPr>
                  <w:color w:val="1e198e"/>
                  <w:b w:val="1"/>
                  <w:bCs w:val="1"/>
                  <w:u w:val="single"/>
                </w:rPr>
                <w:t xml:space="preserve">La méritocratie, une idéologie partagée ?</w:t>
              </w:r>
            </w:hyperlink>
          </w:p>
          <w:p>
            <w:pPr/>
            <w:hyperlink r:id="rId135" w:history="1">
              <w:r>
                <w:rPr>
                  <w:color w:val="#410a8c"/>
                  <w:u w:val="single"/>
                </w:rPr>
                <w:t xml:space="preserve">Marie Duru-Bellat</w:t>
              </w:r>
            </w:hyperlink>
            <w:r>
              <w:rPr/>
              <w:t xml:space="preserve">,</w:t>
            </w:r>
            <w:hyperlink r:id="rId8" w:history="1">
              <w:r>
                <w:rPr>
                  <w:color w:val="#410a8c"/>
                  <w:u w:val="single"/>
                </w:rPr>
                <w:t xml:space="preserve">Yaël Brinbaum</w:t>
              </w:r>
            </w:hyperlink>
          </w:p>
          <w:p>
            <w:pPr/>
            <w:r>
              <w:rPr>
                <w:i w:val="1"/>
                <w:iCs w:val="1"/>
              </w:rPr>
              <w:t xml:space="preserve">Les sentiments de justice dans leur contexte : Colloque RAPPE (Réseau d'analyse pluridisciplinaire des politiques éducatives)</w:t>
            </w:r>
            <w:r>
              <w:rPr/>
              <w:t xml:space="preserve">, Mar 2007, Dijon, France</w:t>
            </w:r>
          </w:p>
          <w:p>
            <w:pPr/>
            <w:r>
              <w:rPr/>
              <w:t xml:space="preserve">Communication dans un congrès</w:t>
            </w:r>
          </w:p>
          <w:p>
            <w:pPr/>
            <w:hyperlink r:id="rId195" w:history="1">
              <w:r>
                <w:rPr>
                  <w:color w:val="#410a8c"/>
                  <w:u w:val="single"/>
                </w:rPr>
                <w:t xml:space="preserve">halshs-00337531v1</w:t>
              </w:r>
            </w:hyperlink>
          </w:p>
        </w:tc>
      </w:tr>
      <w:tr>
        <w:trPr/>
        <w:tc>
          <w:tcPr>
            <w:noWrap/>
          </w:tcPr>
          <w:p>
            <w:pPr>
              <w:spacing w:after="200"/>
            </w:pPr>
            <w:hyperlink r:id="rId196" w:history="1">
              <w:r>
                <w:rPr>
                  <w:color w:val="1e198e"/>
                  <w:b w:val="1"/>
                  <w:bCs w:val="1"/>
                  <w:u w:val="single"/>
                </w:rPr>
                <w:t xml:space="preserve">The School Career of the Children of Immigrants in France</w:t>
              </w:r>
            </w:hyperlink>
          </w:p>
          <w:p>
            <w:pPr/>
            <w:hyperlink r:id="rId8" w:history="1">
              <w:r>
                <w:rPr>
                  <w:color w:val="#410a8c"/>
                  <w:u w:val="single"/>
                </w:rPr>
                <w:t xml:space="preserve">Yaël Brinbaum</w:t>
              </w:r>
            </w:hyperlink>
          </w:p>
          <w:p>
            <w:pPr/>
            <w:r>
              <w:rPr>
                <w:i w:val="1"/>
                <w:iCs w:val="1"/>
              </w:rPr>
              <w:t xml:space="preserve">CSDA colloquia, Center for Social and Demographic Analysis, State University of New-York</w:t>
            </w:r>
            <w:r>
              <w:rPr/>
              <w:t xml:space="preserve">, Apr 2007, Albany, United States</w:t>
            </w:r>
          </w:p>
          <w:p>
            <w:pPr/>
            <w:r>
              <w:rPr/>
              <w:t xml:space="preserve">Communication dans un congrès</w:t>
            </w:r>
          </w:p>
          <w:p>
            <w:pPr/>
            <w:hyperlink r:id="rId196" w:history="1">
              <w:r>
                <w:rPr>
                  <w:color w:val="#410a8c"/>
                  <w:u w:val="single"/>
                </w:rPr>
                <w:t xml:space="preserve">halshs-00333116v1</w:t>
              </w:r>
            </w:hyperlink>
          </w:p>
        </w:tc>
      </w:tr>
      <w:tr>
        <w:trPr/>
        <w:tc>
          <w:tcPr>
            <w:noWrap/>
          </w:tcPr>
          <w:p>
            <w:pPr>
              <w:spacing w:after="200"/>
            </w:pPr>
            <w:hyperlink r:id="rId197" w:history="1">
              <w:r>
                <w:rPr>
                  <w:color w:val="1e198e"/>
                  <w:b w:val="1"/>
                  <w:bCs w:val="1"/>
                  <w:u w:val="single"/>
                </w:rPr>
                <w:t xml:space="preserve">Aspirations des familles et parcours scolaires des enfants issus de l'immigration : des différences sexuées ?</w:t>
              </w:r>
            </w:hyperlink>
          </w:p>
          <w:p>
            <w:pPr/>
            <w:hyperlink r:id="rId8" w:history="1">
              <w:r>
                <w:rPr>
                  <w:color w:val="#410a8c"/>
                  <w:u w:val="single"/>
                </w:rPr>
                <w:t xml:space="preserve">Yaël Brinbaum</w:t>
              </w:r>
            </w:hyperlink>
          </w:p>
          <w:p>
            <w:pPr/>
            <w:r>
              <w:rPr>
                <w:i w:val="1"/>
                <w:iCs w:val="1"/>
              </w:rPr>
              <w:t xml:space="preserve">Défaire la discrimination. Pour améliorer l'insertion professionnelle des femmes issues de l'imigration. Colloque au Conseil régional de Bourgogne, Féminin Technique</w:t>
            </w:r>
            <w:r>
              <w:rPr/>
              <w:t xml:space="preserve">, 2006, Dijon, France</w:t>
            </w:r>
          </w:p>
          <w:p>
            <w:pPr/>
            <w:r>
              <w:rPr/>
              <w:t xml:space="preserve">Communication dans un congrès</w:t>
            </w:r>
          </w:p>
          <w:p>
            <w:pPr/>
            <w:hyperlink r:id="rId197" w:history="1">
              <w:r>
                <w:rPr>
                  <w:color w:val="#410a8c"/>
                  <w:u w:val="single"/>
                </w:rPr>
                <w:t xml:space="preserve">halshs-00180952v1</w:t>
              </w:r>
            </w:hyperlink>
          </w:p>
        </w:tc>
      </w:tr>
      <w:tr>
        <w:trPr/>
        <w:tc>
          <w:tcPr>
            <w:noWrap/>
          </w:tcPr>
          <w:p>
            <w:pPr>
              <w:spacing w:after="200"/>
            </w:pPr>
            <w:hyperlink r:id="rId198" w:history="1">
              <w:r>
                <w:rPr>
                  <w:color w:val="1e198e"/>
                  <w:b w:val="1"/>
                  <w:bCs w:val="1"/>
                  <w:u w:val="single"/>
                </w:rPr>
                <w:t xml:space="preserve">The school careers of immigrant's children in France: success and disillusions</w:t>
              </w:r>
            </w:hyperlink>
          </w:p>
          <w:p>
            <w:pPr/>
            <w:hyperlink r:id="rId8" w:history="1">
              <w:r>
                <w:rPr>
                  <w:color w:val="#410a8c"/>
                  <w:u w:val="single"/>
                </w:rPr>
                <w:t xml:space="preserve">Yaël Brinbaum</w:t>
              </w:r>
            </w:hyperlink>
          </w:p>
          <w:p>
            <w:pPr/>
            <w:r>
              <w:rPr>
                <w:i w:val="1"/>
                <w:iCs w:val="1"/>
              </w:rPr>
              <w:t xml:space="preserve">Séminaire d'ERCOMER (European Research Centre on Migration and Ethnic Relations), Utrecht University, session « Minorities and education », 1er mai 2006</w:t>
            </w:r>
            <w:r>
              <w:rPr/>
              <w:t xml:space="preserve">, May 2006</w:t>
            </w:r>
          </w:p>
          <w:p>
            <w:pPr/>
            <w:r>
              <w:rPr/>
              <w:t xml:space="preserve">Communication dans un congrès</w:t>
            </w:r>
          </w:p>
          <w:p>
            <w:pPr/>
            <w:hyperlink r:id="rId198" w:history="1">
              <w:r>
                <w:rPr>
                  <w:color w:val="#410a8c"/>
                  <w:u w:val="single"/>
                </w:rPr>
                <w:t xml:space="preserve">halshs-00104138v1</w:t>
              </w:r>
            </w:hyperlink>
          </w:p>
        </w:tc>
      </w:tr>
      <w:tr>
        <w:trPr/>
        <w:tc>
          <w:tcPr>
            <w:noWrap/>
          </w:tcPr>
          <w:p>
            <w:pPr>
              <w:spacing w:after="200"/>
            </w:pPr>
            <w:hyperlink r:id="rId199" w:history="1">
              <w:r>
                <w:rPr>
                  <w:color w:val="1e198e"/>
                  <w:b w:val="1"/>
                  <w:bCs w:val="1"/>
                  <w:u w:val="single"/>
                </w:rPr>
                <w:t xml:space="preserve">La méritocratie scolaire, une idéologie partagée ?</w:t>
              </w:r>
            </w:hyperlink>
          </w:p>
          <w:p>
            <w:pPr/>
            <w:hyperlink r:id="rId8" w:history="1">
              <w:r>
                <w:rPr>
                  <w:color w:val="#410a8c"/>
                  <w:u w:val="single"/>
                </w:rPr>
                <w:t xml:space="preserve">Yaël Brinbaum</w:t>
              </w:r>
            </w:hyperlink>
            <w:r>
              <w:rPr/>
              <w:t xml:space="preserve">,</w:t>
            </w:r>
            <w:hyperlink r:id="rId135" w:history="1">
              <w:r>
                <w:rPr>
                  <w:color w:val="#410a8c"/>
                  <w:u w:val="single"/>
                </w:rPr>
                <w:t xml:space="preserve">Marie Duru-Bellat</w:t>
              </w:r>
            </w:hyperlink>
          </w:p>
          <w:p>
            <w:pPr/>
            <w:r>
              <w:rPr>
                <w:i w:val="1"/>
                <w:iCs w:val="1"/>
              </w:rPr>
              <w:t xml:space="preserve">2ème congrès de l'AFS, Bordeaux, 5-8 septembre 2006, "Dire le monde social. Les sociologues face aux discours politiques, économiques et médiatiques"</w:t>
            </w:r>
            <w:r>
              <w:rPr/>
              <w:t xml:space="preserve">, Sep 2006, France. 8 p</w:t>
            </w:r>
          </w:p>
          <w:p>
            <w:pPr/>
            <w:r>
              <w:rPr/>
              <w:t xml:space="preserve">Communication dans un congrès</w:t>
            </w:r>
          </w:p>
          <w:p>
            <w:pPr/>
            <w:hyperlink r:id="rId199" w:history="1">
              <w:r>
                <w:rPr>
                  <w:color w:val="#410a8c"/>
                  <w:u w:val="single"/>
                </w:rPr>
                <w:t xml:space="preserve">halshs-00101453v1</w:t>
              </w:r>
            </w:hyperlink>
          </w:p>
        </w:tc>
      </w:tr>
      <w:tr>
        <w:trPr/>
        <w:tc>
          <w:tcPr>
            <w:noWrap/>
          </w:tcPr>
          <w:p>
            <w:pPr>
              <w:spacing w:after="200"/>
            </w:pPr>
            <w:hyperlink r:id="rId200" w:history="1">
              <w:r>
                <w:rPr>
                  <w:color w:val="1e198e"/>
                  <w:b w:val="1"/>
                  <w:bCs w:val="1"/>
                  <w:u w:val="single"/>
                </w:rPr>
                <w:t xml:space="preserve">Les parcours scolaires des enfants issus de l'immigration : réussites et désillusions</w:t>
              </w:r>
            </w:hyperlink>
          </w:p>
          <w:p>
            <w:pPr/>
            <w:hyperlink r:id="rId8" w:history="1">
              <w:r>
                <w:rPr>
                  <w:color w:val="#410a8c"/>
                  <w:u w:val="single"/>
                </w:rPr>
                <w:t xml:space="preserve">Yaël Brinbaum</w:t>
              </w:r>
            </w:hyperlink>
            <w:r>
              <w:rPr/>
              <w:t xml:space="preserve">,</w:t>
            </w:r>
            <w:hyperlink r:id="rId67" w:history="1">
              <w:r>
                <w:rPr>
                  <w:color w:val="#410a8c"/>
                  <w:u w:val="single"/>
                </w:rPr>
                <w:t xml:space="preserve">Annick Kieffer</w:t>
              </w:r>
            </w:hyperlink>
          </w:p>
          <w:p>
            <w:pPr/>
            <w:r>
              <w:rPr>
                <w:i w:val="1"/>
                <w:iCs w:val="1"/>
              </w:rPr>
              <w:t xml:space="preserve">2ème congrès de l'AFS, Bordeaux, 5-8 septembre 2006, "Dire le monde social. Les sociologues face aux discours politiques, économiques et médiatiques"</w:t>
            </w:r>
            <w:r>
              <w:rPr/>
              <w:t xml:space="preserve">, Sep 2006, Bordeaux, France</w:t>
            </w:r>
          </w:p>
          <w:p>
            <w:pPr/>
            <w:r>
              <w:rPr/>
              <w:t xml:space="preserve">Communication dans un congrès</w:t>
            </w:r>
          </w:p>
          <w:p>
            <w:pPr/>
            <w:hyperlink r:id="rId200" w:history="1">
              <w:r>
                <w:rPr>
                  <w:color w:val="#410a8c"/>
                  <w:u w:val="single"/>
                </w:rPr>
                <w:t xml:space="preserve">halshs-00101470v1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6146v1" TargetMode="External"/><Relationship Id="rId8" Type="http://schemas.openxmlformats.org/officeDocument/2006/relationships/hyperlink" Target="https://hal.science/search/index/?q=*&amp;authFullName_s=Ya&#235;l Brinbaum" TargetMode="External"/><Relationship Id="rId9" Type="http://schemas.openxmlformats.org/officeDocument/2006/relationships/hyperlink" Target="https://hal.science/search/index/?q=*&amp;authFullName_s=S&#233;verine Chauvel" TargetMode="External"/><Relationship Id="rId10" Type="http://schemas.openxmlformats.org/officeDocument/2006/relationships/hyperlink" Target="https://hal.science/search/index/?q=*&amp;authFullName_s=Elise Tenret" TargetMode="External"/><Relationship Id="rId11" Type="http://schemas.openxmlformats.org/officeDocument/2006/relationships/hyperlink" Target="https://dx.doi.org/10.4000/1540l" TargetMode="External"/><Relationship Id="rId12" Type="http://schemas.openxmlformats.org/officeDocument/2006/relationships/hyperlink" Target="https://hal.science/hal-05090476v1" TargetMode="External"/><Relationship Id="rId13" Type="http://schemas.openxmlformats.org/officeDocument/2006/relationships/hyperlink" Target="https://hal.science/search/index/?q=*&amp;authFullName_s=Ingrid Tucci" TargetMode="External"/><Relationship Id="rId14" Type="http://schemas.openxmlformats.org/officeDocument/2006/relationships/hyperlink" Target="https://dx.doi.org/10.4000/140hk" TargetMode="External"/><Relationship Id="rId15" Type="http://schemas.openxmlformats.org/officeDocument/2006/relationships/hyperlink" Target="https://shs.hal.science/halshs-02426359v1" TargetMode="External"/><Relationship Id="rId16" Type="http://schemas.openxmlformats.org/officeDocument/2006/relationships/hyperlink" Target="https://dx.doi.org/10.48464/ef-100-04" TargetMode="External"/><Relationship Id="rId17" Type="http://schemas.openxmlformats.org/officeDocument/2006/relationships/hyperlink" Target="https://hal.science/hal-03998949v1" TargetMode="External"/><Relationship Id="rId18" Type="http://schemas.openxmlformats.org/officeDocument/2006/relationships/hyperlink" Target="https://hal.science/search/index/?q=*&amp;authFullName_s=Elika Athari" TargetMode="External"/><Relationship Id="rId19" Type="http://schemas.openxmlformats.org/officeDocument/2006/relationships/hyperlink" Target="https://hal.science/search/index/?q=*&amp;authFullName_s=Jerome L&#234;" TargetMode="External"/><Relationship Id="rId20" Type="http://schemas.openxmlformats.org/officeDocument/2006/relationships/hyperlink" Target="https://hal.science/hal-03963868v1" TargetMode="External"/><Relationship Id="rId21" Type="http://schemas.openxmlformats.org/officeDocument/2006/relationships/hyperlink" Target="https://dx.doi.org/10.17645/si.v6i3.1453" TargetMode="External"/><Relationship Id="rId22" Type="http://schemas.openxmlformats.org/officeDocument/2006/relationships/hyperlink" Target="https://shs.hal.science/halshs-02546383v1" TargetMode="External"/><Relationship Id="rId23" Type="http://schemas.openxmlformats.org/officeDocument/2006/relationships/hyperlink" Target="https://hal.science/search/index/?q=*&amp;authFullName_s=Jean-Luc Primon" TargetMode="External"/><Relationship Id="rId24" Type="http://schemas.openxmlformats.org/officeDocument/2006/relationships/hyperlink" Target="https://hal.science/search/index/?q=*&amp;authFullName_s=Laure Mogu&#233;rou" TargetMode="External"/><Relationship Id="rId25" Type="http://schemas.openxmlformats.org/officeDocument/2006/relationships/hyperlink" Target="https://dx.doi.org/10.4000/remi.11616" TargetMode="External"/><Relationship Id="rId26" Type="http://schemas.openxmlformats.org/officeDocument/2006/relationships/hyperlink" Target="https://cnam.hal.science/hal-03715456v1" TargetMode="External"/><Relationship Id="rId27" Type="http://schemas.openxmlformats.org/officeDocument/2006/relationships/hyperlink" Target="https://dx.doi.org/10.4000/formationemploi.5383" TargetMode="External"/><Relationship Id="rId28" Type="http://schemas.openxmlformats.org/officeDocument/2006/relationships/hyperlink" Target="https://shs.hal.science/halshs-01878157v1" TargetMode="External"/><Relationship Id="rId29" Type="http://schemas.openxmlformats.org/officeDocument/2006/relationships/hyperlink" Target="https://hal.science/search/index/?q=*&amp;authFullName_s=C&#233;dric Hugr&#233;e" TargetMode="External"/><Relationship Id="rId30" Type="http://schemas.openxmlformats.org/officeDocument/2006/relationships/hyperlink" Target="https://hal.science/search/index/?q=*&amp;authFullName_s=Tristan Poullaouec" TargetMode="External"/><Relationship Id="rId31" Type="http://schemas.openxmlformats.org/officeDocument/2006/relationships/hyperlink" Target="https://dx.doi.org/10.24187/ecostat.2018.499s.1941" TargetMode="External"/><Relationship Id="rId32" Type="http://schemas.openxmlformats.org/officeDocument/2006/relationships/hyperlink" Target="https://hal.science/hal-03962502v1" TargetMode="External"/><Relationship Id="rId33" Type="http://schemas.openxmlformats.org/officeDocument/2006/relationships/hyperlink" Target="https://hal.science/search/index/?q=*&amp;authFullName_s=Amy Lutz" TargetMode="External"/><Relationship Id="rId34" Type="http://schemas.openxmlformats.org/officeDocument/2006/relationships/hyperlink" Target="https://dx.doi.org/10.1080/1369183X.2017.1290522" TargetMode="External"/><Relationship Id="rId35" Type="http://schemas.openxmlformats.org/officeDocument/2006/relationships/hyperlink" Target="https://shs.hal.science/halshs-04917836v1" TargetMode="External"/><Relationship Id="rId36" Type="http://schemas.openxmlformats.org/officeDocument/2006/relationships/hyperlink" Target="https://hal.science/search/index/?q=*&amp;authFullName_s=Catherine Delcroix" TargetMode="External"/><Relationship Id="rId37" Type="http://schemas.openxmlformats.org/officeDocument/2006/relationships/hyperlink" Target="https://dx.doi.org/10.3917/migra.164.0073" TargetMode="External"/><Relationship Id="rId38" Type="http://schemas.openxmlformats.org/officeDocument/2006/relationships/hyperlink" Target="https://shs.hal.science/halshs-01282850v1" TargetMode="External"/><Relationship Id="rId39" Type="http://schemas.openxmlformats.org/officeDocument/2006/relationships/hyperlink" Target="https://hal.science/search/index/?q=*&amp;authFullName_s=Sabina Issehnane" TargetMode="External"/><Relationship Id="rId40" Type="http://schemas.openxmlformats.org/officeDocument/2006/relationships/hyperlink" Target="https://shs.hal.science/halshs-01816061v1" TargetMode="External"/><Relationship Id="rId41" Type="http://schemas.openxmlformats.org/officeDocument/2006/relationships/hyperlink" Target="https://hal.science/search/index/?q=*&amp;authFullName_s=Dani&#232;le Trancart" TargetMode="External"/><Relationship Id="rId42" Type="http://schemas.openxmlformats.org/officeDocument/2006/relationships/hyperlink" Target="https://shs.hal.science/halshs-01070759v1" TargetMode="External"/><Relationship Id="rId43" Type="http://schemas.openxmlformats.org/officeDocument/2006/relationships/hyperlink" Target="https://hal.science/search/index/?q=*&amp;authFullName_s=Dalia Abdelhady" TargetMode="External"/><Relationship Id="rId44" Type="http://schemas.openxmlformats.org/officeDocument/2006/relationships/hyperlink" Target="https://dx.doi.org/10.5117/CMS2014.2.LUTZ" TargetMode="External"/><Relationship Id="rId45" Type="http://schemas.openxmlformats.org/officeDocument/2006/relationships/hyperlink" Target="https://hal.science/hal-04921425v1" TargetMode="External"/><Relationship Id="rId46" Type="http://schemas.openxmlformats.org/officeDocument/2006/relationships/hyperlink" Target="https://hal.science/search/index/?q=*&amp;authFullName_s=Fleischmann Fenella" TargetMode="External"/><Relationship Id="rId47" Type="http://schemas.openxmlformats.org/officeDocument/2006/relationships/hyperlink" Target="https://hal.science/search/index/?q=*&amp;authFullName_s=Kristen Cornelia" TargetMode="External"/><Relationship Id="rId48" Type="http://schemas.openxmlformats.org/officeDocument/2006/relationships/hyperlink" Target="https://hal.science/search/index/?q=*&amp;authFullName_s=Heath Anthony F." TargetMode="External"/><Relationship Id="rId49" Type="http://schemas.openxmlformats.org/officeDocument/2006/relationships/hyperlink" Target="https://hal.science/search/index/?q=*&amp;authFullName_s=Deboosere Patrick" TargetMode="External"/><Relationship Id="rId50" Type="http://schemas.openxmlformats.org/officeDocument/2006/relationships/hyperlink" Target="https://shs.hal.science/halshs-00865287v1" TargetMode="External"/><Relationship Id="rId51" Type="http://schemas.openxmlformats.org/officeDocument/2006/relationships/hyperlink" Target="https://hal.science/search/index/?q=*&amp;authFullName_s=Christine Gu&#233;gnard" TargetMode="External"/><Relationship Id="rId52" Type="http://schemas.openxmlformats.org/officeDocument/2006/relationships/hyperlink" Target="https://shs.hal.science/halshs-04193406v1" TargetMode="External"/><Relationship Id="rId53" Type="http://schemas.openxmlformats.org/officeDocument/2006/relationships/hyperlink" Target="https://dx.doi.org/10.3406/diver.2013.3850" TargetMode="External"/><Relationship Id="rId54" Type="http://schemas.openxmlformats.org/officeDocument/2006/relationships/hyperlink" Target="https://shs.hal.science/halshs-00951847v1" TargetMode="External"/><Relationship Id="rId55" Type="http://schemas.openxmlformats.org/officeDocument/2006/relationships/hyperlink" Target="https://hal.science/search/index/?q=*&amp;authFullName_s=Primon Jean-Luc" TargetMode="External"/><Relationship Id="rId56" Type="http://schemas.openxmlformats.org/officeDocument/2006/relationships/hyperlink" Target="https://hal.science/hal-05156817v1" TargetMode="External"/><Relationship Id="rId57" Type="http://schemas.openxmlformats.org/officeDocument/2006/relationships/hyperlink" Target="https://hal.science/search/index/?q=*&amp;authFullName_s=Severine Chauvel" TargetMode="External"/><Relationship Id="rId58" Type="http://schemas.openxmlformats.org/officeDocument/2006/relationships/hyperlink" Target="https://shs.hal.science/halshs-05002970v1" TargetMode="External"/><Relationship Id="rId59" Type="http://schemas.openxmlformats.org/officeDocument/2006/relationships/hyperlink" Target="https://hal.science/hal-01517811v1" TargetMode="External"/><Relationship Id="rId60" Type="http://schemas.openxmlformats.org/officeDocument/2006/relationships/hyperlink" Target="https://shs.hal.science/halshs-00797070v1" TargetMode="External"/><Relationship Id="rId61" Type="http://schemas.openxmlformats.org/officeDocument/2006/relationships/hyperlink" Target="https://shs.hal.science/halshs-01091401v1" TargetMode="External"/><Relationship Id="rId62" Type="http://schemas.openxmlformats.org/officeDocument/2006/relationships/hyperlink" Target="https://shs.hal.science/halshs-00701512v1" TargetMode="External"/><Relationship Id="rId63" Type="http://schemas.openxmlformats.org/officeDocument/2006/relationships/hyperlink" Target="https://shs.hal.science/halshs-00735436v1" TargetMode="External"/><Relationship Id="rId64" Type="http://schemas.openxmlformats.org/officeDocument/2006/relationships/hyperlink" Target="https://dx.doi.org/10.4000/formationemploi.3603" TargetMode="External"/><Relationship Id="rId65" Type="http://schemas.openxmlformats.org/officeDocument/2006/relationships/hyperlink" Target="https://hal.parisnanterre.fr/hal-01396724v1" TargetMode="External"/><Relationship Id="rId66" Type="http://schemas.openxmlformats.org/officeDocument/2006/relationships/hyperlink" Target="https://shs.hal.science/halshs-00401269v1" TargetMode="External"/><Relationship Id="rId67" Type="http://schemas.openxmlformats.org/officeDocument/2006/relationships/hyperlink" Target="https://hal.science/search/index/?q=*&amp;authFullName_s=Annick Kieffer" TargetMode="External"/><Relationship Id="rId68" Type="http://schemas.openxmlformats.org/officeDocument/2006/relationships/hyperlink" Target="https://shs.hal.science/halshs-01098473v1" TargetMode="External"/><Relationship Id="rId69" Type="http://schemas.openxmlformats.org/officeDocument/2006/relationships/hyperlink" Target="https://hal.science/search/index/?q=*&amp;authFullName_s=Thomas Kirszbaum" TargetMode="External"/><Relationship Id="rId70" Type="http://schemas.openxmlformats.org/officeDocument/2006/relationships/hyperlink" Target="https://hal.science/search/index/?q=*&amp;authFullName_s=Patrick Simon" TargetMode="External"/><Relationship Id="rId71" Type="http://schemas.openxmlformats.org/officeDocument/2006/relationships/hyperlink" Target="https://shs.hal.science/halshs-00333068v1" TargetMode="External"/><Relationship Id="rId72" Type="http://schemas.openxmlformats.org/officeDocument/2006/relationships/hyperlink" Target="https://hal.science/hal-00571884v1" TargetMode="External"/><Relationship Id="rId73" Type="http://schemas.openxmlformats.org/officeDocument/2006/relationships/hyperlink" Target="https://hal.science/search/index/?q=*&amp;authFullName_s=Hector Cebolla-Boado" TargetMode="External"/><Relationship Id="rId74" Type="http://schemas.openxmlformats.org/officeDocument/2006/relationships/hyperlink" Target="https://dx.doi.org/10.1177/1468796807080237" TargetMode="External"/><Relationship Id="rId75" Type="http://schemas.openxmlformats.org/officeDocument/2006/relationships/hyperlink" Target="https://api.istex.fr/ark:/67375/M70-T2N8G9KM-R/fulltext.pdf?sid=hal" TargetMode="External"/><Relationship Id="rId76" Type="http://schemas.openxmlformats.org/officeDocument/2006/relationships/hyperlink" Target="https://hal.science/hal-00571879v1" TargetMode="External"/><Relationship Id="rId77" Type="http://schemas.openxmlformats.org/officeDocument/2006/relationships/hyperlink" Target="https://hal.science/search/index/?q=*&amp;authFullName_s=Anthony Heath" TargetMode="External"/><Relationship Id="rId78" Type="http://schemas.openxmlformats.org/officeDocument/2006/relationships/hyperlink" Target="https://dx.doi.org/10.1177/1468796807080230" TargetMode="External"/><Relationship Id="rId79" Type="http://schemas.openxmlformats.org/officeDocument/2006/relationships/hyperlink" Target="https://shs.hal.science/halshs-00171575v1" TargetMode="External"/><Relationship Id="rId80" Type="http://schemas.openxmlformats.org/officeDocument/2006/relationships/hyperlink" Target="https://shs.hal.science/halshs-00333076v1" TargetMode="External"/><Relationship Id="rId81" Type="http://schemas.openxmlformats.org/officeDocument/2006/relationships/hyperlink" Target="https://shs.hal.science/halshs-00006905v1" TargetMode="External"/><Relationship Id="rId82" Type="http://schemas.openxmlformats.org/officeDocument/2006/relationships/hyperlink" Target="https://shs.hal.science/halshs-04922039v1" TargetMode="External"/><Relationship Id="rId83" Type="http://schemas.openxmlformats.org/officeDocument/2006/relationships/hyperlink" Target="https://hal.science/search/index/?q=*&amp;authFullName_s=Patrick Werquin" TargetMode="External"/><Relationship Id="rId84" Type="http://schemas.openxmlformats.org/officeDocument/2006/relationships/hyperlink" Target="https://shs.hal.science/halshs-01068946v1" TargetMode="External"/><Relationship Id="rId85" Type="http://schemas.openxmlformats.org/officeDocument/2006/relationships/hyperlink" Target="https://shs.hal.science/halshs-04193342v1" TargetMode="External"/><Relationship Id="rId86" Type="http://schemas.openxmlformats.org/officeDocument/2006/relationships/hyperlink" Target="https://dx.doi.org/10.4324/9781003279303-6" TargetMode="External"/><Relationship Id="rId87" Type="http://schemas.openxmlformats.org/officeDocument/2006/relationships/hyperlink" Target="https://hal.science/hal-03999106v1" TargetMode="External"/><Relationship Id="rId88" Type="http://schemas.openxmlformats.org/officeDocument/2006/relationships/hyperlink" Target="https://cnam.hal.science/hal-03627753v1" TargetMode="External"/><Relationship Id="rId89" Type="http://schemas.openxmlformats.org/officeDocument/2006/relationships/hyperlink" Target="https://dx.doi.org/10.1007/978-3-030-94972-3_5" TargetMode="External"/><Relationship Id="rId90" Type="http://schemas.openxmlformats.org/officeDocument/2006/relationships/hyperlink" Target="https://cnam.hal.science/hal-03586941v1" TargetMode="External"/><Relationship Id="rId91" Type="http://schemas.openxmlformats.org/officeDocument/2006/relationships/hyperlink" Target="https://www.teseopress.com/lescategoriesdansleurgenre/chapter/yael-brinbaum/" TargetMode="External"/><Relationship Id="rId92" Type="http://schemas.openxmlformats.org/officeDocument/2006/relationships/hyperlink" Target="https://shs.hal.science/halshs-03994933v1" TargetMode="External"/><Relationship Id="rId93" Type="http://schemas.openxmlformats.org/officeDocument/2006/relationships/hyperlink" Target="https://hal.science/search/index/?q=*&amp;authFullName_s=Val&#233;rie Erlich" TargetMode="External"/><Relationship Id="rId94" Type="http://schemas.openxmlformats.org/officeDocument/2006/relationships/hyperlink" Target="https://univ-rennes2.hal.science/hal-01835881v1" TargetMode="External"/><Relationship Id="rId95" Type="http://schemas.openxmlformats.org/officeDocument/2006/relationships/hyperlink" Target="https://shs.hal.science/halshs-02546384v1" TargetMode="External"/><Relationship Id="rId96" Type="http://schemas.openxmlformats.org/officeDocument/2006/relationships/hyperlink" Target="https://dx.doi.org/10.1007/978-3-319-76638-6_3" TargetMode="External"/><Relationship Id="rId97" Type="http://schemas.openxmlformats.org/officeDocument/2006/relationships/hyperlink" Target="https://hal.science/hal-03963875v1" TargetMode="External"/><Relationship Id="rId98" Type="http://schemas.openxmlformats.org/officeDocument/2006/relationships/hyperlink" Target="https://hal.science/search/index/?q=*&amp;authFullName_s=Mirna Safi" TargetMode="External"/><Relationship Id="rId99" Type="http://schemas.openxmlformats.org/officeDocument/2006/relationships/hyperlink" Target="https://dx.doi.org/10.1007/978-3-319-76638-6_8" TargetMode="External"/><Relationship Id="rId100" Type="http://schemas.openxmlformats.org/officeDocument/2006/relationships/hyperlink" Target="https://hal.science/hal-01849371v1" TargetMode="External"/><Relationship Id="rId101" Type="http://schemas.openxmlformats.org/officeDocument/2006/relationships/hyperlink" Target="https://hal.science/search/index/?q=*&amp;authFullName_s=Guillemette de Larquier" TargetMode="External"/><Relationship Id="rId102" Type="http://schemas.openxmlformats.org/officeDocument/2006/relationships/hyperlink" Target="https://hal.science/search/index/?q=*&amp;authFullName_s=G&#233;raldine Rieucau" TargetMode="External"/><Relationship Id="rId103" Type="http://schemas.openxmlformats.org/officeDocument/2006/relationships/hyperlink" Target="https://ird.hal.science/ird-01501879v1" TargetMode="External"/><Relationship Id="rId104" Type="http://schemas.openxmlformats.org/officeDocument/2006/relationships/hyperlink" Target="http://pups.paris-sorbonne.fr/catalogue/philosophie-et-sciences-sociales/lintelligence-du-social/la-france-des-inegalites" TargetMode="External"/><Relationship Id="rId105" Type="http://schemas.openxmlformats.org/officeDocument/2006/relationships/hyperlink" Target="https://sciencespo.hal.science/hal-03469995v1" TargetMode="External"/><Relationship Id="rId106" Type="http://schemas.openxmlformats.org/officeDocument/2006/relationships/hyperlink" Target="https://shs.hal.science/halshs-01282773v1" TargetMode="External"/><Relationship Id="rId107" Type="http://schemas.openxmlformats.org/officeDocument/2006/relationships/hyperlink" Target="https://shs.hal.science/halshs-01282787v1" TargetMode="External"/><Relationship Id="rId108" Type="http://schemas.openxmlformats.org/officeDocument/2006/relationships/hyperlink" Target="https://shs.hal.science/halshs-01464713v1" TargetMode="External"/><Relationship Id="rId109" Type="http://schemas.openxmlformats.org/officeDocument/2006/relationships/hyperlink" Target="https://hal.science/search/index/?q=*&amp;authFullName_s=G&#233;raldine Farges" TargetMode="External"/><Relationship Id="rId110" Type="http://schemas.openxmlformats.org/officeDocument/2006/relationships/hyperlink" Target="https://hal.science/search/index/?q=*&amp;authFullName_s=Jake Murdoch" TargetMode="External"/><Relationship Id="rId111" Type="http://schemas.openxmlformats.org/officeDocument/2006/relationships/hyperlink" Target="http://www.e-elgar.com/shop/models-of-secondary-education-and-social-inequality" TargetMode="External"/><Relationship Id="rId112" Type="http://schemas.openxmlformats.org/officeDocument/2006/relationships/hyperlink" Target="https://dx.doi.org/10.4337/9781785367267.00029" TargetMode="External"/><Relationship Id="rId113" Type="http://schemas.openxmlformats.org/officeDocument/2006/relationships/hyperlink" Target="https://shs.hal.science/halshs-01282791v1" TargetMode="External"/><Relationship Id="rId114" Type="http://schemas.openxmlformats.org/officeDocument/2006/relationships/hyperlink" Target="https://hal.science/search/index/?q=*&amp;authFullName_s=Dominique Meurs" TargetMode="External"/><Relationship Id="rId115" Type="http://schemas.openxmlformats.org/officeDocument/2006/relationships/hyperlink" Target="https://shs.hal.science/halshs-04922068v1" TargetMode="External"/><Relationship Id="rId116" Type="http://schemas.openxmlformats.org/officeDocument/2006/relationships/hyperlink" Target="https://hal.science/search/index/?q=*&amp;authFullName_s=Beate Collet" TargetMode="External"/><Relationship Id="rId117" Type="http://schemas.openxmlformats.org/officeDocument/2006/relationships/hyperlink" Target="https://ube.hal.science/hal-04147135v1" TargetMode="External"/><Relationship Id="rId118" Type="http://schemas.openxmlformats.org/officeDocument/2006/relationships/hyperlink" Target="https://www.elgaronline.com/display/edcoll/9781784715021/9781784715021.00020.xml" TargetMode="External"/><Relationship Id="rId119" Type="http://schemas.openxmlformats.org/officeDocument/2006/relationships/hyperlink" Target="https://hal.science/hal-04921488v1" TargetMode="External"/><Relationship Id="rId120" Type="http://schemas.openxmlformats.org/officeDocument/2006/relationships/hyperlink" Target="https://hal.science/search/index/?q=*&amp;authFullName_s=Laurence Lessard-Phillips" TargetMode="External"/><Relationship Id="rId121" Type="http://schemas.openxmlformats.org/officeDocument/2006/relationships/hyperlink" Target="https://dx.doi.org/10.5871/bacad/9780197265741.003.0005" TargetMode="External"/><Relationship Id="rId122" Type="http://schemas.openxmlformats.org/officeDocument/2006/relationships/hyperlink" Target="https://hal.science/hal-04921466v1" TargetMode="External"/><Relationship Id="rId123" Type="http://schemas.openxmlformats.org/officeDocument/2006/relationships/hyperlink" Target="https://dx.doi.org/10.5871/bacad/9780197265741.003.0001" TargetMode="External"/><Relationship Id="rId124" Type="http://schemas.openxmlformats.org/officeDocument/2006/relationships/hyperlink" Target="https://hal.science/hal-04921504v1" TargetMode="External"/><Relationship Id="rId125" Type="http://schemas.openxmlformats.org/officeDocument/2006/relationships/hyperlink" Target="https://dx.doi.org/10.5871/bacad/9780197265741.003.0006" TargetMode="External"/><Relationship Id="rId126" Type="http://schemas.openxmlformats.org/officeDocument/2006/relationships/hyperlink" Target="https://hal.parisnanterre.fr/hal-01508371v1" TargetMode="External"/><Relationship Id="rId127" Type="http://schemas.openxmlformats.org/officeDocument/2006/relationships/hyperlink" Target="https://dx.doi.org/10.3917/dec.poins.2014.01.0158" TargetMode="External"/><Relationship Id="rId128" Type="http://schemas.openxmlformats.org/officeDocument/2006/relationships/hyperlink" Target="https://hal.science/hal-04921531v1" TargetMode="External"/><Relationship Id="rId129" Type="http://schemas.openxmlformats.org/officeDocument/2006/relationships/hyperlink" Target="https://hal.science/search/index/?q=*&amp;authFullName_s=Richard Alba" TargetMode="External"/><Relationship Id="rId130" Type="http://schemas.openxmlformats.org/officeDocument/2006/relationships/hyperlink" Target="https://hal.science/search/index/?q=*&amp;authFullName_s=Roxane Silberman" TargetMode="External"/><Relationship Id="rId131" Type="http://schemas.openxmlformats.org/officeDocument/2006/relationships/hyperlink" Target="https://dx.doi.org/10.18574/nyu/9780814760949.003.0005" TargetMode="External"/><Relationship Id="rId132" Type="http://schemas.openxmlformats.org/officeDocument/2006/relationships/hyperlink" Target="https://shs.hal.science/halshs-00747096v1" TargetMode="External"/><Relationship Id="rId133" Type="http://schemas.openxmlformats.org/officeDocument/2006/relationships/hyperlink" Target="https://shs.hal.science/halshs-00780531v1" TargetMode="External"/><Relationship Id="rId134" Type="http://schemas.openxmlformats.org/officeDocument/2006/relationships/hyperlink" Target="https://shs.hal.science/halshs-00399530v1" TargetMode="External"/><Relationship Id="rId135" Type="http://schemas.openxmlformats.org/officeDocument/2006/relationships/hyperlink" Target="https://hal.science/search/index/?q=*&amp;authFullName_s=Marie Duru-Bellat" TargetMode="External"/><Relationship Id="rId136" Type="http://schemas.openxmlformats.org/officeDocument/2006/relationships/hyperlink" Target="https://shs.hal.science/halshs-00333072v1" TargetMode="External"/><Relationship Id="rId137" Type="http://schemas.openxmlformats.org/officeDocument/2006/relationships/hyperlink" Target="https://shs.hal.science/halshs-00333087v1" TargetMode="External"/><Relationship Id="rId138" Type="http://schemas.openxmlformats.org/officeDocument/2006/relationships/hyperlink" Target="https://shs.hal.science/halshs-04123877v1" TargetMode="External"/><Relationship Id="rId139" Type="http://schemas.openxmlformats.org/officeDocument/2006/relationships/hyperlink" Target="https://shs.hal.science/halshs-05003820v1" TargetMode="External"/><Relationship Id="rId140" Type="http://schemas.openxmlformats.org/officeDocument/2006/relationships/hyperlink" Target="https://shs.hal.science/halshs-00969317v1" TargetMode="External"/><Relationship Id="rId141" Type="http://schemas.openxmlformats.org/officeDocument/2006/relationships/hyperlink" Target="https://shs.hal.science/halshs-00821149v1" TargetMode="External"/><Relationship Id="rId142" Type="http://schemas.openxmlformats.org/officeDocument/2006/relationships/hyperlink" Target="https://shs.hal.science/halshs-00574228v1" TargetMode="External"/><Relationship Id="rId143" Type="http://schemas.openxmlformats.org/officeDocument/2006/relationships/hyperlink" Target="https://shs.hal.science/halshs-00401272v1" TargetMode="External"/><Relationship Id="rId144" Type="http://schemas.openxmlformats.org/officeDocument/2006/relationships/hyperlink" Target="https://shs.hal.science/halshs-04233057v1" TargetMode="External"/><Relationship Id="rId145" Type="http://schemas.openxmlformats.org/officeDocument/2006/relationships/hyperlink" Target="https://shs.hal.science/halshs-03686606v1" TargetMode="External"/><Relationship Id="rId146" Type="http://schemas.openxmlformats.org/officeDocument/2006/relationships/hyperlink" Target="https://hal.science/hal-03999236v1" TargetMode="External"/><Relationship Id="rId147" Type="http://schemas.openxmlformats.org/officeDocument/2006/relationships/hyperlink" Target="https://shs.hal.science/halshs-01155446v1" TargetMode="External"/><Relationship Id="rId148" Type="http://schemas.openxmlformats.org/officeDocument/2006/relationships/hyperlink" Target="https://sciencespo.hal.science/hal-03473827v1" TargetMode="External"/><Relationship Id="rId149" Type="http://schemas.openxmlformats.org/officeDocument/2006/relationships/hyperlink" Target="https://hal.science/hal-04149323v1" TargetMode="External"/><Relationship Id="rId150" Type="http://schemas.openxmlformats.org/officeDocument/2006/relationships/hyperlink" Target="https://hal.science/hal-04149328v1" TargetMode="External"/><Relationship Id="rId151" Type="http://schemas.openxmlformats.org/officeDocument/2006/relationships/hyperlink" Target="https://hal.science/hal-03999268v1" TargetMode="External"/><Relationship Id="rId152" Type="http://schemas.openxmlformats.org/officeDocument/2006/relationships/hyperlink" Target="https://hal.science/search/index/?q=*&amp;authFullName_s=L. Lessard-Phillips" TargetMode="External"/><Relationship Id="rId153" Type="http://schemas.openxmlformats.org/officeDocument/2006/relationships/hyperlink" Target="https://hal.science/search/index/?q=*&amp;authFullName_s=F. Gei&#223;ler" TargetMode="External"/><Relationship Id="rId154" Type="http://schemas.openxmlformats.org/officeDocument/2006/relationships/hyperlink" Target="https://hal.science/search/index/?q=*&amp;authFullName_s=A. Midtb&#248;en" TargetMode="External"/><Relationship Id="rId155" Type="http://schemas.openxmlformats.org/officeDocument/2006/relationships/hyperlink" Target="https://hal.science/search/index/?q=*&amp;authFullName_s=Z. Salikutluk" TargetMode="External"/><Relationship Id="rId156" Type="http://schemas.openxmlformats.org/officeDocument/2006/relationships/hyperlink" Target="https://shs.hal.science/halshs-01374554v1" TargetMode="External"/><Relationship Id="rId157" Type="http://schemas.openxmlformats.org/officeDocument/2006/relationships/hyperlink" Target="https://shs.hal.science/halshs-00325465v1" TargetMode="External"/><Relationship Id="rId158" Type="http://schemas.openxmlformats.org/officeDocument/2006/relationships/hyperlink" Target="https://hal.science/search/index/?q=*&amp;authFullName_s=Jean-Claude Croizet" TargetMode="External"/><Relationship Id="rId159" Type="http://schemas.openxmlformats.org/officeDocument/2006/relationships/hyperlink" Target="https://hal.science/search/index/?q=*&amp;authFullName_s=Louis Chauvel" TargetMode="External"/><Relationship Id="rId160" Type="http://schemas.openxmlformats.org/officeDocument/2006/relationships/hyperlink" Target="https://sciencespo.hal.science/hal-03616550v1" TargetMode="External"/><Relationship Id="rId161" Type="http://schemas.openxmlformats.org/officeDocument/2006/relationships/hyperlink" Target="https://hal.science/search/index/?q=*&amp;authFullName_s=Jean-Paul Croizet" TargetMode="External"/><Relationship Id="rId162" Type="http://schemas.openxmlformats.org/officeDocument/2006/relationships/hyperlink" Target="https://shs.hal.science/halshs-00095404v1" TargetMode="External"/><Relationship Id="rId163" Type="http://schemas.openxmlformats.org/officeDocument/2006/relationships/hyperlink" Target="https://theses.hal.science/tel-00948481v1" TargetMode="External"/><Relationship Id="rId164" Type="http://schemas.openxmlformats.org/officeDocument/2006/relationships/hyperlink" Target="https://www.theses.fr/" TargetMode="External"/><Relationship Id="rId165" Type="http://schemas.openxmlformats.org/officeDocument/2006/relationships/hyperlink" Target="https://hal.science/hal-04798290v1" TargetMode="External"/><Relationship Id="rId166" Type="http://schemas.openxmlformats.org/officeDocument/2006/relationships/hyperlink" Target="https://hal.science/hal-04909010v1" TargetMode="External"/><Relationship Id="rId167" Type="http://schemas.openxmlformats.org/officeDocument/2006/relationships/hyperlink" Target="https://hal.science/hal-04798456v1" TargetMode="External"/><Relationship Id="rId168" Type="http://schemas.openxmlformats.org/officeDocument/2006/relationships/hyperlink" Target="https://hal.science/search/index/?q=*&amp;authFullName_s=Ferdinand Gei&#223;ler" TargetMode="External"/><Relationship Id="rId169" Type="http://schemas.openxmlformats.org/officeDocument/2006/relationships/hyperlink" Target="https://hal.science/search/index/?q=*&amp;authFullName_s=Maximilian Sprengholz" TargetMode="External"/><Relationship Id="rId170" Type="http://schemas.openxmlformats.org/officeDocument/2006/relationships/hyperlink" Target="https://hal.science/search/index/?q=*&amp;authFullName_s=Zerrin Salikutluk" TargetMode="External"/><Relationship Id="rId171" Type="http://schemas.openxmlformats.org/officeDocument/2006/relationships/hyperlink" Target="https://hal.science/hal-04798400v1" TargetMode="External"/><Relationship Id="rId172" Type="http://schemas.openxmlformats.org/officeDocument/2006/relationships/hyperlink" Target="https://shs.hal.science/halshs-04211664v1" TargetMode="External"/><Relationship Id="rId173" Type="http://schemas.openxmlformats.org/officeDocument/2006/relationships/hyperlink" Target="https://hal.science/hal-03999298v1" TargetMode="External"/><Relationship Id="rId174" Type="http://schemas.openxmlformats.org/officeDocument/2006/relationships/hyperlink" Target="https://hal.science/hal-03999143v1" TargetMode="External"/><Relationship Id="rId175" Type="http://schemas.openxmlformats.org/officeDocument/2006/relationships/hyperlink" Target="https://hal.science/hal-03999167v1" TargetMode="External"/><Relationship Id="rId176" Type="http://schemas.openxmlformats.org/officeDocument/2006/relationships/hyperlink" Target="https://hal.science/hal-03999222v1" TargetMode="External"/><Relationship Id="rId177" Type="http://schemas.openxmlformats.org/officeDocument/2006/relationships/hyperlink" Target="https://hal.science/search/index/?q=*&amp;authFullName_s=Van C. Tran" TargetMode="External"/><Relationship Id="rId178" Type="http://schemas.openxmlformats.org/officeDocument/2006/relationships/hyperlink" Target="https://hal.science/search/index/?q=*&amp;authFullName_s=K. Griesbach" TargetMode="External"/><Relationship Id="rId179" Type="http://schemas.openxmlformats.org/officeDocument/2006/relationships/hyperlink" Target="https://hal.science/hal-03999191v1" TargetMode="External"/><Relationship Id="rId180" Type="http://schemas.openxmlformats.org/officeDocument/2006/relationships/hyperlink" Target="https://shs.hal.science/halshs-01091334v1" TargetMode="External"/><Relationship Id="rId181" Type="http://schemas.openxmlformats.org/officeDocument/2006/relationships/hyperlink" Target="https://shs.hal.science/halshs-01091308v1" TargetMode="External"/><Relationship Id="rId182" Type="http://schemas.openxmlformats.org/officeDocument/2006/relationships/hyperlink" Target="https://shs.hal.science/halshs-00816074v1" TargetMode="External"/><Relationship Id="rId183" Type="http://schemas.openxmlformats.org/officeDocument/2006/relationships/hyperlink" Target="https://hal.parisnanterre.fr/hal-01411686v1" TargetMode="External"/><Relationship Id="rId184" Type="http://schemas.openxmlformats.org/officeDocument/2006/relationships/hyperlink" Target="https://shs.hal.science/halshs-00603365v1" TargetMode="External"/><Relationship Id="rId185" Type="http://schemas.openxmlformats.org/officeDocument/2006/relationships/hyperlink" Target="https://hal.science/hal-04149555v1" TargetMode="External"/><Relationship Id="rId186" Type="http://schemas.openxmlformats.org/officeDocument/2006/relationships/hyperlink" Target="https://shs.hal.science/halshs-00489884v1" TargetMode="External"/><Relationship Id="rId187" Type="http://schemas.openxmlformats.org/officeDocument/2006/relationships/hyperlink" Target="https://shs.hal.science/halshs-00333091v1" TargetMode="External"/><Relationship Id="rId188" Type="http://schemas.openxmlformats.org/officeDocument/2006/relationships/hyperlink" Target="https://shs.hal.science/halshs-00333074v1" TargetMode="External"/><Relationship Id="rId189" Type="http://schemas.openxmlformats.org/officeDocument/2006/relationships/hyperlink" Target="https://shs.hal.science/halshs-00333108v1" TargetMode="External"/><Relationship Id="rId190" Type="http://schemas.openxmlformats.org/officeDocument/2006/relationships/hyperlink" Target="https://shs.hal.science/halshs-00333095v1" TargetMode="External"/><Relationship Id="rId191" Type="http://schemas.openxmlformats.org/officeDocument/2006/relationships/hyperlink" Target="https://shs.hal.science/halshs-00333112v1" TargetMode="External"/><Relationship Id="rId192" Type="http://schemas.openxmlformats.org/officeDocument/2006/relationships/hyperlink" Target="https://shs.hal.science/halshs-00333099v1" TargetMode="External"/><Relationship Id="rId193" Type="http://schemas.openxmlformats.org/officeDocument/2006/relationships/hyperlink" Target="https://shs.hal.science/halshs-00333103v1" TargetMode="External"/><Relationship Id="rId194" Type="http://schemas.openxmlformats.org/officeDocument/2006/relationships/hyperlink" Target="https://shs.hal.science/halshs-00178641v1" TargetMode="External"/><Relationship Id="rId195" Type="http://schemas.openxmlformats.org/officeDocument/2006/relationships/hyperlink" Target="https://shs.hal.science/halshs-00337531v1" TargetMode="External"/><Relationship Id="rId196" Type="http://schemas.openxmlformats.org/officeDocument/2006/relationships/hyperlink" Target="https://shs.hal.science/halshs-00333116v1" TargetMode="External"/><Relationship Id="rId197" Type="http://schemas.openxmlformats.org/officeDocument/2006/relationships/hyperlink" Target="https://shs.hal.science/halshs-00180952v1" TargetMode="External"/><Relationship Id="rId198" Type="http://schemas.openxmlformats.org/officeDocument/2006/relationships/hyperlink" Target="https://shs.hal.science/halshs-00104138v1" TargetMode="External"/><Relationship Id="rId199" Type="http://schemas.openxmlformats.org/officeDocument/2006/relationships/hyperlink" Target="https://shs.hal.science/halshs-00101453v1" TargetMode="External"/><Relationship Id="rId200" Type="http://schemas.openxmlformats.org/officeDocument/2006/relationships/hyperlink" Target="https://shs.hal.science/halshs-00101470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Yaël Brinbaum</dc:title>
  <dc:description>CV</dc:description>
  <dc:subject/>
  <cp:keywords/>
  <cp:category/>
  <cp:lastModifiedBy/>
  <dcterms:created xsi:type="dcterms:W3CDTF">2026-03-07T02:41:40+01:00</dcterms:created>
  <dcterms:modified xsi:type="dcterms:W3CDTF">2026-03-07T02:41:40+01:00</dcterms:modified>
</cp:coreProperties>
</file>

<file path=docProps/custom.xml><?xml version="1.0" encoding="utf-8"?>
<Properties xmlns="http://schemas.openxmlformats.org/officeDocument/2006/custom-properties" xmlns:vt="http://schemas.openxmlformats.org/officeDocument/2006/docPropsVTypes"/>
</file>