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Yaël Tibi-Lévy </w:t>
      </w:r>
      <w:r>
        <w:rPr>
          <w:color w:val="641e6e"/>
        </w:rPr>
        <w:t xml:space="preserve">Economiste de la santé, ingénieure CNRS en production, traitement et analyse de données quantitatives et qualitatives dans le domaine des Sciences Humaines et Sociales (SHS)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yael-tibi-levy</w:t>
        </w:r>
      </w:hyperlink>
    </w:p>
    <w:p>
      <w:pPr>
        <w:numPr>
          <w:ilvl w:val="0"/>
          <w:numId w:val="1"/>
        </w:numPr>
      </w:pPr>
      <w:r>
        <w:rPr/>
        <w:t xml:space="preserve"> ORCID : </w:t>
      </w:r>
      <w:hyperlink r:id="rId8" w:history="1">
        <w:r>
          <w:rPr>
            <w:color w:val="#410a8c"/>
            <w:u w:val="single"/>
          </w:rPr>
          <w:t xml:space="preserve">0000-0003-0509-4619</w:t>
        </w:r>
      </w:hyperlink>
    </w:p>
    <w:p>
      <w:pPr>
        <w:spacing w:before="600"/>
      </w:pPr>
    </w:p>
    <w:p>
      <w:pPr>
        <w:pStyle w:val="Heading2"/>
      </w:pPr>
      <w:r>
        <w:rPr>
          <w:color w:val="1e198e"/>
          <w:b w:val="1"/>
          <w:bCs w:val="1"/>
        </w:rPr>
        <w:t xml:space="preserve">Présentation</w:t>
      </w:r>
    </w:p>
    <w:p>
      <w:pPr>
        <w:spacing w:after="100"/>
      </w:pPr>
    </w:p>
    <w:p>
      <w:pPr/>
      <w:r>
        <w:rPr>
          <w:b w:val="1"/>
          <w:bCs w:val="1"/>
        </w:rPr>
        <w:t xml:space="preserve">POSTE ACTUEL</w:t>
      </w:r>
    </w:p>
    <w:p>
      <w:pPr/>
      <w:r>
        <w:rPr/>
        <w:t xml:space="preserve">Economiste de la santé, ingénieure CNRS en production, traitement et analyse de données quantitatives et qualitativesDomaine : Sciences Humaines et Sociales (SHS)</w:t>
      </w:r>
    </w:p>
    <w:p>
      <w:pPr/>
      <w:r>
        <w:rPr>
          <w:b w:val="1"/>
          <w:bCs w:val="1"/>
        </w:rPr>
        <w:t xml:space="preserve">AFFILIATION ACTUELLE (2005 à ce jour)</w:t>
      </w:r>
    </w:p>
    <w:p>
      <w:pPr/>
      <w:r>
        <w:rPr/>
        <w:t xml:space="preserve">CERMES3 - Centre de recherche Médecine, sciences, santé, santé mentale, société (Villejuif)UMR CNRS 8211 - INSERM 988 - EHESS - Université Paris Cité</w:t>
      </w:r>
    </w:p>
    <w:p>
      <w:pPr/>
      <w:r>
        <w:rPr>
          <w:b w:val="1"/>
          <w:bCs w:val="1"/>
        </w:rPr>
        <w:t xml:space="preserve">PRECEDENTES AFFILIATIONS</w:t>
      </w:r>
    </w:p>
    <w:p>
      <w:pPr/>
      <w:r>
        <w:rPr/>
        <w:t xml:space="preserve">2000 - 2004	: Centre de Recherche en Economie et Gestion Appliquée à la Santé (CREGAS, CNRS UMR 8052 / INSERM U537), Le Kremlin-Bicêtre</w:t>
      </w:r>
    </w:p>
    <w:p>
      <w:pPr/>
      <w:r>
        <w:rPr/>
        <w:t xml:space="preserve">1995 - 2000	: Groupe IMAGE (Ecole Nationale de la Santé Publique, ENSP), Saint-Maurice</w:t>
      </w:r>
    </w:p>
    <w:p>
      <w:pPr/>
      <w:r>
        <w:rPr/>
        <w:t xml:space="preserve">1994 - 1995 : Centre de Recherche en Gestion (CRG) de L’Ecole Polytechnique, Paris</w:t>
      </w:r>
    </w:p>
    <w:p>
      <w:pPr/>
      <w:r>
        <w:rPr>
          <w:b w:val="1"/>
          <w:bCs w:val="1"/>
        </w:rPr>
        <w:t xml:space="preserve">PARCOURS UNIVERSITAIRE</w:t>
      </w:r>
    </w:p>
    <w:p>
      <w:pPr/>
      <w:r>
        <w:rPr/>
        <w:t xml:space="preserve">2007 : Doctorat en Santé Publique (spécialité : économie de la santé) de l’Université PARIS XI, Le Kremlin-Bicêtre« Les équipes hospitalières de soins palliatifs dans le processus de rationalisation des soins – Entre engagement idéologique et contraintes financières ». Prix Spécial du Jury Fondation de France / SFAP (Société Française d’Accompagnement et de Soins Palliatifs, Paris) : 2008. Prix Elisabeth Kübler-Ross (Institut Universitaire Kurt Bosch, Unité Ethique et Thanatologie, Sion, Suisse) : 2008</w:t>
      </w:r>
    </w:p>
    <w:p>
      <w:pPr/>
      <w:r>
        <w:rPr/>
        <w:t xml:space="preserve">1994  (Université PARIS X - Nanterre) : Diplôme d’Etudes Approfondies (DEA) en &amp;quot;Monnaie et Finance&amp;quot; (Mention Bien). Séminaire de recherche : &amp;quot;Les nouvelles tendances du contrôle de gestion&amp;quot;. Mémoire de fin d'études : &amp;quot;La médicalisation du système d'information hospitalier&amp;quot;</w:t>
      </w:r>
    </w:p>
    <w:p>
      <w:pPr/>
      <w:r>
        <w:rPr/>
        <w:t xml:space="preserve">1994 (Université PARIS X - Nanterre) : Magistère de Modélisation Appliquée à l'Economie et à la Gestion (Mention Bien)</w:t>
      </w:r>
    </w:p>
    <w:p>
      <w:pPr/>
      <w:r>
        <w:rPr/>
        <w:t xml:space="preserve">1992  (Université PARIS X - Nanterre) : Maîtrise d'Economie d'Entreprise (spécialisation : &amp;quot;Monnaie, banque, finance&amp;quot;</w:t>
      </w:r>
    </w:p>
    <w:p>
      <w:pPr/>
      <w:r>
        <w:rPr/>
        <w:t xml:space="preserve">1990  (Université PARIS X - Nanterre) : Diplôme d'Etudes Universitaires Générales (DEUG) de Sciences Economiques et SocialesAdmissibilité à l'Ecole Normale Supérieure de Cachan (filière &amp;quot;Economie, gestion&amp;quot;)</w:t>
      </w:r>
    </w:p>
    <w:p>
      <w:pPr/>
      <w:r>
        <w:rPr>
          <w:b w:val="1"/>
          <w:bCs w:val="1"/>
        </w:rPr>
        <w:t xml:space="preserve">PRINCIPAUX TRAVAUX</w:t>
      </w:r>
    </w:p>
    <w:p>
      <w:pPr/>
      <w:r>
        <w:rPr/>
        <w:t xml:space="preserve">Spécialisée dans l'évaluation des actions de santé, Yaël Tibi-Lévy a débuté son activité de recherche (1994) autour de la mise en place du Programme de Médicalisation des Systèmes d'Information hospitaliers (PMSI) en tant que membre du Comité Technique Restreint de l'Etude Nationale de Coûts par activité médicale (Direction des Hôpitaux, Ministère de la Santé). Cela l'a amenée à réaliser plusieurs études empiriques, comme sur les modalités d'imputation de certaines dépenses (charge en soins infirmiers, médicaments, imagerie médicale, etc.) et sur les effets d'échelle en milieu hospitalier.</w:t>
      </w:r>
    </w:p>
    <w:p>
      <w:pPr/>
      <w:r>
        <w:rPr/>
        <w:t xml:space="preserve">Parallèlement à ces travaux, elle a participé à une série d'études médico-économiques sur des objets et problématiques variés portant notamment sur le coût de fonctionnement de certaines unités de soins (blocs opératoires, salles de surveillance post-interventionnelle, réanimation, anesthésie pédiatrique...), sur les troubles cardio-vasculaires (hypertension artérielle, angine de poitrine instable...) et sur les alternatives à l'hospitalisation pour certaines pathologies (comme la pyélonéphrite aiguë non compliquée de la femme).</w:t>
      </w:r>
    </w:p>
    <w:p>
      <w:pPr/>
      <w:r>
        <w:rPr/>
        <w:t xml:space="preserve">Sa thèse sur le développement des soins palliatifs en France, dirigée par Gérard de Pouvourville et soutenue en 2007, a donné lieu à de nombreuses publications, qu'elle a par la suite régulièrement enrichies de travaux inédits (par exemple, sur les besoins d'information des personnes en fin de vie et de leurs proches, sur la place et le rôle des bénévoles d'accompagnement dans les unités de soins, ou encore sur la diffusion de la démarche palliative dans les hôpitaux français).</w:t>
      </w:r>
    </w:p>
    <w:p>
      <w:pPr/>
      <w:r>
        <w:rPr/>
        <w:t xml:space="preserve">Ces dernières années, elle s'est intéressée à des questions aussi variées que le profil des enfants accueillis dans les structures médico-psychologiques (dans le cadre d'un projet coordonné par Aude Béliard, Maître de conférences à l'Université Paris Cité), l'accompagnement des malades d'Alzheimer vivant à domicile (dans le cadre d'une étude dirigée par Catherine Le Galès, DR Inserm), ou encore le parcours de vie des usagers de drogues originaires d'Europe de l'Est vivant à Paris (dans le cadre d'une recherche plus large dirigée par Marie Jauffret-Roustide, CR Inserm).</w:t>
      </w:r>
    </w:p>
    <w:p>
      <w:pPr/>
      <w:r>
        <w:rPr/>
        <w:t xml:space="preserve">Ses travaux actuels portent sur l'évacuation sanitaire de jeunes enfants nés à Mayotte vers l'île de la Réunion (en collaboration avec Lynda Lotte et Aude Béliard du Cermes3), sur l'interface entre handicap et religion à travers la vie communautaire (en collaboration avec Zvika Orr et Anatsa Elbaz du Jerusalem College of Technology) et sur le vieillissement des personnes séropositives (en collaboration avec Aude Béliard et une équipe de praticiens hospitaliers parisiens).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L’accueil de nouveau-nés évacués de Mayotte : tensions et redéfinition des pratiques et identités professionnelles en néonatologie à La Réunion</w:t>
              </w:r>
            </w:hyperlink>
          </w:p>
          <w:p>
            <w:pPr/>
            <w:hyperlink r:id="rId10" w:history="1">
              <w:r>
                <w:rPr>
                  <w:color w:val="#410a8c"/>
                  <w:u w:val="single"/>
                </w:rPr>
                <w:t xml:space="preserve">Dolorès Pourette</w:t>
              </w:r>
            </w:hyperlink>
            <w:r>
              <w:rPr/>
              <w:t xml:space="preserve">,</w:t>
            </w:r>
            <w:hyperlink r:id="rId11" w:history="1">
              <w:r>
                <w:rPr>
                  <w:color w:val="#410a8c"/>
                  <w:u w:val="single"/>
                </w:rPr>
                <w:t xml:space="preserve">Céline Gabarro</w:t>
              </w:r>
            </w:hyperlink>
            <w:r>
              <w:rPr/>
              <w:t xml:space="preserve">,</w:t>
            </w:r>
            <w:hyperlink r:id="rId12" w:history="1">
              <w:r>
                <w:rPr>
                  <w:color w:val="#410a8c"/>
                  <w:u w:val="single"/>
                </w:rPr>
                <w:t xml:space="preserve">Aude Béliard</w:t>
              </w:r>
            </w:hyperlink>
            <w:r>
              <w:rPr/>
              <w:t xml:space="preserve">,</w:t>
            </w:r>
            <w:hyperlink r:id="rId13" w:history="1">
              <w:r>
                <w:rPr>
                  <w:color w:val="#410a8c"/>
                  <w:u w:val="single"/>
                </w:rPr>
                <w:t xml:space="preserve">Victoire Cottereau</w:t>
              </w:r>
            </w:hyperlink>
            <w:r>
              <w:rPr/>
              <w:t xml:space="preserve">,</w:t>
            </w:r>
            <w:hyperlink r:id="rId14" w:history="1">
              <w:r>
                <w:rPr>
                  <w:color w:val="#410a8c"/>
                  <w:u w:val="single"/>
                </w:rPr>
                <w:t xml:space="preserve">Yaël Tibi-Lévy</w:t>
              </w:r>
            </w:hyperlink>
            <w:r>
              <w:rPr/>
              <w:t xml:space="preserve">et al.</w:t>
            </w:r>
          </w:p>
          <w:p>
            <w:pPr/>
            <w:r>
              <w:rPr>
                <w:i w:val="1"/>
                <w:iCs w:val="1"/>
              </w:rPr>
              <w:t xml:space="preserve">Anthropologie et Santé</w:t>
            </w:r>
            <w:r>
              <w:rPr/>
              <w:t xml:space="preserve">, 2025, Varia, 31, </w:t>
            </w:r>
            <w:hyperlink r:id="rId15" w:history="1">
              <w:r>
                <w:rPr>
                  <w:color w:val="#410a8c"/>
                  <w:u w:val="single"/>
                </w:rPr>
                <w:t xml:space="preserve">⟨10.4000/158ni⟩</w:t>
              </w:r>
            </w:hyperlink>
          </w:p>
          <w:p>
            <w:pPr/>
            <w:r>
              <w:rPr/>
              <w:t xml:space="preserve">Article dans une revue</w:t>
            </w:r>
          </w:p>
          <w:p>
            <w:pPr/>
            <w:hyperlink r:id="rId9" w:history="1">
              <w:r>
                <w:rPr>
                  <w:color w:val="#410a8c"/>
                  <w:u w:val="single"/>
                </w:rPr>
                <w:t xml:space="preserve">hal-05393393v1</w:t>
              </w:r>
            </w:hyperlink>
          </w:p>
        </w:tc>
      </w:tr>
      <w:tr>
        <w:trPr/>
        <w:tc>
          <w:tcPr>
            <w:noWrap/>
          </w:tcPr>
          <w:p>
            <w:pPr>
              <w:spacing w:after="200"/>
            </w:pPr>
            <w:hyperlink r:id="rId16" w:history="1">
              <w:r>
                <w:rPr>
                  <w:color w:val="1e198e"/>
                  <w:b w:val="1"/>
                  <w:bCs w:val="1"/>
                  <w:u w:val="single"/>
                </w:rPr>
                <w:t xml:space="preserve">Les usagers de drogues originaires d’Europe de l’Est à Paris. Analyse textométrique des données issues de l’enquête ANRS-Coquelicot-Russophones</w:t>
              </w:r>
            </w:hyperlink>
          </w:p>
          <w:p>
            <w:pPr/>
            <w:hyperlink r:id="rId14" w:history="1">
              <w:r>
                <w:rPr>
                  <w:color w:val="#410a8c"/>
                  <w:u w:val="single"/>
                </w:rPr>
                <w:t xml:space="preserve">Yaël Tibi-Lévy</w:t>
              </w:r>
            </w:hyperlink>
            <w:r>
              <w:rPr/>
              <w:t xml:space="preserve">,</w:t>
            </w:r>
            <w:hyperlink r:id="rId17" w:history="1">
              <w:r>
                <w:rPr>
                  <w:color w:val="#410a8c"/>
                  <w:u w:val="single"/>
                </w:rPr>
                <w:t xml:space="preserve">Daria Serebryakova</w:t>
              </w:r>
            </w:hyperlink>
            <w:r>
              <w:rPr/>
              <w:t xml:space="preserve">,</w:t>
            </w:r>
            <w:hyperlink r:id="rId18" w:history="1">
              <w:r>
                <w:rPr>
                  <w:color w:val="#410a8c"/>
                  <w:u w:val="single"/>
                </w:rPr>
                <w:t xml:space="preserve">Marie Jauffret-Roustide</w:t>
              </w:r>
            </w:hyperlink>
          </w:p>
          <w:p>
            <w:pPr/>
            <w:r>
              <w:rPr>
                <w:i w:val="1"/>
                <w:iCs w:val="1"/>
              </w:rPr>
              <w:t xml:space="preserve">Revue Européenne des Migrations Internationales</w:t>
            </w:r>
            <w:r>
              <w:rPr/>
              <w:t xml:space="preserve">, 2024, 40 (4), pp.143-166. </w:t>
            </w:r>
            <w:hyperlink r:id="rId19" w:history="1">
              <w:r>
                <w:rPr>
                  <w:color w:val="#410a8c"/>
                  <w:u w:val="single"/>
                </w:rPr>
                <w:t xml:space="preserve">⟨10.4000/138ib⟩</w:t>
              </w:r>
            </w:hyperlink>
          </w:p>
          <w:p>
            <w:pPr/>
            <w:r>
              <w:rPr/>
              <w:t xml:space="preserve">Article dans une revue</w:t>
            </w:r>
          </w:p>
          <w:p>
            <w:pPr/>
            <w:hyperlink r:id="rId16" w:history="1">
              <w:r>
                <w:rPr>
                  <w:color w:val="#410a8c"/>
                  <w:u w:val="single"/>
                </w:rPr>
                <w:t xml:space="preserve">hal-04933361v1</w:t>
              </w:r>
            </w:hyperlink>
          </w:p>
        </w:tc>
      </w:tr>
      <w:tr>
        <w:trPr/>
        <w:tc>
          <w:tcPr>
            <w:noWrap/>
          </w:tcPr>
          <w:p>
            <w:pPr>
              <w:spacing w:after="200"/>
            </w:pPr>
            <w:hyperlink r:id="rId20" w:history="1">
              <w:r>
                <w:rPr>
                  <w:color w:val="1e198e"/>
                  <w:b w:val="1"/>
                  <w:bCs w:val="1"/>
                  <w:u w:val="single"/>
                </w:rPr>
                <w:t xml:space="preserve">Le dispositif EVASAN de Mayotte vers La Réunion</w:t>
              </w:r>
            </w:hyperlink>
          </w:p>
          <w:p>
            <w:pPr/>
            <w:hyperlink r:id="rId21" w:history="1">
              <w:r>
                <w:rPr>
                  <w:color w:val="#410a8c"/>
                  <w:u w:val="single"/>
                </w:rPr>
                <w:t xml:space="preserve">Lynda Lotte Hoareau</w:t>
              </w:r>
            </w:hyperlink>
            <w:r>
              <w:rPr/>
              <w:t xml:space="preserve">,</w:t>
            </w:r>
            <w:hyperlink r:id="rId12" w:history="1">
              <w:r>
                <w:rPr>
                  <w:color w:val="#410a8c"/>
                  <w:u w:val="single"/>
                </w:rPr>
                <w:t xml:space="preserve">Aude Béliard</w:t>
              </w:r>
            </w:hyperlink>
            <w:r>
              <w:rPr/>
              <w:t xml:space="preserve">,</w:t>
            </w:r>
            <w:hyperlink r:id="rId10" w:history="1">
              <w:r>
                <w:rPr>
                  <w:color w:val="#410a8c"/>
                  <w:u w:val="single"/>
                </w:rPr>
                <w:t xml:space="preserve">Dolorès Pourette</w:t>
              </w:r>
            </w:hyperlink>
            <w:r>
              <w:rPr/>
              <w:t xml:space="preserve">,</w:t>
            </w:r>
            <w:hyperlink r:id="rId13" w:history="1">
              <w:r>
                <w:rPr>
                  <w:color w:val="#410a8c"/>
                  <w:u w:val="single"/>
                </w:rPr>
                <w:t xml:space="preserve">Victoire Cottereau</w:t>
              </w:r>
            </w:hyperlink>
            <w:r>
              <w:rPr/>
              <w:t xml:space="preserve">,</w:t>
            </w:r>
            <w:hyperlink r:id="rId11" w:history="1">
              <w:r>
                <w:rPr>
                  <w:color w:val="#410a8c"/>
                  <w:u w:val="single"/>
                </w:rPr>
                <w:t xml:space="preserve">Céline Gabarro</w:t>
              </w:r>
            </w:hyperlink>
            <w:r>
              <w:rPr/>
              <w:t xml:space="preserve">et al.</w:t>
            </w:r>
          </w:p>
          <w:p>
            <w:pPr/>
            <w:r>
              <w:rPr>
                <w:i w:val="1"/>
                <w:iCs w:val="1"/>
              </w:rPr>
              <w:t xml:space="preserve">Suds</w:t>
            </w:r>
            <w:r>
              <w:rPr/>
              <w:t xml:space="preserve">, 2023, 288, pp.47-73. </w:t>
            </w:r>
            <w:hyperlink r:id="rId22" w:history="1">
              <w:r>
                <w:rPr>
                  <w:color w:val="#410a8c"/>
                  <w:u w:val="single"/>
                </w:rPr>
                <w:t xml:space="preserve">⟨10.4000/suds.579⟩</w:t>
              </w:r>
            </w:hyperlink>
          </w:p>
          <w:p>
            <w:pPr/>
            <w:r>
              <w:rPr/>
              <w:t xml:space="preserve">Article dans une revue</w:t>
            </w:r>
          </w:p>
          <w:p>
            <w:pPr/>
            <w:hyperlink r:id="rId20" w:history="1">
              <w:r>
                <w:rPr>
                  <w:color w:val="#410a8c"/>
                  <w:u w:val="single"/>
                </w:rPr>
                <w:t xml:space="preserve">hal-04535638v1</w:t>
              </w:r>
            </w:hyperlink>
          </w:p>
        </w:tc>
      </w:tr>
      <w:tr>
        <w:trPr/>
        <w:tc>
          <w:tcPr>
            <w:noWrap/>
          </w:tcPr>
          <w:p>
            <w:pPr>
              <w:spacing w:after="200"/>
            </w:pPr>
            <w:hyperlink r:id="rId23" w:history="1">
              <w:r>
                <w:rPr>
                  <w:color w:val="1e198e"/>
                  <w:b w:val="1"/>
                  <w:bCs w:val="1"/>
                  <w:u w:val="single"/>
                </w:rPr>
                <w:t xml:space="preserve">Migration experiences, life conditions, and drug use practices of Russian-speaking drug users who live in Paris: a mixed-method analysis from the ANRS-Coquelicot study</w:t>
              </w:r>
            </w:hyperlink>
          </w:p>
          <w:p>
            <w:pPr/>
            <w:hyperlink r:id="rId14" w:history="1">
              <w:r>
                <w:rPr>
                  <w:color w:val="#410a8c"/>
                  <w:u w:val="single"/>
                </w:rPr>
                <w:t xml:space="preserve">Yaël Tibi-Lévy</w:t>
              </w:r>
            </w:hyperlink>
            <w:r>
              <w:rPr/>
              <w:t xml:space="preserve">,</w:t>
            </w:r>
            <w:hyperlink r:id="rId17" w:history="1">
              <w:r>
                <w:rPr>
                  <w:color w:val="#410a8c"/>
                  <w:u w:val="single"/>
                </w:rPr>
                <w:t xml:space="preserve">Daria Serebryakova</w:t>
              </w:r>
            </w:hyperlink>
            <w:r>
              <w:rPr/>
              <w:t xml:space="preserve">,</w:t>
            </w:r>
            <w:hyperlink r:id="rId18" w:history="1">
              <w:r>
                <w:rPr>
                  <w:color w:val="#410a8c"/>
                  <w:u w:val="single"/>
                </w:rPr>
                <w:t xml:space="preserve">Marie Jauffret-Roustide</w:t>
              </w:r>
            </w:hyperlink>
          </w:p>
          <w:p>
            <w:pPr/>
            <w:r>
              <w:rPr>
                <w:i w:val="1"/>
                <w:iCs w:val="1"/>
              </w:rPr>
              <w:t xml:space="preserve">Harm Reduction Journal</w:t>
            </w:r>
            <w:r>
              <w:rPr/>
              <w:t xml:space="preserve">, 2020, 17 (1), pp.55. </w:t>
            </w:r>
            <w:hyperlink r:id="rId24" w:history="1">
              <w:r>
                <w:rPr>
                  <w:color w:val="#410a8c"/>
                  <w:u w:val="single"/>
                </w:rPr>
                <w:t xml:space="preserve">⟨10.1186/s12954-020-00398-9⟩</w:t>
              </w:r>
            </w:hyperlink>
          </w:p>
          <w:p>
            <w:pPr/>
            <w:r>
              <w:rPr/>
              <w:t xml:space="preserve">Article dans une revue</w:t>
            </w:r>
          </w:p>
          <w:p>
            <w:pPr/>
            <w:hyperlink r:id="rId23" w:history="1">
              <w:r>
                <w:rPr>
                  <w:color w:val="#410a8c"/>
                  <w:u w:val="single"/>
                </w:rPr>
                <w:t xml:space="preserve">hal-03480541v1</w:t>
              </w:r>
            </w:hyperlink>
          </w:p>
        </w:tc>
      </w:tr>
      <w:tr>
        <w:trPr/>
        <w:tc>
          <w:tcPr>
            <w:noWrap/>
          </w:tcPr>
          <w:p>
            <w:pPr>
              <w:spacing w:after="200"/>
            </w:pPr>
            <w:hyperlink r:id="rId25" w:history="1">
              <w:r>
                <w:rPr>
                  <w:color w:val="1e198e"/>
                  <w:b w:val="1"/>
                  <w:bCs w:val="1"/>
                  <w:u w:val="single"/>
                </w:rPr>
                <w:t xml:space="preserve">Recourir à la pédopsychiatrie publique : étude dans six centres de soins parisiens</w:t>
              </w:r>
            </w:hyperlink>
          </w:p>
          <w:p>
            <w:pPr/>
            <w:hyperlink r:id="rId14" w:history="1">
              <w:r>
                <w:rPr>
                  <w:color w:val="#410a8c"/>
                  <w:u w:val="single"/>
                </w:rPr>
                <w:t xml:space="preserve">Yaël Tibi-Lévy</w:t>
              </w:r>
            </w:hyperlink>
          </w:p>
          <w:p>
            <w:pPr/>
            <w:r>
              <w:rPr>
                <w:i w:val="1"/>
                <w:iCs w:val="1"/>
              </w:rPr>
              <w:t xml:space="preserve">Santé Publique</w:t>
            </w:r>
            <w:r>
              <w:rPr/>
              <w:t xml:space="preserve">, 2020, 32 (1), pp.43-55. </w:t>
            </w:r>
            <w:hyperlink r:id="rId26" w:history="1">
              <w:r>
                <w:rPr>
                  <w:color w:val="#410a8c"/>
                  <w:u w:val="single"/>
                </w:rPr>
                <w:t xml:space="preserve">⟨10.3917/spub.201.0043⟩</w:t>
              </w:r>
            </w:hyperlink>
          </w:p>
          <w:p>
            <w:pPr/>
            <w:r>
              <w:rPr/>
              <w:t xml:space="preserve">Article dans une revue</w:t>
            </w:r>
          </w:p>
          <w:p>
            <w:pPr/>
            <w:hyperlink r:id="rId25" w:history="1">
              <w:r>
                <w:rPr>
                  <w:color w:val="#410a8c"/>
                  <w:u w:val="single"/>
                </w:rPr>
                <w:t xml:space="preserve">hal-03479924v1</w:t>
              </w:r>
            </w:hyperlink>
          </w:p>
        </w:tc>
      </w:tr>
      <w:tr>
        <w:trPr/>
        <w:tc>
          <w:tcPr>
            <w:noWrap/>
          </w:tcPr>
          <w:p>
            <w:pPr>
              <w:spacing w:after="200"/>
            </w:pPr>
            <w:hyperlink r:id="rId27" w:history="1">
              <w:r>
                <w:rPr>
                  <w:color w:val="1e198e"/>
                  <w:b w:val="1"/>
                  <w:bCs w:val="1"/>
                  <w:u w:val="single"/>
                </w:rPr>
                <w:t xml:space="preserve">« Ȇtre là pour être là » : discours croisés sur le bénévolat d’accompagnement</w:t>
              </w:r>
            </w:hyperlink>
          </w:p>
          <w:p>
            <w:pPr/>
            <w:hyperlink r:id="rId14" w:history="1">
              <w:r>
                <w:rPr>
                  <w:color w:val="#410a8c"/>
                  <w:u w:val="single"/>
                </w:rPr>
                <w:t xml:space="preserve">Yaël Tibi-Lévy</w:t>
              </w:r>
            </w:hyperlink>
            <w:r>
              <w:rPr/>
              <w:t xml:space="preserve">,</w:t>
            </w:r>
            <w:hyperlink r:id="rId28" w:history="1">
              <w:r>
                <w:rPr>
                  <w:color w:val="#410a8c"/>
                  <w:u w:val="single"/>
                </w:rPr>
                <w:t xml:space="preserve">Martine Bungener</w:t>
              </w:r>
            </w:hyperlink>
          </w:p>
          <w:p>
            <w:pPr/>
            <w:r>
              <w:rPr>
                <w:i w:val="1"/>
                <w:iCs w:val="1"/>
              </w:rPr>
              <w:t xml:space="preserve">Sciences Sociales et Santé</w:t>
            </w:r>
            <w:r>
              <w:rPr/>
              <w:t xml:space="preserve">, 2017, 35 (2), pp.5-31. </w:t>
            </w:r>
            <w:hyperlink r:id="rId29" w:history="1">
              <w:r>
                <w:rPr>
                  <w:color w:val="#410a8c"/>
                  <w:u w:val="single"/>
                </w:rPr>
                <w:t xml:space="preserve">⟨10.3917/sss.352.0005⟩</w:t>
              </w:r>
            </w:hyperlink>
          </w:p>
          <w:p>
            <w:pPr/>
            <w:r>
              <w:rPr/>
              <w:t xml:space="preserve">Article dans une revue</w:t>
            </w:r>
          </w:p>
          <w:p>
            <w:pPr/>
            <w:hyperlink r:id="rId27" w:history="1">
              <w:r>
                <w:rPr>
                  <w:color w:val="#410a8c"/>
                  <w:u w:val="single"/>
                </w:rPr>
                <w:t xml:space="preserve">hal-03480156v1</w:t>
              </w:r>
            </w:hyperlink>
          </w:p>
        </w:tc>
      </w:tr>
      <w:tr>
        <w:trPr/>
        <w:tc>
          <w:tcPr>
            <w:noWrap/>
          </w:tcPr>
          <w:p>
            <w:pPr>
              <w:spacing w:after="200"/>
            </w:pPr>
            <w:hyperlink r:id="rId30" w:history="1">
              <w:r>
                <w:rPr>
                  <w:color w:val="1e198e"/>
                  <w:b w:val="1"/>
                  <w:bCs w:val="1"/>
                  <w:u w:val="single"/>
                </w:rPr>
                <w:t xml:space="preserve">La « démarche palliative » : bilan à 10 ans</w:t>
              </w:r>
            </w:hyperlink>
          </w:p>
          <w:p>
            <w:pPr/>
            <w:hyperlink r:id="rId14" w:history="1">
              <w:r>
                <w:rPr>
                  <w:color w:val="#410a8c"/>
                  <w:u w:val="single"/>
                </w:rPr>
                <w:t xml:space="preserve">Yaël Tibi-Lévy</w:t>
              </w:r>
            </w:hyperlink>
          </w:p>
          <w:p>
            <w:pPr/>
            <w:r>
              <w:rPr>
                <w:i w:val="1"/>
                <w:iCs w:val="1"/>
              </w:rPr>
              <w:t xml:space="preserve">Médecine Palliative</w:t>
            </w:r>
            <w:r>
              <w:rPr/>
              <w:t xml:space="preserve">, 2016, 15 (2), pp.62-68. </w:t>
            </w:r>
            <w:hyperlink r:id="rId31" w:history="1">
              <w:r>
                <w:rPr>
                  <w:color w:val="#410a8c"/>
                  <w:u w:val="single"/>
                </w:rPr>
                <w:t xml:space="preserve">⟨10.1016/j.medpal.2015.11.005⟩</w:t>
              </w:r>
            </w:hyperlink>
          </w:p>
          <w:p>
            <w:pPr/>
            <w:r>
              <w:rPr/>
              <w:t xml:space="preserve">Article dans une revue</w:t>
            </w:r>
          </w:p>
          <w:p>
            <w:pPr/>
            <w:hyperlink r:id="rId30" w:history="1">
              <w:r>
                <w:rPr>
                  <w:color w:val="#410a8c"/>
                  <w:u w:val="single"/>
                </w:rPr>
                <w:t xml:space="preserve">hal-03479197v1</w:t>
              </w:r>
            </w:hyperlink>
          </w:p>
        </w:tc>
      </w:tr>
      <w:tr>
        <w:trPr/>
        <w:tc>
          <w:tcPr>
            <w:noWrap/>
          </w:tcPr>
          <w:p>
            <w:pPr>
              <w:spacing w:after="200"/>
            </w:pPr>
            <w:hyperlink r:id="rId32" w:history="1">
              <w:r>
                <w:rPr>
                  <w:color w:val="1e198e"/>
                  <w:b w:val="1"/>
                  <w:bCs w:val="1"/>
                  <w:u w:val="single"/>
                </w:rPr>
                <w:t xml:space="preserve">Les avatars des soins palliatifs désenclavés. Enquête en unités de soins palliatifs, en équipes mobiles et en services de soins curatifs</w:t>
              </w:r>
            </w:hyperlink>
          </w:p>
          <w:p>
            <w:pPr/>
            <w:hyperlink r:id="rId14" w:history="1">
              <w:r>
                <w:rPr>
                  <w:color w:val="#410a8c"/>
                  <w:u w:val="single"/>
                </w:rPr>
                <w:t xml:space="preserve">Yaël Tibi-Lévy</w:t>
              </w:r>
            </w:hyperlink>
            <w:r>
              <w:rPr/>
              <w:t xml:space="preserve">,</w:t>
            </w:r>
            <w:hyperlink r:id="rId28" w:history="1">
              <w:r>
                <w:rPr>
                  <w:color w:val="#410a8c"/>
                  <w:u w:val="single"/>
                </w:rPr>
                <w:t xml:space="preserve">Martine Bungener</w:t>
              </w:r>
            </w:hyperlink>
          </w:p>
          <w:p>
            <w:pPr/>
            <w:r>
              <w:rPr>
                <w:i w:val="1"/>
                <w:iCs w:val="1"/>
              </w:rPr>
              <w:t xml:space="preserve">Médecine Palliative</w:t>
            </w:r>
            <w:r>
              <w:rPr/>
              <w:t xml:space="preserve">, 2014, 13 (2), pp.57-67. </w:t>
            </w:r>
            <w:hyperlink r:id="rId33" w:history="1">
              <w:r>
                <w:rPr>
                  <w:color w:val="#410a8c"/>
                  <w:u w:val="single"/>
                </w:rPr>
                <w:t xml:space="preserve">⟨10.1016/j.medpal.2013.08.002⟩</w:t>
              </w:r>
            </w:hyperlink>
          </w:p>
          <w:p>
            <w:pPr/>
            <w:r>
              <w:rPr/>
              <w:t xml:space="preserve">Article dans une revue</w:t>
            </w:r>
          </w:p>
          <w:p>
            <w:pPr/>
            <w:hyperlink r:id="rId32" w:history="1">
              <w:r>
                <w:rPr>
                  <w:color w:val="#410a8c"/>
                  <w:u w:val="single"/>
                </w:rPr>
                <w:t xml:space="preserve">hal-03478951v1</w:t>
              </w:r>
            </w:hyperlink>
          </w:p>
        </w:tc>
      </w:tr>
      <w:tr>
        <w:trPr/>
        <w:tc>
          <w:tcPr>
            <w:noWrap/>
          </w:tcPr>
          <w:p>
            <w:pPr>
              <w:spacing w:after="200"/>
            </w:pPr>
            <w:hyperlink r:id="rId34" w:history="1">
              <w:r>
                <w:rPr>
                  <w:color w:val="1e198e"/>
                  <w:b w:val="1"/>
                  <w:bCs w:val="1"/>
                  <w:u w:val="single"/>
                </w:rPr>
                <w:t xml:space="preserve">Vivre à domicile avec la maladie d’Alzheimer au regard des « capabilités par faveur</w:t>
              </w:r>
            </w:hyperlink>
          </w:p>
          <w:p>
            <w:pPr/>
            <w:hyperlink r:id="rId35" w:history="1">
              <w:r>
                <w:rPr>
                  <w:color w:val="#410a8c"/>
                  <w:u w:val="single"/>
                </w:rPr>
                <w:t xml:space="preserve">Lise Demagny</w:t>
              </w:r>
            </w:hyperlink>
            <w:r>
              <w:rPr/>
              <w:t xml:space="preserve">,</w:t>
            </w:r>
            <w:hyperlink r:id="rId36" w:history="1">
              <w:r>
                <w:rPr>
                  <w:color w:val="#410a8c"/>
                  <w:u w:val="single"/>
                </w:rPr>
                <w:t xml:space="preserve">Caroline Desprès</w:t>
              </w:r>
            </w:hyperlink>
            <w:r>
              <w:rPr/>
              <w:t xml:space="preserve">,</w:t>
            </w:r>
            <w:hyperlink r:id="rId37" w:history="1">
              <w:r>
                <w:rPr>
                  <w:color w:val="#410a8c"/>
                  <w:u w:val="single"/>
                </w:rPr>
                <w:t xml:space="preserve">Benoît Eyraud</w:t>
              </w:r>
            </w:hyperlink>
            <w:r>
              <w:rPr/>
              <w:t xml:space="preserve">,</w:t>
            </w:r>
            <w:hyperlink r:id="rId38" w:history="1">
              <w:r>
                <w:rPr>
                  <w:color w:val="#410a8c"/>
                  <w:u w:val="single"/>
                </w:rPr>
                <w:t xml:space="preserve">Lynda Sifer-Riviere</w:t>
              </w:r>
            </w:hyperlink>
            <w:r>
              <w:rPr/>
              <w:t xml:space="preserve">,</w:t>
            </w:r>
            <w:hyperlink r:id="rId39" w:history="1">
              <w:r>
                <w:rPr>
                  <w:color w:val="#410a8c"/>
                  <w:u w:val="single"/>
                </w:rPr>
                <w:t xml:space="preserve">Juan Tellez</w:t>
              </w:r>
            </w:hyperlink>
            <w:r>
              <w:rPr/>
              <w:t xml:space="preserve">et al.</w:t>
            </w:r>
          </w:p>
          <w:p>
            <w:pPr/>
            <w:r>
              <w:rPr>
                <w:i w:val="1"/>
                <w:iCs w:val="1"/>
              </w:rPr>
              <w:t xml:space="preserve">Retraite et société</w:t>
            </w:r>
            <w:r>
              <w:rPr/>
              <w:t xml:space="preserve">, 2014, </w:t>
            </w:r>
            <w:hyperlink r:id="rId40" w:history="1">
              <w:r>
                <w:rPr>
                  <w:color w:val="#410a8c"/>
                  <w:u w:val="single"/>
                </w:rPr>
                <w:t xml:space="preserve">⟨10.3917/rs.069.0059⟩</w:t>
              </w:r>
            </w:hyperlink>
          </w:p>
          <w:p>
            <w:pPr/>
            <w:r>
              <w:rPr/>
              <w:t xml:space="preserve">Article dans une revue</w:t>
            </w:r>
          </w:p>
          <w:p>
            <w:pPr/>
            <w:hyperlink r:id="rId34" w:history="1">
              <w:r>
                <w:rPr>
                  <w:color w:val="#410a8c"/>
                  <w:u w:val="single"/>
                </w:rPr>
                <w:t xml:space="preserve">halshs-02064824v1</w:t>
              </w:r>
            </w:hyperlink>
          </w:p>
        </w:tc>
      </w:tr>
      <w:tr>
        <w:trPr/>
        <w:tc>
          <w:tcPr>
            <w:noWrap/>
          </w:tcPr>
          <w:p>
            <w:pPr>
              <w:spacing w:after="200"/>
            </w:pPr>
            <w:hyperlink r:id="rId41" w:history="1">
              <w:r>
                <w:rPr>
                  <w:color w:val="1e198e"/>
                  <w:b w:val="1"/>
                  <w:bCs w:val="1"/>
                  <w:u w:val="single"/>
                </w:rPr>
                <w:t xml:space="preserve">Informer en soins palliatifs. Regards de malades hospitalisés en unité de soins palliatifs et de leurs proches</w:t>
              </w:r>
            </w:hyperlink>
          </w:p>
          <w:p>
            <w:pPr/>
            <w:hyperlink r:id="rId14" w:history="1">
              <w:r>
                <w:rPr>
                  <w:color w:val="#410a8c"/>
                  <w:u w:val="single"/>
                </w:rPr>
                <w:t xml:space="preserve">Yaël Tibi-Lévy</w:t>
              </w:r>
            </w:hyperlink>
            <w:r>
              <w:rPr/>
              <w:t xml:space="preserve">,</w:t>
            </w:r>
            <w:hyperlink r:id="rId28" w:history="1">
              <w:r>
                <w:rPr>
                  <w:color w:val="#410a8c"/>
                  <w:u w:val="single"/>
                </w:rPr>
                <w:t xml:space="preserve">Martine Bungener</w:t>
              </w:r>
            </w:hyperlink>
          </w:p>
          <w:p>
            <w:pPr/>
            <w:r>
              <w:rPr>
                <w:i w:val="1"/>
                <w:iCs w:val="1"/>
              </w:rPr>
              <w:t xml:space="preserve">Médecine Palliative</w:t>
            </w:r>
            <w:r>
              <w:rPr/>
              <w:t xml:space="preserve">, 2011, 10 (4), pp.161-172. </w:t>
            </w:r>
            <w:hyperlink r:id="rId42" w:history="1">
              <w:r>
                <w:rPr>
                  <w:color w:val="#410a8c"/>
                  <w:u w:val="single"/>
                </w:rPr>
                <w:t xml:space="preserve">⟨10.1016/j.medpal.2010.08.003⟩</w:t>
              </w:r>
            </w:hyperlink>
          </w:p>
          <w:p>
            <w:pPr/>
            <w:r>
              <w:rPr/>
              <w:t xml:space="preserve">Article dans une revue</w:t>
            </w:r>
          </w:p>
          <w:p>
            <w:pPr/>
            <w:hyperlink r:id="rId41" w:history="1">
              <w:r>
                <w:rPr>
                  <w:color w:val="#410a8c"/>
                  <w:u w:val="single"/>
                </w:rPr>
                <w:t xml:space="preserve">hal-03477705v1</w:t>
              </w:r>
            </w:hyperlink>
          </w:p>
        </w:tc>
      </w:tr>
      <w:tr>
        <w:trPr/>
        <w:tc>
          <w:tcPr>
            <w:noWrap/>
          </w:tcPr>
          <w:p>
            <w:pPr>
              <w:spacing w:after="200"/>
            </w:pPr>
            <w:hyperlink r:id="rId43" w:history="1">
              <w:r>
                <w:rPr>
                  <w:color w:val="1e198e"/>
                  <w:b w:val="1"/>
                  <w:bCs w:val="1"/>
                  <w:u w:val="single"/>
                </w:rPr>
                <w:t xml:space="preserve">Les équipes hospitalières de soins palliatifs dans le processus de rationalisation des soins. Entre engagement idéologique et contraintes financières</w:t>
              </w:r>
            </w:hyperlink>
          </w:p>
          <w:p>
            <w:pPr/>
            <w:hyperlink r:id="rId14" w:history="1">
              <w:r>
                <w:rPr>
                  <w:color w:val="#410a8c"/>
                  <w:u w:val="single"/>
                </w:rPr>
                <w:t xml:space="preserve">Yaël Tibi-Lévy</w:t>
              </w:r>
            </w:hyperlink>
          </w:p>
          <w:p>
            <w:pPr/>
            <w:r>
              <w:rPr>
                <w:i w:val="1"/>
                <w:iCs w:val="1"/>
              </w:rPr>
              <w:t xml:space="preserve">Médecine Palliative</w:t>
            </w:r>
            <w:r>
              <w:rPr/>
              <w:t xml:space="preserve">, 2009, 8 (2), pp.86-90. </w:t>
            </w:r>
            <w:hyperlink r:id="rId44" w:history="1">
              <w:r>
                <w:rPr>
                  <w:color w:val="#410a8c"/>
                  <w:u w:val="single"/>
                </w:rPr>
                <w:t xml:space="preserve">⟨10.1016/j.medpal.2008.07.017⟩</w:t>
              </w:r>
            </w:hyperlink>
          </w:p>
          <w:p>
            <w:pPr/>
            <w:r>
              <w:rPr/>
              <w:t xml:space="preserve">Article dans une revue</w:t>
            </w:r>
          </w:p>
          <w:p>
            <w:pPr/>
            <w:hyperlink r:id="rId43" w:history="1">
              <w:r>
                <w:rPr>
                  <w:color w:val="#410a8c"/>
                  <w:u w:val="single"/>
                </w:rPr>
                <w:t xml:space="preserve">hal-03477271v1</w:t>
              </w:r>
            </w:hyperlink>
          </w:p>
        </w:tc>
      </w:tr>
      <w:tr>
        <w:trPr/>
        <w:tc>
          <w:tcPr>
            <w:noWrap/>
          </w:tcPr>
          <w:p>
            <w:pPr>
              <w:spacing w:after="200"/>
            </w:pPr>
            <w:hyperlink r:id="rId45" w:history="1">
              <w:r>
                <w:rPr>
                  <w:color w:val="1e198e"/>
                  <w:b w:val="1"/>
                  <w:bCs w:val="1"/>
                  <w:u w:val="single"/>
                </w:rPr>
                <w:t xml:space="preserve">Qu’est-ce qu’une unité de soins « performante », du point de vue des malades relevant de soins palliatifs et de leurs proches ?</w:t>
              </w:r>
            </w:hyperlink>
          </w:p>
          <w:p>
            <w:pPr/>
            <w:hyperlink r:id="rId14" w:history="1">
              <w:r>
                <w:rPr>
                  <w:color w:val="#410a8c"/>
                  <w:u w:val="single"/>
                </w:rPr>
                <w:t xml:space="preserve">Yaël Tibi-Lévy</w:t>
              </w:r>
            </w:hyperlink>
            <w:r>
              <w:rPr/>
              <w:t xml:space="preserve">,</w:t>
            </w:r>
            <w:hyperlink r:id="rId46" w:history="1">
              <w:r>
                <w:rPr>
                  <w:color w:val="#410a8c"/>
                  <w:u w:val="single"/>
                </w:rPr>
                <w:t xml:space="preserve">Gérard de Pouvourville</w:t>
              </w:r>
            </w:hyperlink>
          </w:p>
          <w:p>
            <w:pPr/>
            <w:r>
              <w:rPr>
                <w:i w:val="1"/>
                <w:iCs w:val="1"/>
              </w:rPr>
              <w:t xml:space="preserve">Médecine Palliative</w:t>
            </w:r>
            <w:r>
              <w:rPr/>
              <w:t xml:space="preserve">, 2009, 8 (2), pp.53-65. </w:t>
            </w:r>
            <w:hyperlink r:id="rId47" w:history="1">
              <w:r>
                <w:rPr>
                  <w:color w:val="#410a8c"/>
                  <w:u w:val="single"/>
                </w:rPr>
                <w:t xml:space="preserve">⟨10.1016/j.medpal.2008.07.014⟩</w:t>
              </w:r>
            </w:hyperlink>
          </w:p>
          <w:p>
            <w:pPr/>
            <w:r>
              <w:rPr/>
              <w:t xml:space="preserve">Article dans une revue</w:t>
            </w:r>
          </w:p>
          <w:p>
            <w:pPr/>
            <w:hyperlink r:id="rId45" w:history="1">
              <w:r>
                <w:rPr>
                  <w:color w:val="#410a8c"/>
                  <w:u w:val="single"/>
                </w:rPr>
                <w:t xml:space="preserve">hal-03477266v1</w:t>
              </w:r>
            </w:hyperlink>
          </w:p>
        </w:tc>
      </w:tr>
      <w:tr>
        <w:trPr/>
        <w:tc>
          <w:tcPr>
            <w:noWrap/>
          </w:tcPr>
          <w:p>
            <w:pPr>
              <w:spacing w:after="200"/>
            </w:pPr>
            <w:hyperlink r:id="rId48" w:history="1">
              <w:r>
                <w:rPr>
                  <w:color w:val="1e198e"/>
                  <w:b w:val="1"/>
                  <w:bCs w:val="1"/>
                  <w:u w:val="single"/>
                </w:rPr>
                <w:t xml:space="preserve">Répondre aux besoins et attentes des malades en fin de vie et de leurs proches – Enquête auprès de 64 professionnels des soins palliatifs et bénévoles</w:t>
              </w:r>
            </w:hyperlink>
          </w:p>
          <w:p>
            <w:pPr/>
            <w:hyperlink r:id="rId14" w:history="1">
              <w:r>
                <w:rPr>
                  <w:color w:val="#410a8c"/>
                  <w:u w:val="single"/>
                </w:rPr>
                <w:t xml:space="preserve">Yaël Tibi-Lévy</w:t>
              </w:r>
            </w:hyperlink>
          </w:p>
          <w:p>
            <w:pPr/>
            <w:r>
              <w:rPr>
                <w:i w:val="1"/>
                <w:iCs w:val="1"/>
              </w:rPr>
              <w:t xml:space="preserve">Médecine Palliative</w:t>
            </w:r>
            <w:r>
              <w:rPr/>
              <w:t xml:space="preserve">, 2009, 8 (6), pp.276-289. </w:t>
            </w:r>
            <w:hyperlink r:id="rId49" w:history="1">
              <w:r>
                <w:rPr>
                  <w:color w:val="#410a8c"/>
                  <w:u w:val="single"/>
                </w:rPr>
                <w:t xml:space="preserve">⟨10.1016/j.medpal.2009.07.001⟩</w:t>
              </w:r>
            </w:hyperlink>
          </w:p>
          <w:p>
            <w:pPr/>
            <w:r>
              <w:rPr/>
              <w:t xml:space="preserve">Article dans une revue</w:t>
            </w:r>
          </w:p>
          <w:p>
            <w:pPr/>
            <w:hyperlink r:id="rId48" w:history="1">
              <w:r>
                <w:rPr>
                  <w:color w:val="#410a8c"/>
                  <w:u w:val="single"/>
                </w:rPr>
                <w:t xml:space="preserve">hal-03477290v1</w:t>
              </w:r>
            </w:hyperlink>
          </w:p>
        </w:tc>
      </w:tr>
      <w:tr>
        <w:trPr/>
        <w:tc>
          <w:tcPr>
            <w:noWrap/>
          </w:tcPr>
          <w:p>
            <w:pPr>
              <w:spacing w:after="200"/>
            </w:pPr>
            <w:hyperlink r:id="rId50" w:history="1">
              <w:r>
                <w:rPr>
                  <w:color w:val="1e198e"/>
                  <w:b w:val="1"/>
                  <w:bCs w:val="1"/>
                  <w:u w:val="single"/>
                </w:rPr>
                <w:t xml:space="preserve">The cost of treating high blood pressure in general practice in France</w:t>
              </w:r>
            </w:hyperlink>
          </w:p>
          <w:p>
            <w:pPr/>
            <w:hyperlink r:id="rId14" w:history="1">
              <w:r>
                <w:rPr>
                  <w:color w:val="#410a8c"/>
                  <w:u w:val="single"/>
                </w:rPr>
                <w:t xml:space="preserve">Yaël Tibi-Lévy</w:t>
              </w:r>
            </w:hyperlink>
            <w:r>
              <w:rPr/>
              <w:t xml:space="preserve">,</w:t>
            </w:r>
            <w:hyperlink r:id="rId46" w:history="1">
              <w:r>
                <w:rPr>
                  <w:color w:val="#410a8c"/>
                  <w:u w:val="single"/>
                </w:rPr>
                <w:t xml:space="preserve">Gérard de Pouvourville</w:t>
              </w:r>
            </w:hyperlink>
            <w:r>
              <w:rPr/>
              <w:t xml:space="preserve">,</w:t>
            </w:r>
            <w:hyperlink r:id="rId51" w:history="1">
              <w:r>
                <w:rPr>
                  <w:color w:val="#410a8c"/>
                  <w:u w:val="single"/>
                </w:rPr>
                <w:t xml:space="preserve">J Westerloppe</w:t>
              </w:r>
            </w:hyperlink>
            <w:r>
              <w:rPr/>
              <w:t xml:space="preserve">,</w:t>
            </w:r>
            <w:hyperlink r:id="rId52" w:history="1">
              <w:r>
                <w:rPr>
                  <w:color w:val="#410a8c"/>
                  <w:u w:val="single"/>
                </w:rPr>
                <w:t xml:space="preserve">M Bamberger</w:t>
              </w:r>
            </w:hyperlink>
          </w:p>
          <w:p>
            <w:pPr/>
            <w:r>
              <w:rPr>
                <w:i w:val="1"/>
                <w:iCs w:val="1"/>
              </w:rPr>
              <w:t xml:space="preserve">European Journal of Health Economics</w:t>
            </w:r>
            <w:r>
              <w:rPr/>
              <w:t xml:space="preserve">, 2008, 9 (3), pp.229-236. </w:t>
            </w:r>
            <w:hyperlink r:id="rId53" w:history="1">
              <w:r>
                <w:rPr>
                  <w:color w:val="#410a8c"/>
                  <w:u w:val="single"/>
                </w:rPr>
                <w:t xml:space="preserve">⟨10.1007/s10198-007-0065-2⟩</w:t>
              </w:r>
            </w:hyperlink>
          </w:p>
          <w:p>
            <w:pPr/>
            <w:r>
              <w:rPr/>
              <w:t xml:space="preserve">Article dans une revue</w:t>
            </w:r>
          </w:p>
          <w:p>
            <w:pPr/>
            <w:hyperlink r:id="rId54" w:history="1">
              <w:r>
                <w:rPr>
                  <w:color w:val="#410a8c"/>
                  <w:u w:val="single"/>
                </w:rPr>
                <w:t xml:space="preserve">istex</w:t>
              </w:r>
            </w:hyperlink>
          </w:p>
          <w:p>
            <w:pPr/>
            <w:hyperlink r:id="rId50" w:history="1">
              <w:r>
                <w:rPr>
                  <w:color w:val="#410a8c"/>
                  <w:u w:val="single"/>
                </w:rPr>
                <w:t xml:space="preserve">hal-03476935v1</w:t>
              </w:r>
            </w:hyperlink>
          </w:p>
        </w:tc>
      </w:tr>
      <w:tr>
        <w:trPr/>
        <w:tc>
          <w:tcPr>
            <w:noWrap/>
          </w:tcPr>
          <w:p>
            <w:pPr>
              <w:spacing w:after="200"/>
            </w:pPr>
            <w:hyperlink r:id="rId55" w:history="1">
              <w:r>
                <w:rPr>
                  <w:color w:val="1e198e"/>
                  <w:b w:val="1"/>
                  <w:bCs w:val="1"/>
                  <w:u w:val="single"/>
                </w:rPr>
                <w:t xml:space="preserve">Determinants of resource utilization in four palliative care units</w:t>
              </w:r>
            </w:hyperlink>
          </w:p>
          <w:p>
            <w:pPr/>
            <w:hyperlink r:id="rId14" w:history="1">
              <w:r>
                <w:rPr>
                  <w:color w:val="#410a8c"/>
                  <w:u w:val="single"/>
                </w:rPr>
                <w:t xml:space="preserve">Yaël Tibi-Lévy</w:t>
              </w:r>
            </w:hyperlink>
            <w:r>
              <w:rPr/>
              <w:t xml:space="preserve">,</w:t>
            </w:r>
            <w:hyperlink r:id="rId56" w:history="1">
              <w:r>
                <w:rPr>
                  <w:color w:val="#410a8c"/>
                  <w:u w:val="single"/>
                </w:rPr>
                <w:t xml:space="preserve">Marc Le Vaillant</w:t>
              </w:r>
            </w:hyperlink>
            <w:r>
              <w:rPr/>
              <w:t xml:space="preserve">,</w:t>
            </w:r>
            <w:hyperlink r:id="rId46" w:history="1">
              <w:r>
                <w:rPr>
                  <w:color w:val="#410a8c"/>
                  <w:u w:val="single"/>
                </w:rPr>
                <w:t xml:space="preserve">Gérard de Pouvourville</w:t>
              </w:r>
            </w:hyperlink>
          </w:p>
          <w:p>
            <w:pPr/>
            <w:r>
              <w:rPr>
                <w:i w:val="1"/>
                <w:iCs w:val="1"/>
              </w:rPr>
              <w:t xml:space="preserve">Palliative Medicine</w:t>
            </w:r>
            <w:r>
              <w:rPr/>
              <w:t xml:space="preserve">, 2006, 20 (2), pp.95-106. </w:t>
            </w:r>
            <w:hyperlink r:id="rId57" w:history="1">
              <w:r>
                <w:rPr>
                  <w:color w:val="#410a8c"/>
                  <w:u w:val="single"/>
                </w:rPr>
                <w:t xml:space="preserve">⟨10.1191/0269216306pm1110oa⟩</w:t>
              </w:r>
            </w:hyperlink>
          </w:p>
          <w:p>
            <w:pPr/>
            <w:r>
              <w:rPr/>
              <w:t xml:space="preserve">Article dans une revue</w:t>
            </w:r>
          </w:p>
          <w:p>
            <w:pPr/>
            <w:hyperlink r:id="rId58" w:history="1">
              <w:r>
                <w:rPr>
                  <w:color w:val="#410a8c"/>
                  <w:u w:val="single"/>
                </w:rPr>
                <w:t xml:space="preserve">istex</w:t>
              </w:r>
            </w:hyperlink>
          </w:p>
          <w:p>
            <w:pPr/>
            <w:hyperlink r:id="rId55" w:history="1">
              <w:r>
                <w:rPr>
                  <w:color w:val="#410a8c"/>
                  <w:u w:val="single"/>
                </w:rPr>
                <w:t xml:space="preserve">hal-03476950v1</w:t>
              </w:r>
            </w:hyperlink>
          </w:p>
        </w:tc>
      </w:tr>
      <w:tr>
        <w:trPr/>
        <w:tc>
          <w:tcPr>
            <w:noWrap/>
          </w:tcPr>
          <w:p>
            <w:pPr>
              <w:spacing w:after="200"/>
            </w:pPr>
            <w:hyperlink r:id="rId59" w:history="1">
              <w:r>
                <w:rPr>
                  <w:color w:val="1e198e"/>
                  <w:b w:val="1"/>
                  <w:bCs w:val="1"/>
                  <w:u w:val="single"/>
                </w:rPr>
                <w:t xml:space="preserve">Developing an operational typology of patients hospitalised in palliative care units</w:t>
              </w:r>
            </w:hyperlink>
          </w:p>
          <w:p>
            <w:pPr/>
            <w:hyperlink r:id="rId14" w:history="1">
              <w:r>
                <w:rPr>
                  <w:color w:val="#410a8c"/>
                  <w:u w:val="single"/>
                </w:rPr>
                <w:t xml:space="preserve">Yaël Tibi-Lévy</w:t>
              </w:r>
            </w:hyperlink>
            <w:r>
              <w:rPr/>
              <w:t xml:space="preserve">,</w:t>
            </w:r>
            <w:hyperlink r:id="rId60" w:history="1">
              <w:r>
                <w:rPr>
                  <w:color w:val="#410a8c"/>
                  <w:u w:val="single"/>
                </w:rPr>
                <w:t xml:space="preserve">Daniel D‘hérouville</w:t>
              </w:r>
            </w:hyperlink>
          </w:p>
          <w:p>
            <w:pPr/>
            <w:r>
              <w:rPr>
                <w:i w:val="1"/>
                <w:iCs w:val="1"/>
              </w:rPr>
              <w:t xml:space="preserve">Palliative Medicine</w:t>
            </w:r>
            <w:r>
              <w:rPr/>
              <w:t xml:space="preserve">, 2004, 18 (3), pp.248-258. </w:t>
            </w:r>
            <w:hyperlink r:id="rId61" w:history="1">
              <w:r>
                <w:rPr>
                  <w:color w:val="#410a8c"/>
                  <w:u w:val="single"/>
                </w:rPr>
                <w:t xml:space="preserve">⟨10.1191/0269216304pm871oa⟩</w:t>
              </w:r>
            </w:hyperlink>
          </w:p>
          <w:p>
            <w:pPr/>
            <w:r>
              <w:rPr/>
              <w:t xml:space="preserve">Article dans une revue</w:t>
            </w:r>
          </w:p>
          <w:p>
            <w:pPr/>
            <w:hyperlink r:id="rId59" w:history="1">
              <w:r>
                <w:rPr>
                  <w:color w:val="#410a8c"/>
                  <w:u w:val="single"/>
                </w:rPr>
                <w:t xml:space="preserve">hal-03675606v1</w:t>
              </w:r>
            </w:hyperlink>
          </w:p>
        </w:tc>
      </w:tr>
      <w:tr>
        <w:trPr/>
        <w:tc>
          <w:tcPr>
            <w:noWrap/>
          </w:tcPr>
          <w:p>
            <w:pPr>
              <w:spacing w:after="200"/>
            </w:pPr>
            <w:hyperlink r:id="rId62" w:history="1">
              <w:r>
                <w:rPr>
                  <w:color w:val="1e198e"/>
                  <w:b w:val="1"/>
                  <w:bCs w:val="1"/>
                  <w:u w:val="single"/>
                </w:rPr>
                <w:t xml:space="preserve">Étude prospective multicentrique sur la prise en charge de patients hospitalisés et suivis par une équipe de soins palliatifs</w:t>
              </w:r>
            </w:hyperlink>
          </w:p>
          <w:p>
            <w:pPr/>
            <w:hyperlink r:id="rId14" w:history="1">
              <w:r>
                <w:rPr>
                  <w:color w:val="#410a8c"/>
                  <w:u w:val="single"/>
                </w:rPr>
                <w:t xml:space="preserve">Yaël Tibi-Lévy</w:t>
              </w:r>
            </w:hyperlink>
            <w:r>
              <w:rPr/>
              <w:t xml:space="preserve">,</w:t>
            </w:r>
            <w:hyperlink r:id="rId60" w:history="1">
              <w:r>
                <w:rPr>
                  <w:color w:val="#410a8c"/>
                  <w:u w:val="single"/>
                </w:rPr>
                <w:t xml:space="preserve">Daniel D‘hérouville</w:t>
              </w:r>
            </w:hyperlink>
          </w:p>
          <w:p>
            <w:pPr/>
            <w:r>
              <w:rPr>
                <w:i w:val="1"/>
                <w:iCs w:val="1"/>
              </w:rPr>
              <w:t xml:space="preserve">Médecine Palliative</w:t>
            </w:r>
            <w:r>
              <w:rPr/>
              <w:t xml:space="preserve">, 2004, 3 (1), pp.6-18. </w:t>
            </w:r>
            <w:hyperlink r:id="rId63" w:history="1">
              <w:r>
                <w:rPr>
                  <w:color w:val="#410a8c"/>
                  <w:u w:val="single"/>
                </w:rPr>
                <w:t xml:space="preserve">⟨10.1016/S1636-6522(04)97797-5⟩</w:t>
              </w:r>
            </w:hyperlink>
          </w:p>
          <w:p>
            <w:pPr/>
            <w:r>
              <w:rPr/>
              <w:t xml:space="preserve">Article dans une revue</w:t>
            </w:r>
          </w:p>
          <w:p>
            <w:pPr/>
            <w:hyperlink r:id="rId62" w:history="1">
              <w:r>
                <w:rPr>
                  <w:color w:val="#410a8c"/>
                  <w:u w:val="single"/>
                </w:rPr>
                <w:t xml:space="preserve">hal-03675784v1</w:t>
              </w:r>
            </w:hyperlink>
          </w:p>
        </w:tc>
      </w:tr>
      <w:tr>
        <w:trPr/>
        <w:tc>
          <w:tcPr>
            <w:noWrap/>
          </w:tcPr>
          <w:p>
            <w:pPr>
              <w:spacing w:after="200"/>
            </w:pPr>
            <w:hyperlink r:id="rId64" w:history="1">
              <w:r>
                <w:rPr>
                  <w:color w:val="1e198e"/>
                  <w:b w:val="1"/>
                  <w:bCs w:val="1"/>
                  <w:u w:val="single"/>
                </w:rPr>
                <w:t xml:space="preserve">Présentation d’un outil descriptif de l’activité palliative hospitalière : le CODAP</w:t>
              </w:r>
            </w:hyperlink>
          </w:p>
          <w:p>
            <w:pPr/>
            <w:hyperlink r:id="rId14" w:history="1">
              <w:r>
                <w:rPr>
                  <w:color w:val="#410a8c"/>
                  <w:u w:val="single"/>
                </w:rPr>
                <w:t xml:space="preserve">Yaël Tibi-Lévy</w:t>
              </w:r>
            </w:hyperlink>
            <w:r>
              <w:rPr/>
              <w:t xml:space="preserve">,</w:t>
            </w:r>
            <w:hyperlink r:id="rId60" w:history="1">
              <w:r>
                <w:rPr>
                  <w:color w:val="#410a8c"/>
                  <w:u w:val="single"/>
                </w:rPr>
                <w:t xml:space="preserve">Daniel D‘hérouville</w:t>
              </w:r>
            </w:hyperlink>
          </w:p>
          <w:p>
            <w:pPr/>
            <w:r>
              <w:rPr>
                <w:i w:val="1"/>
                <w:iCs w:val="1"/>
              </w:rPr>
              <w:t xml:space="preserve">Médecine Palliative</w:t>
            </w:r>
            <w:r>
              <w:rPr/>
              <w:t xml:space="preserve">, 2003, 2 (3), pp.136-147</w:t>
            </w:r>
          </w:p>
          <w:p>
            <w:pPr/>
            <w:r>
              <w:rPr/>
              <w:t xml:space="preserve">Article dans une revue</w:t>
            </w:r>
          </w:p>
          <w:p>
            <w:pPr/>
            <w:hyperlink r:id="rId64" w:history="1">
              <w:r>
                <w:rPr>
                  <w:color w:val="#410a8c"/>
                  <w:u w:val="single"/>
                </w:rPr>
                <w:t xml:space="preserve">hal-03675842v1</w:t>
              </w:r>
            </w:hyperlink>
          </w:p>
        </w:tc>
      </w:tr>
      <w:tr>
        <w:trPr/>
        <w:tc>
          <w:tcPr>
            <w:noWrap/>
          </w:tcPr>
          <w:p>
            <w:pPr>
              <w:spacing w:after="200"/>
            </w:pPr>
            <w:hyperlink r:id="rId65" w:history="1">
              <w:r>
                <w:rPr>
                  <w:color w:val="1e198e"/>
                  <w:b w:val="1"/>
                  <w:bCs w:val="1"/>
                  <w:u w:val="single"/>
                </w:rPr>
                <w:t xml:space="preserve">Quelle place pour les soins palliatifs dans le PMSI ?</w:t>
              </w:r>
            </w:hyperlink>
          </w:p>
          <w:p>
            <w:pPr/>
            <w:hyperlink r:id="rId14" w:history="1">
              <w:r>
                <w:rPr>
                  <w:color w:val="#410a8c"/>
                  <w:u w:val="single"/>
                </w:rPr>
                <w:t xml:space="preserve">Yaël Tibi-Lévy</w:t>
              </w:r>
            </w:hyperlink>
            <w:r>
              <w:rPr/>
              <w:t xml:space="preserve">,</w:t>
            </w:r>
            <w:hyperlink r:id="rId46" w:history="1">
              <w:r>
                <w:rPr>
                  <w:color w:val="#410a8c"/>
                  <w:u w:val="single"/>
                </w:rPr>
                <w:t xml:space="preserve">Gérard de Pouvourville</w:t>
              </w:r>
            </w:hyperlink>
          </w:p>
          <w:p>
            <w:pPr/>
            <w:r>
              <w:rPr>
                <w:i w:val="1"/>
                <w:iCs w:val="1"/>
              </w:rPr>
              <w:t xml:space="preserve">Journal d'Economie Médicale</w:t>
            </w:r>
            <w:r>
              <w:rPr/>
              <w:t xml:space="preserve">, 2003, 21 (5), pp.281-296</w:t>
            </w:r>
          </w:p>
          <w:p>
            <w:pPr/>
            <w:r>
              <w:rPr/>
              <w:t xml:space="preserve">Article dans une revue</w:t>
            </w:r>
          </w:p>
          <w:p>
            <w:pPr/>
            <w:hyperlink r:id="rId65" w:history="1">
              <w:r>
                <w:rPr>
                  <w:color w:val="#410a8c"/>
                  <w:u w:val="single"/>
                </w:rPr>
                <w:t xml:space="preserve">hal-03675814v1</w:t>
              </w:r>
            </w:hyperlink>
          </w:p>
        </w:tc>
      </w:tr>
      <w:tr>
        <w:trPr/>
        <w:tc>
          <w:tcPr>
            <w:noWrap/>
          </w:tcPr>
          <w:p>
            <w:pPr>
              <w:spacing w:after="200"/>
            </w:pPr>
            <w:hyperlink r:id="rId66" w:history="1">
              <w:r>
                <w:rPr>
                  <w:color w:val="1e198e"/>
                  <w:b w:val="1"/>
                  <w:bCs w:val="1"/>
                  <w:u w:val="single"/>
                </w:rPr>
                <w:t xml:space="preserve">Évaluation du coût de la réanimation, à partir de la Base nationale de coûts par activité médicale (France)</w:t>
              </w:r>
            </w:hyperlink>
          </w:p>
          <w:p>
            <w:pPr/>
            <w:hyperlink r:id="rId14" w:history="1">
              <w:r>
                <w:rPr>
                  <w:color w:val="#410a8c"/>
                  <w:u w:val="single"/>
                </w:rPr>
                <w:t xml:space="preserve">Yaël Tibi-Lévy</w:t>
              </w:r>
            </w:hyperlink>
            <w:r>
              <w:rPr/>
              <w:t xml:space="preserve">,</w:t>
            </w:r>
            <w:hyperlink r:id="rId67" w:history="1">
              <w:r>
                <w:rPr>
                  <w:color w:val="#410a8c"/>
                  <w:u w:val="single"/>
                </w:rPr>
                <w:t xml:space="preserve">Catherine Brun</w:t>
              </w:r>
            </w:hyperlink>
          </w:p>
          <w:p>
            <w:pPr/>
            <w:r>
              <w:rPr>
                <w:i w:val="1"/>
                <w:iCs w:val="1"/>
              </w:rPr>
              <w:t xml:space="preserve">Reanimation Urgences</w:t>
            </w:r>
            <w:r>
              <w:rPr/>
              <w:t xml:space="preserve">, 2000, 9 (7), pp.561-570. </w:t>
            </w:r>
            <w:hyperlink r:id="rId68" w:history="1">
              <w:r>
                <w:rPr>
                  <w:color w:val="#410a8c"/>
                  <w:u w:val="single"/>
                </w:rPr>
                <w:t xml:space="preserve">⟨10.1016/S1164-6756(00)90063-X⟩</w:t>
              </w:r>
            </w:hyperlink>
          </w:p>
          <w:p>
            <w:pPr/>
            <w:r>
              <w:rPr/>
              <w:t xml:space="preserve">Article dans une revue</w:t>
            </w:r>
          </w:p>
          <w:p>
            <w:pPr/>
            <w:hyperlink r:id="rId66" w:history="1">
              <w:r>
                <w:rPr>
                  <w:color w:val="#410a8c"/>
                  <w:u w:val="single"/>
                </w:rPr>
                <w:t xml:space="preserve">hal-03676333v1</w:t>
              </w:r>
            </w:hyperlink>
          </w:p>
        </w:tc>
      </w:tr>
      <w:tr>
        <w:trPr/>
        <w:tc>
          <w:tcPr>
            <w:noWrap/>
          </w:tcPr>
          <w:p>
            <w:pPr>
              <w:spacing w:after="200"/>
            </w:pPr>
            <w:hyperlink r:id="rId69" w:history="1">
              <w:r>
                <w:rPr>
                  <w:color w:val="1e198e"/>
                  <w:b w:val="1"/>
                  <w:bCs w:val="1"/>
                  <w:u w:val="single"/>
                </w:rPr>
                <w:t xml:space="preserve">Direct Medical Care Costs of Unstable Angina Pectoris in a Defined Population</w:t>
              </w:r>
            </w:hyperlink>
          </w:p>
          <w:p>
            <w:pPr/>
            <w:hyperlink r:id="rId70" w:history="1">
              <w:r>
                <w:rPr>
                  <w:color w:val="#410a8c"/>
                  <w:u w:val="single"/>
                </w:rPr>
                <w:t xml:space="preserve">Bernard Bloom</w:t>
              </w:r>
            </w:hyperlink>
            <w:r>
              <w:rPr/>
              <w:t xml:space="preserve">,</w:t>
            </w:r>
            <w:hyperlink r:id="rId14" w:history="1">
              <w:r>
                <w:rPr>
                  <w:color w:val="#410a8c"/>
                  <w:u w:val="single"/>
                </w:rPr>
                <w:t xml:space="preserve">Yaël Tibi-Lévy</w:t>
              </w:r>
            </w:hyperlink>
            <w:r>
              <w:rPr/>
              <w:t xml:space="preserve">,</w:t>
            </w:r>
            <w:hyperlink r:id="rId71" w:history="1">
              <w:r>
                <w:rPr>
                  <w:color w:val="#410a8c"/>
                  <w:u w:val="single"/>
                </w:rPr>
                <w:t xml:space="preserve">Alain Harari</w:t>
              </w:r>
            </w:hyperlink>
            <w:r>
              <w:rPr/>
              <w:t xml:space="preserve">,</w:t>
            </w:r>
            <w:hyperlink r:id="rId72" w:history="1">
              <w:r>
                <w:rPr>
                  <w:color w:val="#410a8c"/>
                  <w:u w:val="single"/>
                </w:rPr>
                <w:t xml:space="preserve">Fendrick M</w:t>
              </w:r>
            </w:hyperlink>
          </w:p>
          <w:p>
            <w:pPr/>
            <w:r>
              <w:rPr>
                <w:i w:val="1"/>
                <w:iCs w:val="1"/>
              </w:rPr>
              <w:t xml:space="preserve">Journal of Managed Care Pharmacy</w:t>
            </w:r>
            <w:r>
              <w:rPr/>
              <w:t xml:space="preserve">, 1999, 5 (1), pp.39-44. </w:t>
            </w:r>
            <w:hyperlink r:id="rId73" w:history="1">
              <w:r>
                <w:rPr>
                  <w:color w:val="#410a8c"/>
                  <w:u w:val="single"/>
                </w:rPr>
                <w:t xml:space="preserve">⟨10.18553/jmcp.1999.5.1.39⟩</w:t>
              </w:r>
            </w:hyperlink>
          </w:p>
          <w:p>
            <w:pPr/>
            <w:r>
              <w:rPr/>
              <w:t xml:space="preserve">Article dans une revue</w:t>
            </w:r>
          </w:p>
          <w:p>
            <w:pPr/>
            <w:hyperlink r:id="rId69" w:history="1">
              <w:r>
                <w:rPr>
                  <w:color w:val="#410a8c"/>
                  <w:u w:val="single"/>
                </w:rPr>
                <w:t xml:space="preserve">hal-03676335v1</w:t>
              </w:r>
            </w:hyperlink>
          </w:p>
        </w:tc>
      </w:tr>
      <w:tr>
        <w:trPr/>
        <w:tc>
          <w:tcPr>
            <w:noWrap/>
          </w:tcPr>
          <w:p>
            <w:pPr>
              <w:spacing w:after="200"/>
            </w:pPr>
            <w:hyperlink r:id="rId74" w:history="1">
              <w:r>
                <w:rPr>
                  <w:color w:val="1e198e"/>
                  <w:b w:val="1"/>
                  <w:bCs w:val="1"/>
                  <w:u w:val="single"/>
                </w:rPr>
                <w:t xml:space="preserve">Evaluation of benefits related to reduced length of stays in postanesthesia care units.</w:t>
              </w:r>
            </w:hyperlink>
          </w:p>
          <w:p>
            <w:pPr/>
            <w:hyperlink r:id="rId14" w:history="1">
              <w:r>
                <w:rPr>
                  <w:color w:val="#410a8c"/>
                  <w:u w:val="single"/>
                </w:rPr>
                <w:t xml:space="preserve">Yaël Tibi-Lévy</w:t>
              </w:r>
            </w:hyperlink>
            <w:r>
              <w:rPr/>
              <w:t xml:space="preserve">,</w:t>
            </w:r>
            <w:hyperlink r:id="rId75" w:history="1">
              <w:r>
                <w:rPr>
                  <w:color w:val="#410a8c"/>
                  <w:u w:val="single"/>
                </w:rPr>
                <w:t xml:space="preserve">G. de Pouvourville</w:t>
              </w:r>
            </w:hyperlink>
            <w:r>
              <w:rPr/>
              <w:t xml:space="preserve">,</w:t>
            </w:r>
            <w:hyperlink r:id="rId76" w:history="1">
              <w:r>
                <w:rPr>
                  <w:color w:val="#410a8c"/>
                  <w:u w:val="single"/>
                </w:rPr>
                <w:t xml:space="preserve">Yves Rozenholc</w:t>
              </w:r>
            </w:hyperlink>
            <w:r>
              <w:rPr/>
              <w:t xml:space="preserve">,</w:t>
            </w:r>
            <w:hyperlink r:id="rId77" w:history="1">
              <w:r>
                <w:rPr>
                  <w:color w:val="#410a8c"/>
                  <w:u w:val="single"/>
                </w:rPr>
                <w:t xml:space="preserve">G. Goursot</w:t>
              </w:r>
            </w:hyperlink>
            <w:r>
              <w:rPr/>
              <w:t xml:space="preserve">,</w:t>
            </w:r>
            <w:hyperlink r:id="rId78" w:history="1">
              <w:r>
                <w:rPr>
                  <w:color w:val="#410a8c"/>
                  <w:u w:val="single"/>
                </w:rPr>
                <w:t xml:space="preserve">F. Clergue</w:t>
              </w:r>
            </w:hyperlink>
            <w:r>
              <w:rPr/>
              <w:t xml:space="preserve">et al.</w:t>
            </w:r>
          </w:p>
          <w:p>
            <w:pPr/>
            <w:r>
              <w:rPr>
                <w:i w:val="1"/>
                <w:iCs w:val="1"/>
              </w:rPr>
              <w:t xml:space="preserve">International Journal of Technology Assessment in Health Care</w:t>
            </w:r>
            <w:r>
              <w:rPr/>
              <w:t xml:space="preserve">, 1998, 14 (1), pp.172-9</w:t>
            </w:r>
          </w:p>
          <w:p>
            <w:pPr/>
            <w:r>
              <w:rPr/>
              <w:t xml:space="preserve">Article dans une revue</w:t>
            </w:r>
          </w:p>
          <w:p>
            <w:pPr/>
            <w:hyperlink r:id="rId74" w:history="1">
              <w:r>
                <w:rPr>
                  <w:color w:val="#410a8c"/>
                  <w:u w:val="single"/>
                </w:rPr>
                <w:t xml:space="preserve">hal-00749084v1</w:t>
              </w:r>
            </w:hyperlink>
          </w:p>
        </w:tc>
      </w:tr>
      <w:tr>
        <w:trPr/>
        <w:tc>
          <w:tcPr>
            <w:noWrap/>
          </w:tcPr>
          <w:p>
            <w:pPr>
              <w:spacing w:after="200"/>
            </w:pPr>
            <w:hyperlink r:id="rId79" w:history="1">
              <w:r>
                <w:rPr>
                  <w:color w:val="1e198e"/>
                  <w:b w:val="1"/>
                  <w:bCs w:val="1"/>
                  <w:u w:val="single"/>
                </w:rPr>
                <w:t xml:space="preserve">Les économies d’échelle dans le secteur hospitalier public français</w:t>
              </w:r>
            </w:hyperlink>
          </w:p>
          <w:p>
            <w:pPr/>
            <w:hyperlink r:id="rId46" w:history="1">
              <w:r>
                <w:rPr>
                  <w:color w:val="#410a8c"/>
                  <w:u w:val="single"/>
                </w:rPr>
                <w:t xml:space="preserve">Gérard de Pouvourville</w:t>
              </w:r>
            </w:hyperlink>
            <w:r>
              <w:rPr/>
              <w:t xml:space="preserve">,</w:t>
            </w:r>
            <w:hyperlink r:id="rId14" w:history="1">
              <w:r>
                <w:rPr>
                  <w:color w:val="#410a8c"/>
                  <w:u w:val="single"/>
                </w:rPr>
                <w:t xml:space="preserve">Yaël Tibi-Lévy</w:t>
              </w:r>
            </w:hyperlink>
            <w:r>
              <w:rPr/>
              <w:t xml:space="preserve">,</w:t>
            </w:r>
            <w:hyperlink r:id="rId80" w:history="1">
              <w:r>
                <w:rPr>
                  <w:color w:val="#410a8c"/>
                  <w:u w:val="single"/>
                </w:rPr>
                <w:t xml:space="preserve">Spira Raphaël</w:t>
              </w:r>
            </w:hyperlink>
            <w:r>
              <w:rPr/>
              <w:t xml:space="preserve">,</w:t>
            </w:r>
            <w:hyperlink r:id="rId81" w:history="1">
              <w:r>
                <w:rPr>
                  <w:color w:val="#410a8c"/>
                  <w:u w:val="single"/>
                </w:rPr>
                <w:t xml:space="preserve">Moisdon Jean-Claude</w:t>
              </w:r>
            </w:hyperlink>
          </w:p>
          <w:p>
            <w:pPr/>
            <w:r>
              <w:rPr>
                <w:i w:val="1"/>
                <w:iCs w:val="1"/>
              </w:rPr>
              <w:t xml:space="preserve">INSEE-METHODES</w:t>
            </w:r>
            <w:r>
              <w:rPr/>
              <w:t xml:space="preserve">, 1997, 64-65</w:t>
            </w:r>
          </w:p>
          <w:p>
            <w:pPr/>
            <w:r>
              <w:rPr/>
              <w:t xml:space="preserve">Article dans une revue</w:t>
            </w:r>
          </w:p>
          <w:p>
            <w:pPr/>
            <w:hyperlink r:id="rId79" w:history="1">
              <w:r>
                <w:rPr>
                  <w:color w:val="#410a8c"/>
                  <w:u w:val="single"/>
                </w:rPr>
                <w:t xml:space="preserve">hal-03678620v1</w:t>
              </w:r>
            </w:hyperlink>
          </w:p>
        </w:tc>
      </w:tr>
      <w:tr>
        <w:trPr/>
        <w:tc>
          <w:tcPr>
            <w:noWrap/>
          </w:tcPr>
          <w:p>
            <w:pPr>
              <w:spacing w:after="200"/>
            </w:pPr>
            <w:hyperlink r:id="rId82" w:history="1">
              <w:r>
                <w:rPr>
                  <w:color w:val="1e198e"/>
                  <w:b w:val="1"/>
                  <w:bCs w:val="1"/>
                  <w:u w:val="single"/>
                </w:rPr>
                <w:t xml:space="preserve">Evaluation du coût direct théorique d'un passage en salle de surveillance postinterventionnelle</w:t>
              </w:r>
            </w:hyperlink>
          </w:p>
          <w:p>
            <w:pPr/>
            <w:hyperlink r:id="rId14" w:history="1">
              <w:r>
                <w:rPr>
                  <w:color w:val="#410a8c"/>
                  <w:u w:val="single"/>
                </w:rPr>
                <w:t xml:space="preserve">Yaël Tibi-Lévy</w:t>
              </w:r>
            </w:hyperlink>
            <w:r>
              <w:rPr/>
              <w:t xml:space="preserve">,</w:t>
            </w:r>
            <w:hyperlink r:id="rId83" w:history="1">
              <w:r>
                <w:rPr>
                  <w:color w:val="#410a8c"/>
                  <w:u w:val="single"/>
                </w:rPr>
                <w:t xml:space="preserve">G de Pouvourville</w:t>
              </w:r>
            </w:hyperlink>
            <w:r>
              <w:rPr/>
              <w:t xml:space="preserve">,</w:t>
            </w:r>
            <w:hyperlink r:id="rId84" w:history="1">
              <w:r>
                <w:rPr>
                  <w:color w:val="#410a8c"/>
                  <w:u w:val="single"/>
                </w:rPr>
                <w:t xml:space="preserve">G Goursot</w:t>
              </w:r>
            </w:hyperlink>
            <w:r>
              <w:rPr/>
              <w:t xml:space="preserve">,</w:t>
            </w:r>
            <w:hyperlink r:id="rId85" w:history="1">
              <w:r>
                <w:rPr>
                  <w:color w:val="#410a8c"/>
                  <w:u w:val="single"/>
                </w:rPr>
                <w:t xml:space="preserve">F Clergue</w:t>
              </w:r>
            </w:hyperlink>
            <w:r>
              <w:rPr/>
              <w:t xml:space="preserve">,</w:t>
            </w:r>
            <w:hyperlink r:id="rId86" w:history="1">
              <w:r>
                <w:rPr>
                  <w:color w:val="#410a8c"/>
                  <w:u w:val="single"/>
                </w:rPr>
                <w:t xml:space="preserve">B Délémontey</w:t>
              </w:r>
            </w:hyperlink>
            <w:r>
              <w:rPr/>
              <w:t xml:space="preserve">et al.</w:t>
            </w:r>
          </w:p>
          <w:p>
            <w:pPr/>
            <w:r>
              <w:rPr>
                <w:i w:val="1"/>
                <w:iCs w:val="1"/>
              </w:rPr>
              <w:t xml:space="preserve">Annales Françaises d'Anesthésie et de Réanimation</w:t>
            </w:r>
            <w:r>
              <w:rPr/>
              <w:t xml:space="preserve">, 1996, 15 (7), pp.1113-1120. </w:t>
            </w:r>
            <w:hyperlink r:id="rId87" w:history="1">
              <w:r>
                <w:rPr>
                  <w:color w:val="#410a8c"/>
                  <w:u w:val="single"/>
                </w:rPr>
                <w:t xml:space="preserve">⟨10.1016/S0750-7658(96)89486-X⟩</w:t>
              </w:r>
            </w:hyperlink>
          </w:p>
          <w:p>
            <w:pPr/>
            <w:r>
              <w:rPr/>
              <w:t xml:space="preserve">Article dans une revue</w:t>
            </w:r>
          </w:p>
          <w:p>
            <w:pPr/>
            <w:hyperlink r:id="rId88" w:history="1">
              <w:r>
                <w:rPr>
                  <w:color w:val="#410a8c"/>
                  <w:u w:val="single"/>
                </w:rPr>
                <w:t xml:space="preserve">istex</w:t>
              </w:r>
            </w:hyperlink>
          </w:p>
          <w:p>
            <w:pPr/>
            <w:hyperlink r:id="rId82" w:history="1">
              <w:r>
                <w:rPr>
                  <w:color w:val="#410a8c"/>
                  <w:u w:val="single"/>
                </w:rPr>
                <w:t xml:space="preserve">hal-03677106v1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Maladie d'Alzheimer et « approche par les capabilités » : une analyse empirique utilisant les données de HSM</w:t>
              </w:r>
            </w:hyperlink>
          </w:p>
          <w:p>
            <w:pPr/>
            <w:hyperlink r:id="rId39" w:history="1">
              <w:r>
                <w:rPr>
                  <w:color w:val="#410a8c"/>
                  <w:u w:val="single"/>
                </w:rPr>
                <w:t xml:space="preserve">Juan Tellez</w:t>
              </w:r>
            </w:hyperlink>
            <w:r>
              <w:rPr/>
              <w:t xml:space="preserve">,</w:t>
            </w:r>
            <w:hyperlink r:id="rId14" w:history="1">
              <w:r>
                <w:rPr>
                  <w:color w:val="#410a8c"/>
                  <w:u w:val="single"/>
                </w:rPr>
                <w:t xml:space="preserve">Yaël Tibi-Lévy</w:t>
              </w:r>
            </w:hyperlink>
            <w:r>
              <w:rPr/>
              <w:t xml:space="preserve">,</w:t>
            </w:r>
            <w:hyperlink r:id="rId35" w:history="1">
              <w:r>
                <w:rPr>
                  <w:color w:val="#410a8c"/>
                  <w:u w:val="single"/>
                </w:rPr>
                <w:t xml:space="preserve">Lise Demagny</w:t>
              </w:r>
            </w:hyperlink>
            <w:r>
              <w:rPr/>
              <w:t xml:space="preserve">,</w:t>
            </w:r>
            <w:hyperlink r:id="rId28" w:history="1">
              <w:r>
                <w:rPr>
                  <w:color w:val="#410a8c"/>
                  <w:u w:val="single"/>
                </w:rPr>
                <w:t xml:space="preserve">Martine Bungener</w:t>
              </w:r>
            </w:hyperlink>
            <w:r>
              <w:rPr/>
              <w:t xml:space="preserve">,</w:t>
            </w:r>
            <w:hyperlink r:id="rId90" w:history="1">
              <w:r>
                <w:rPr>
                  <w:color w:val="#410a8c"/>
                  <w:u w:val="single"/>
                </w:rPr>
                <w:t xml:space="preserve">Catherine Le Galès</w:t>
              </w:r>
            </w:hyperlink>
          </w:p>
          <w:p>
            <w:pPr/>
            <w:r>
              <w:rPr>
                <w:i w:val="1"/>
                <w:iCs w:val="1"/>
              </w:rPr>
              <w:t xml:space="preserve">Handicap et Autonomie - La diversité des apports des enquêtes Handicap-Santé</w:t>
            </w:r>
            <w:r>
              <w:rPr/>
              <w:t xml:space="preserve">, Jun 2013, Paris, France. 53, 2014</w:t>
            </w:r>
          </w:p>
          <w:p>
            <w:pPr/>
            <w:r>
              <w:rPr/>
              <w:t xml:space="preserve">Poster de conférence</w:t>
            </w:r>
          </w:p>
          <w:p>
            <w:pPr/>
            <w:hyperlink r:id="rId89" w:history="1">
              <w:r>
                <w:rPr>
                  <w:color w:val="#410a8c"/>
                  <w:u w:val="single"/>
                </w:rPr>
                <w:t xml:space="preserve">hal-04631115v1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Etude médicaments : premiers résultats</w:t>
              </w:r>
            </w:hyperlink>
          </w:p>
          <w:p>
            <w:pPr/>
            <w:hyperlink r:id="rId14" w:history="1">
              <w:r>
                <w:rPr>
                  <w:color w:val="#410a8c"/>
                  <w:u w:val="single"/>
                </w:rPr>
                <w:t xml:space="preserve">Yaël Tibi-Lévy</w:t>
              </w:r>
            </w:hyperlink>
          </w:p>
          <w:p>
            <w:pPr/>
            <w:r>
              <w:rPr/>
              <w:t xml:space="preserve">1994, pp.10-12</w:t>
            </w:r>
          </w:p>
          <w:p>
            <w:pPr/>
            <w:r>
              <w:rPr/>
              <w:t xml:space="preserve">Autre publication scientifique</w:t>
            </w:r>
          </w:p>
          <w:p>
            <w:pPr/>
            <w:hyperlink r:id="rId91" w:history="1">
              <w:r>
                <w:rPr>
                  <w:color w:val="#410a8c"/>
                  <w:u w:val="single"/>
                </w:rPr>
                <w:t xml:space="preserve">hal-03677134v1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Attentes professionnelles face à l'agitation des enfants : une comparaison France / Brésil</w:t>
              </w:r>
            </w:hyperlink>
          </w:p>
          <w:p>
            <w:pPr/>
            <w:hyperlink r:id="rId12" w:history="1">
              <w:r>
                <w:rPr>
                  <w:color w:val="#410a8c"/>
                  <w:u w:val="single"/>
                </w:rPr>
                <w:t xml:space="preserve">Aude Béliard</w:t>
              </w:r>
            </w:hyperlink>
            <w:r>
              <w:rPr/>
              <w:t xml:space="preserve">,</w:t>
            </w:r>
            <w:hyperlink r:id="rId93" w:history="1">
              <w:r>
                <w:rPr>
                  <w:color w:val="#410a8c"/>
                  <w:u w:val="single"/>
                </w:rPr>
                <w:t xml:space="preserve">Eunice Nakamura</w:t>
              </w:r>
            </w:hyperlink>
            <w:r>
              <w:rPr/>
              <w:t xml:space="preserve">,</w:t>
            </w:r>
            <w:hyperlink r:id="rId14" w:history="1">
              <w:r>
                <w:rPr>
                  <w:color w:val="#410a8c"/>
                  <w:u w:val="single"/>
                </w:rPr>
                <w:t xml:space="preserve">Yaël Tibi-Lévy</w:t>
              </w:r>
            </w:hyperlink>
            <w:r>
              <w:rPr/>
              <w:t xml:space="preserve">,</w:t>
            </w:r>
            <w:hyperlink r:id="rId94" w:history="1">
              <w:r>
                <w:rPr>
                  <w:color w:val="#410a8c"/>
                  <w:u w:val="single"/>
                </w:rPr>
                <w:t xml:space="preserve">Tatiana Barbarini</w:t>
              </w:r>
            </w:hyperlink>
            <w:r>
              <w:rPr/>
              <w:t xml:space="preserve">,</w:t>
            </w:r>
            <w:hyperlink r:id="rId95" w:history="1">
              <w:r>
                <w:rPr>
                  <w:color w:val="#410a8c"/>
                  <w:u w:val="single"/>
                </w:rPr>
                <w:t xml:space="preserve">Lecy Sartori</w:t>
              </w:r>
            </w:hyperlink>
            <w:r>
              <w:rPr/>
              <w:t xml:space="preserve">et al.</w:t>
            </w:r>
          </w:p>
          <w:p>
            <w:pPr/>
            <w:r>
              <w:rPr/>
              <w:t xml:space="preserve">Caliman Luciana Vieira; Citton Yves; Prado Martin Maria Renata. </w:t>
            </w:r>
            <w:r>
              <w:rPr>
                <w:i w:val="1"/>
                <w:iCs w:val="1"/>
              </w:rPr>
              <w:t xml:space="preserve">L'attention médicamentée. La Ritaline à l'école</w:t>
            </w:r>
            <w:r>
              <w:rPr/>
              <w:t xml:space="preserve">, Presses Universitaires de Rennes, p. 79-115, 2023</w:t>
            </w:r>
          </w:p>
          <w:p>
            <w:pPr/>
            <w:r>
              <w:rPr/>
              <w:t xml:space="preserve">Chapitre d'ouvrage</w:t>
            </w:r>
          </w:p>
          <w:p>
            <w:pPr/>
            <w:hyperlink r:id="rId92" w:history="1">
              <w:r>
                <w:rPr>
                  <w:color w:val="#410a8c"/>
                  <w:u w:val="single"/>
                </w:rPr>
                <w:t xml:space="preserve">hal-03972859v1</w:t>
              </w:r>
            </w:hyperlink>
          </w:p>
        </w:tc>
      </w:tr>
      <w:tr>
        <w:trPr/>
        <w:tc>
          <w:tcPr>
            <w:noWrap/>
          </w:tcPr>
          <w:p>
            <w:pPr>
              <w:spacing w:after="200"/>
            </w:pPr>
            <w:hyperlink r:id="rId96" w:history="1">
              <w:r>
                <w:rPr>
                  <w:color w:val="1e198e"/>
                  <w:b w:val="1"/>
                  <w:bCs w:val="1"/>
                  <w:u w:val="single"/>
                </w:rPr>
                <w:t xml:space="preserve">Volunteering in Palliative Care in France: “A Tough Job”; Patient, Family, Caregiver, and Volunteer Perspectives</w:t>
              </w:r>
            </w:hyperlink>
          </w:p>
          <w:p>
            <w:pPr/>
            <w:hyperlink r:id="rId14" w:history="1">
              <w:r>
                <w:rPr>
                  <w:color w:val="#410a8c"/>
                  <w:u w:val="single"/>
                </w:rPr>
                <w:t xml:space="preserve">Yaël Tibi-Lévy</w:t>
              </w:r>
            </w:hyperlink>
            <w:r>
              <w:rPr/>
              <w:t xml:space="preserve">,</w:t>
            </w:r>
            <w:hyperlink r:id="rId28" w:history="1">
              <w:r>
                <w:rPr>
                  <w:color w:val="#410a8c"/>
                  <w:u w:val="single"/>
                </w:rPr>
                <w:t xml:space="preserve">Martine Bungener</w:t>
              </w:r>
            </w:hyperlink>
          </w:p>
          <w:p>
            <w:pPr/>
            <w:r>
              <w:rPr/>
              <w:t xml:space="preserve">M. Cascella. </w:t>
            </w:r>
            <w:r>
              <w:rPr>
                <w:i w:val="1"/>
                <w:iCs w:val="1"/>
              </w:rPr>
              <w:t xml:space="preserve">Highlights on Several Underestimated Topics in Palliative Care</w:t>
            </w:r>
            <w:r>
              <w:rPr/>
              <w:t xml:space="preserve">, 18 (1), InTech, pp.19, 2017, </w:t>
            </w:r>
            <w:hyperlink r:id="rId97" w:history="1">
              <w:r>
                <w:rPr>
                  <w:color w:val="#410a8c"/>
                  <w:u w:val="single"/>
                </w:rPr>
                <w:t xml:space="preserve">⟨10.5772/intechopen.69754⟩</w:t>
              </w:r>
            </w:hyperlink>
          </w:p>
          <w:p>
            <w:pPr/>
            <w:r>
              <w:rPr/>
              <w:t xml:space="preserve">Chapitre d'ouvrage</w:t>
            </w:r>
          </w:p>
          <w:p>
            <w:pPr/>
            <w:hyperlink r:id="rId96" w:history="1">
              <w:r>
                <w:rPr>
                  <w:color w:val="#410a8c"/>
                  <w:u w:val="single"/>
                </w:rPr>
                <w:t xml:space="preserve">hal-03675666v1</w:t>
              </w:r>
            </w:hyperlink>
          </w:p>
        </w:tc>
      </w:tr>
      <w:tr>
        <w:trPr/>
        <w:tc>
          <w:tcPr>
            <w:noWrap/>
          </w:tcPr>
          <w:p>
            <w:pPr>
              <w:spacing w:after="200"/>
            </w:pPr>
            <w:hyperlink r:id="rId98" w:history="1">
              <w:r>
                <w:rPr>
                  <w:color w:val="1e198e"/>
                  <w:b w:val="1"/>
                  <w:bCs w:val="1"/>
                  <w:u w:val="single"/>
                </w:rPr>
                <w:t xml:space="preserve">Chapitre II. Liberté de faire et d’être des personnes atteintes de la maladie d’Alzheimer. La maladie, facteur de privation de capabilités ?</w:t>
              </w:r>
            </w:hyperlink>
          </w:p>
          <w:p>
            <w:pPr/>
            <w:hyperlink r:id="rId28" w:history="1">
              <w:r>
                <w:rPr>
                  <w:color w:val="#410a8c"/>
                  <w:u w:val="single"/>
                </w:rPr>
                <w:t xml:space="preserve">Martine Bungener</w:t>
              </w:r>
            </w:hyperlink>
            <w:r>
              <w:rPr/>
              <w:t xml:space="preserve">,</w:t>
            </w:r>
            <w:hyperlink r:id="rId35" w:history="1">
              <w:r>
                <w:rPr>
                  <w:color w:val="#410a8c"/>
                  <w:u w:val="single"/>
                </w:rPr>
                <w:t xml:space="preserve">Lise Demagny</w:t>
              </w:r>
            </w:hyperlink>
            <w:r>
              <w:rPr/>
              <w:t xml:space="preserve">,</w:t>
            </w:r>
            <w:hyperlink r:id="rId39" w:history="1">
              <w:r>
                <w:rPr>
                  <w:color w:val="#410a8c"/>
                  <w:u w:val="single"/>
                </w:rPr>
                <w:t xml:space="preserve">Juan Tellez</w:t>
              </w:r>
            </w:hyperlink>
            <w:r>
              <w:rPr/>
              <w:t xml:space="preserve">,</w:t>
            </w:r>
            <w:hyperlink r:id="rId90" w:history="1">
              <w:r>
                <w:rPr>
                  <w:color w:val="#410a8c"/>
                  <w:u w:val="single"/>
                </w:rPr>
                <w:t xml:space="preserve">Catherine Le Galès</w:t>
              </w:r>
            </w:hyperlink>
            <w:r>
              <w:rPr/>
              <w:t xml:space="preserve">,</w:t>
            </w:r>
            <w:hyperlink r:id="rId14" w:history="1">
              <w:r>
                <w:rPr>
                  <w:color w:val="#410a8c"/>
                  <w:u w:val="single"/>
                </w:rPr>
                <w:t xml:space="preserve">Yaël Tibi-Lévy</w:t>
              </w:r>
            </w:hyperlink>
          </w:p>
          <w:p>
            <w:pPr/>
            <w:r>
              <w:rPr>
                <w:i w:val="1"/>
                <w:iCs w:val="1"/>
              </w:rPr>
              <w:t xml:space="preserve">Alzheimer : préserver ce qui importe</w:t>
            </w:r>
            <w:r>
              <w:rPr/>
              <w:t xml:space="preserve">, Presses universitaires de Rennes, pp.39-65, 2015, </w:t>
            </w:r>
            <w:hyperlink r:id="rId99" w:history="1">
              <w:r>
                <w:rPr>
                  <w:color w:val="#410a8c"/>
                  <w:u w:val="single"/>
                </w:rPr>
                <w:t xml:space="preserve">⟨10.4000/books.pur.69845⟩</w:t>
              </w:r>
            </w:hyperlink>
          </w:p>
          <w:p>
            <w:pPr/>
            <w:r>
              <w:rPr/>
              <w:t xml:space="preserve">Chapitre d'ouvrage</w:t>
            </w:r>
          </w:p>
          <w:p>
            <w:pPr/>
            <w:hyperlink r:id="rId98" w:history="1">
              <w:r>
                <w:rPr>
                  <w:color w:val="#410a8c"/>
                  <w:u w:val="single"/>
                </w:rPr>
                <w:t xml:space="preserve">hal-03675768v1</w:t>
              </w:r>
            </w:hyperlink>
          </w:p>
        </w:tc>
      </w:tr>
      <w:tr>
        <w:trPr/>
        <w:tc>
          <w:tcPr>
            <w:noWrap/>
          </w:tcPr>
          <w:p>
            <w:pPr>
              <w:spacing w:after="200"/>
            </w:pPr>
            <w:hyperlink r:id="rId100" w:history="1">
              <w:r>
                <w:rPr>
                  <w:color w:val="1e198e"/>
                  <w:b w:val="1"/>
                  <w:bCs w:val="1"/>
                  <w:u w:val="single"/>
                </w:rPr>
                <w:t xml:space="preserve">Information Needs in Palliative Care: Patient and Family Perspectives</w:t>
              </w:r>
            </w:hyperlink>
          </w:p>
          <w:p>
            <w:pPr/>
            <w:hyperlink r:id="rId14" w:history="1">
              <w:r>
                <w:rPr>
                  <w:color w:val="#410a8c"/>
                  <w:u w:val="single"/>
                </w:rPr>
                <w:t xml:space="preserve">Yaël Tibi-Lévy</w:t>
              </w:r>
            </w:hyperlink>
            <w:r>
              <w:rPr/>
              <w:t xml:space="preserve">,</w:t>
            </w:r>
            <w:hyperlink r:id="rId28" w:history="1">
              <w:r>
                <w:rPr>
                  <w:color w:val="#410a8c"/>
                  <w:u w:val="single"/>
                </w:rPr>
                <w:t xml:space="preserve">Martine Bungener</w:t>
              </w:r>
            </w:hyperlink>
          </w:p>
          <w:p>
            <w:pPr/>
            <w:r>
              <w:rPr/>
              <w:t xml:space="preserve">Esther Chang; Amanda Johnson. </w:t>
            </w:r>
            <w:r>
              <w:rPr>
                <w:i w:val="1"/>
                <w:iCs w:val="1"/>
              </w:rPr>
              <w:t xml:space="preserve">Contemporary and Innovative Practice in Palliative Care</w:t>
            </w:r>
            <w:r>
              <w:rPr/>
              <w:t xml:space="preserve">, InTech Open science, pp.199-222, 2012, 978-9533079868. </w:t>
            </w:r>
            <w:hyperlink r:id="rId101" w:history="1">
              <w:r>
                <w:rPr>
                  <w:color w:val="#410a8c"/>
                  <w:u w:val="single"/>
                </w:rPr>
                <w:t xml:space="preserve">⟨10.5772/31817⟩</w:t>
              </w:r>
            </w:hyperlink>
          </w:p>
          <w:p>
            <w:pPr/>
            <w:r>
              <w:rPr/>
              <w:t xml:space="preserve">Chapitre d'ouvrage</w:t>
            </w:r>
          </w:p>
          <w:p>
            <w:pPr/>
            <w:hyperlink r:id="rId100" w:history="1">
              <w:r>
                <w:rPr>
                  <w:color w:val="#410a8c"/>
                  <w:u w:val="single"/>
                </w:rPr>
                <w:t xml:space="preserve">hal-03675685v1</w:t>
              </w:r>
            </w:hyperlink>
          </w:p>
        </w:tc>
      </w:tr>
      <w:tr>
        <w:trPr/>
        <w:tc>
          <w:tcPr>
            <w:noWrap/>
          </w:tcPr>
          <w:p>
            <w:pPr>
              <w:spacing w:after="200"/>
            </w:pPr>
            <w:hyperlink r:id="rId102" w:history="1">
              <w:r>
                <w:rPr>
                  <w:color w:val="1e198e"/>
                  <w:b w:val="1"/>
                  <w:bCs w:val="1"/>
                  <w:u w:val="single"/>
                </w:rPr>
                <w:t xml:space="preserve">Soins palliatifs et santé publique : les enjeux des transformations du système de soins français</w:t>
              </w:r>
            </w:hyperlink>
          </w:p>
          <w:p>
            <w:pPr/>
            <w:hyperlink r:id="rId103" w:history="1">
              <w:r>
                <w:rPr>
                  <w:color w:val="#410a8c"/>
                  <w:u w:val="single"/>
                </w:rPr>
                <w:t xml:space="preserve">Jean-Christophe Mino</w:t>
              </w:r>
            </w:hyperlink>
            <w:r>
              <w:rPr/>
              <w:t xml:space="preserve">,</w:t>
            </w:r>
            <w:hyperlink r:id="rId104" w:history="1">
              <w:r>
                <w:rPr>
                  <w:color w:val="#410a8c"/>
                  <w:u w:val="single"/>
                </w:rPr>
                <w:t xml:space="preserve">France Lert</w:t>
              </w:r>
            </w:hyperlink>
            <w:r>
              <w:rPr/>
              <w:t xml:space="preserve">,</w:t>
            </w:r>
            <w:hyperlink r:id="rId105" w:history="1">
              <w:r>
                <w:rPr>
                  <w:color w:val="#410a8c"/>
                  <w:u w:val="single"/>
                </w:rPr>
                <w:t xml:space="preserve">Yann Bourgueil</w:t>
              </w:r>
            </w:hyperlink>
            <w:r>
              <w:rPr/>
              <w:t xml:space="preserve">,</w:t>
            </w:r>
            <w:hyperlink r:id="rId14" w:history="1">
              <w:r>
                <w:rPr>
                  <w:color w:val="#410a8c"/>
                  <w:u w:val="single"/>
                </w:rPr>
                <w:t xml:space="preserve">Yaël Tibi-Lévy</w:t>
              </w:r>
            </w:hyperlink>
          </w:p>
          <w:p>
            <w:pPr/>
            <w:r>
              <w:rPr>
                <w:i w:val="1"/>
                <w:iCs w:val="1"/>
              </w:rPr>
              <w:t xml:space="preserve">Manuel de soins palliatifs (2ème édition)</w:t>
            </w:r>
            <w:r>
              <w:rPr/>
              <w:t xml:space="preserve">, DUNOD, pp.74-87, 2001, 978-2-10-005562-3</w:t>
            </w:r>
          </w:p>
          <w:p>
            <w:pPr/>
            <w:r>
              <w:rPr/>
              <w:t xml:space="preserve">Chapitre d'ouvrage</w:t>
            </w:r>
          </w:p>
          <w:p>
            <w:pPr/>
            <w:hyperlink r:id="rId102" w:history="1">
              <w:r>
                <w:rPr>
                  <w:color w:val="#410a8c"/>
                  <w:u w:val="single"/>
                </w:rPr>
                <w:t xml:space="preserve">hal-03676331v1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 Les sens de l’agitation chez l’enfant. Parcours individuels, dynamiques familiales, pratiques professionnelles</w:t>
              </w:r>
            </w:hyperlink>
          </w:p>
          <w:p>
            <w:pPr/>
            <w:hyperlink r:id="rId12" w:history="1">
              <w:r>
                <w:rPr>
                  <w:color w:val="#410a8c"/>
                  <w:u w:val="single"/>
                </w:rPr>
                <w:t xml:space="preserve">Aude Béliard</w:t>
              </w:r>
            </w:hyperlink>
            <w:r>
              <w:rPr/>
              <w:t xml:space="preserve">,</w:t>
            </w:r>
            <w:hyperlink r:id="rId107" w:history="1">
              <w:r>
                <w:rPr>
                  <w:color w:val="#410a8c"/>
                  <w:u w:val="single"/>
                </w:rPr>
                <w:t xml:space="preserve">Céline Borelle</w:t>
              </w:r>
            </w:hyperlink>
            <w:r>
              <w:rPr/>
              <w:t xml:space="preserve">,</w:t>
            </w:r>
            <w:hyperlink r:id="rId108" w:history="1">
              <w:r>
                <w:rPr>
                  <w:color w:val="#410a8c"/>
                  <w:u w:val="single"/>
                </w:rPr>
                <w:t xml:space="preserve">Jean-Sébastien Eideliman</w:t>
              </w:r>
            </w:hyperlink>
            <w:r>
              <w:rPr/>
              <w:t xml:space="preserve">,</w:t>
            </w:r>
            <w:hyperlink r:id="rId109" w:history="1">
              <w:r>
                <w:rPr>
                  <w:color w:val="#410a8c"/>
                  <w:u w:val="single"/>
                </w:rPr>
                <w:t xml:space="preserve">Maïa Fansten</w:t>
              </w:r>
            </w:hyperlink>
            <w:r>
              <w:rPr/>
              <w:t xml:space="preserve">,</w:t>
            </w:r>
            <w:hyperlink r:id="rId110" w:history="1">
              <w:r>
                <w:rPr>
                  <w:color w:val="#410a8c"/>
                  <w:u w:val="single"/>
                </w:rPr>
                <w:t xml:space="preserve">Sarra Mougel</w:t>
              </w:r>
            </w:hyperlink>
            <w:r>
              <w:rPr/>
              <w:t xml:space="preserve">et al.</w:t>
            </w:r>
          </w:p>
          <w:p>
            <w:pPr/>
            <w:r>
              <w:rPr/>
              <w:t xml:space="preserve">[Research Report] Institut de Recherche en Santé Publique (IReSP), AAR 2015 « Handicap et Perte d’autonomie » - Session 6. 2018</w:t>
            </w:r>
          </w:p>
          <w:p>
            <w:pPr/>
            <w:r>
              <w:rPr/>
              <w:t xml:space="preserve">Rapport</w:t>
            </w:r>
            <w:r>
              <w:rPr/>
              <w:t xml:space="preserve"> (rapport de recherche)</w:t>
            </w:r>
          </w:p>
          <w:p>
            <w:pPr/>
            <w:hyperlink r:id="rId106" w:history="1">
              <w:r>
                <w:rPr>
                  <w:color w:val="#410a8c"/>
                  <w:u w:val="single"/>
                </w:rPr>
                <w:t xml:space="preserve">hal-03801720v2</w:t>
              </w:r>
            </w:hyperlink>
          </w:p>
        </w:tc>
      </w:tr>
      <w:tr>
        <w:trPr/>
        <w:tc>
          <w:tcPr>
            <w:noWrap/>
          </w:tcPr>
          <w:p>
            <w:pPr>
              <w:spacing w:after="200"/>
            </w:pPr>
            <w:hyperlink r:id="rId111" w:history="1">
              <w:r>
                <w:rPr>
                  <w:color w:val="1e198e"/>
                  <w:b w:val="1"/>
                  <w:bCs w:val="1"/>
                  <w:u w:val="single"/>
                </w:rPr>
                <w:t xml:space="preserve">Le coût de l'anesthésie pédiatrique en France</w:t>
              </w:r>
            </w:hyperlink>
          </w:p>
          <w:p>
            <w:pPr/>
            <w:hyperlink r:id="rId14" w:history="1">
              <w:r>
                <w:rPr>
                  <w:color w:val="#410a8c"/>
                  <w:u w:val="single"/>
                </w:rPr>
                <w:t xml:space="preserve">Yaël Tibi-Lévy</w:t>
              </w:r>
            </w:hyperlink>
            <w:r>
              <w:rPr/>
              <w:t xml:space="preserve">,</w:t>
            </w:r>
            <w:hyperlink r:id="rId112" w:history="1">
              <w:r>
                <w:rPr>
                  <w:color w:val="#410a8c"/>
                  <w:u w:val="single"/>
                </w:rPr>
                <w:t xml:space="preserve">Gerard de Pouvourville</w:t>
              </w:r>
            </w:hyperlink>
          </w:p>
          <w:p>
            <w:pPr/>
            <w:r>
              <w:rPr/>
              <w:t xml:space="preserve">Groupe IMAGE (Ecole Nationale de la Santé Publique). 1999</w:t>
            </w:r>
          </w:p>
          <w:p>
            <w:pPr/>
            <w:r>
              <w:rPr/>
              <w:t xml:space="preserve">Rapport</w:t>
            </w:r>
          </w:p>
          <w:p>
            <w:pPr/>
            <w:hyperlink r:id="rId111" w:history="1">
              <w:r>
                <w:rPr>
                  <w:color w:val="#410a8c"/>
                  <w:u w:val="single"/>
                </w:rPr>
                <w:t xml:space="preserve">hal-04633808v1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équipes hospitalières de soins palliatifs dans le processus de rationalisation des soins : entre engagement idéologique et contraintes financières.</w:t>
              </w:r>
            </w:hyperlink>
          </w:p>
          <w:p>
            <w:pPr/>
            <w:hyperlink r:id="rId14" w:history="1">
              <w:r>
                <w:rPr>
                  <w:color w:val="#410a8c"/>
                  <w:u w:val="single"/>
                </w:rPr>
                <w:t xml:space="preserve">Yaël Tibi-Lévy</w:t>
              </w:r>
            </w:hyperlink>
          </w:p>
          <w:p>
            <w:pPr/>
            <w:r>
              <w:rPr/>
              <w:t xml:space="preserve">Sciences de l'Homme et Société. Université Paris Sud - Paris XI, 2007. Français. </w:t>
            </w:r>
            <w:hyperlink r:id="rId114" w:history="1">
              <w:r>
                <w:rPr>
                  <w:color w:val="#410a8c"/>
                  <w:u w:val="single"/>
                </w:rPr>
                <w:t xml:space="preserve">⟨NNT : ⟩</w:t>
              </w:r>
            </w:hyperlink>
          </w:p>
          <w:p>
            <w:pPr/>
            <w:r>
              <w:rPr/>
              <w:t xml:space="preserve">Thèse</w:t>
            </w:r>
          </w:p>
          <w:p>
            <w:pPr/>
            <w:hyperlink r:id="rId113" w:history="1">
              <w:r>
                <w:rPr>
                  <w:color w:val="#410a8c"/>
                  <w:u w:val="single"/>
                </w:rPr>
                <w:t xml:space="preserve">tel-00351978v1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Les alternatives à l’hospitalisation comme outils de rationalisation de l’efficience du système de soins. Exemple de la pyélonéphrite aiguë non compliquée de la femme.</w:t>
              </w:r>
            </w:hyperlink>
          </w:p>
          <w:p>
            <w:pPr/>
            <w:hyperlink r:id="rId14" w:history="1">
              <w:r>
                <w:rPr>
                  <w:color w:val="#410a8c"/>
                  <w:u w:val="single"/>
                </w:rPr>
                <w:t xml:space="preserve">Yaël Tibi-Lévy</w:t>
              </w:r>
            </w:hyperlink>
            <w:r>
              <w:rPr/>
              <w:t xml:space="preserve">,</w:t>
            </w:r>
            <w:hyperlink r:id="rId116" w:history="1">
              <w:r>
                <w:rPr>
                  <w:color w:val="#410a8c"/>
                  <w:u w:val="single"/>
                </w:rPr>
                <w:t xml:space="preserve">Elkharrat David</w:t>
              </w:r>
            </w:hyperlink>
            <w:r>
              <w:rPr/>
              <w:t xml:space="preserve">,</w:t>
            </w:r>
            <w:hyperlink r:id="rId46" w:history="1">
              <w:r>
                <w:rPr>
                  <w:color w:val="#410a8c"/>
                  <w:u w:val="single"/>
                </w:rPr>
                <w:t xml:space="preserve">Gérard de Pouvourville</w:t>
              </w:r>
            </w:hyperlink>
            <w:r>
              <w:rPr/>
              <w:t xml:space="preserve">,</w:t>
            </w:r>
            <w:hyperlink r:id="rId117" w:history="1">
              <w:r>
                <w:rPr>
                  <w:color w:val="#410a8c"/>
                  <w:u w:val="single"/>
                </w:rPr>
                <w:t xml:space="preserve">Groupe Pna-Ambulatoire</w:t>
              </w:r>
            </w:hyperlink>
          </w:p>
          <w:p>
            <w:pPr/>
            <w:r>
              <w:rPr>
                <w:i w:val="1"/>
                <w:iCs w:val="1"/>
              </w:rPr>
              <w:t xml:space="preserve">1er Colloque international des Economistes Français de la Santé - L'état de la Réforme</w:t>
            </w:r>
            <w:r>
              <w:rPr/>
              <w:t xml:space="preserve">, Feb 2000, Paris, France</w:t>
            </w:r>
          </w:p>
          <w:p>
            <w:pPr/>
            <w:r>
              <w:rPr/>
              <w:t xml:space="preserve">Communication dans un congrès</w:t>
            </w:r>
          </w:p>
          <w:p>
            <w:pPr/>
            <w:hyperlink r:id="rId115" w:history="1">
              <w:r>
                <w:rPr>
                  <w:color w:val="#410a8c"/>
                  <w:u w:val="single"/>
                </w:rPr>
                <w:t xml:space="preserve">hal-03676340v1</w:t>
              </w:r>
            </w:hyperlink>
          </w:p>
        </w:tc>
      </w:tr>
      <w:tr>
        <w:trPr/>
        <w:tc>
          <w:tcPr>
            <w:noWrap/>
          </w:tcPr>
          <w:p>
            <w:pPr>
              <w:spacing w:after="200"/>
            </w:pPr>
            <w:hyperlink r:id="rId118" w:history="1">
              <w:r>
                <w:rPr>
                  <w:color w:val="1e198e"/>
                  <w:b w:val="1"/>
                  <w:bCs w:val="1"/>
                  <w:u w:val="single"/>
                </w:rPr>
                <w:t xml:space="preserve">R111 Optimisation du fonctionnement d'un bloc opératoire: Modélisation et application économique</w:t>
              </w:r>
            </w:hyperlink>
          </w:p>
          <w:p>
            <w:pPr/>
            <w:hyperlink r:id="rId14" w:history="1">
              <w:r>
                <w:rPr>
                  <w:color w:val="#410a8c"/>
                  <w:u w:val="single"/>
                </w:rPr>
                <w:t xml:space="preserve">Yaël Tibi-Lévy</w:t>
              </w:r>
            </w:hyperlink>
            <w:r>
              <w:rPr/>
              <w:t xml:space="preserve">,</w:t>
            </w:r>
            <w:hyperlink r:id="rId119" w:history="1">
              <w:r>
                <w:rPr>
                  <w:color w:val="#410a8c"/>
                  <w:u w:val="single"/>
                </w:rPr>
                <w:t xml:space="preserve">X. Berbain</w:t>
              </w:r>
            </w:hyperlink>
            <w:r>
              <w:rPr/>
              <w:t xml:space="preserve">,</w:t>
            </w:r>
            <w:hyperlink r:id="rId120" w:history="1">
              <w:r>
                <w:rPr>
                  <w:color w:val="#410a8c"/>
                  <w:u w:val="single"/>
                </w:rPr>
                <w:t xml:space="preserve">L. Hémidy</w:t>
              </w:r>
            </w:hyperlink>
            <w:r>
              <w:rPr/>
              <w:t xml:space="preserve">,</w:t>
            </w:r>
            <w:hyperlink r:id="rId121" w:history="1">
              <w:r>
                <w:rPr>
                  <w:color w:val="#410a8c"/>
                  <w:u w:val="single"/>
                </w:rPr>
                <w:t xml:space="preserve">G. François</w:t>
              </w:r>
            </w:hyperlink>
            <w:r>
              <w:rPr/>
              <w:t xml:space="preserve">,</w:t>
            </w:r>
            <w:hyperlink r:id="rId122" w:history="1">
              <w:r>
                <w:rPr>
                  <w:color w:val="#410a8c"/>
                  <w:u w:val="single"/>
                </w:rPr>
                <w:t xml:space="preserve">G. Botti</w:t>
              </w:r>
            </w:hyperlink>
            <w:r>
              <w:rPr/>
              <w:t xml:space="preserve">et al.</w:t>
            </w:r>
          </w:p>
          <w:p>
            <w:pPr/>
            <w:r>
              <w:rPr>
                <w:i w:val="1"/>
                <w:iCs w:val="1"/>
              </w:rPr>
              <w:t xml:space="preserve">40ème congrès de la SFAR</w:t>
            </w:r>
            <w:r>
              <w:rPr/>
              <w:t xml:space="preserve">, Sep 1998, Paris, France. pp.868, </w:t>
            </w:r>
            <w:hyperlink r:id="rId123" w:history="1">
              <w:r>
                <w:rPr>
                  <w:color w:val="#410a8c"/>
                  <w:u w:val="single"/>
                </w:rPr>
                <w:t xml:space="preserve">⟨10.1016/S0750-7658(98)80231-1⟩</w:t>
              </w:r>
            </w:hyperlink>
          </w:p>
          <w:p>
            <w:pPr/>
            <w:r>
              <w:rPr/>
              <w:t xml:space="preserve">Communication dans un congrès</w:t>
            </w:r>
          </w:p>
          <w:p>
            <w:pPr/>
            <w:hyperlink r:id="rId118" w:history="1">
              <w:r>
                <w:rPr>
                  <w:color w:val="#410a8c"/>
                  <w:u w:val="single"/>
                </w:rPr>
                <w:t xml:space="preserve">hal-03676344v1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Alzheimer : préserver ce qui importe Les capabilités dans l'accompagnement à domicile</w:t>
              </w:r>
            </w:hyperlink>
          </w:p>
          <w:p>
            <w:pPr/>
            <w:hyperlink r:id="rId28" w:history="1">
              <w:r>
                <w:rPr>
                  <w:color w:val="#410a8c"/>
                  <w:u w:val="single"/>
                </w:rPr>
                <w:t xml:space="preserve">Martine Bungener</w:t>
              </w:r>
            </w:hyperlink>
            <w:r>
              <w:rPr/>
              <w:t xml:space="preserve">,</w:t>
            </w:r>
            <w:hyperlink r:id="rId90" w:history="1">
              <w:r>
                <w:rPr>
                  <w:color w:val="#410a8c"/>
                  <w:u w:val="single"/>
                </w:rPr>
                <w:t xml:space="preserve">Catherine Le Galès</w:t>
              </w:r>
            </w:hyperlink>
            <w:r>
              <w:rPr/>
              <w:t xml:space="preserve">,</w:t>
            </w:r>
            <w:hyperlink r:id="rId12" w:history="1">
              <w:r>
                <w:rPr>
                  <w:color w:val="#410a8c"/>
                  <w:u w:val="single"/>
                </w:rPr>
                <w:t xml:space="preserve">Aude Béliard</w:t>
              </w:r>
            </w:hyperlink>
            <w:r>
              <w:rPr/>
              <w:t xml:space="preserve">,</w:t>
            </w:r>
            <w:hyperlink r:id="rId35" w:history="1">
              <w:r>
                <w:rPr>
                  <w:color w:val="#410a8c"/>
                  <w:u w:val="single"/>
                </w:rPr>
                <w:t xml:space="preserve">Lise Demagny</w:t>
              </w:r>
            </w:hyperlink>
            <w:r>
              <w:rPr/>
              <w:t xml:space="preserve">,</w:t>
            </w:r>
            <w:hyperlink r:id="rId125" w:history="1">
              <w:r>
                <w:rPr>
                  <w:color w:val="#410a8c"/>
                  <w:u w:val="single"/>
                </w:rPr>
                <w:t xml:space="preserve">Caroline Despres</w:t>
              </w:r>
            </w:hyperlink>
            <w:r>
              <w:rPr/>
              <w:t xml:space="preserve">et al.</w:t>
            </w:r>
          </w:p>
          <w:p>
            <w:pPr/>
            <w:hyperlink r:id="rId126" w:history="1">
              <w:r>
                <w:rPr>
                  <w:color w:val="#410a8c"/>
                  <w:u w:val="single"/>
                </w:rPr>
                <w:t xml:space="preserve">Presses universitaires de Rennes</w:t>
              </w:r>
            </w:hyperlink>
            <w:r>
              <w:rPr/>
              <w:t xml:space="preserve">, 2015, Le sens social, 9782753539594</w:t>
            </w:r>
          </w:p>
          <w:p>
            <w:pPr/>
            <w:r>
              <w:rPr/>
              <w:t xml:space="preserve">Ouvrages</w:t>
            </w:r>
          </w:p>
          <w:p>
            <w:pPr/>
            <w:hyperlink r:id="rId124" w:history="1">
              <w:r>
                <w:rPr>
                  <w:color w:val="#410a8c"/>
                  <w:u w:val="single"/>
                </w:rPr>
                <w:t xml:space="preserve">hal-03707588v1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2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el-tibi-levy" TargetMode="External"/><Relationship Id="rId8" Type="http://schemas.openxmlformats.org/officeDocument/2006/relationships/hyperlink" Target="https://orcid.org/0000-0003-0509-4619" TargetMode="External"/><Relationship Id="rId9" Type="http://schemas.openxmlformats.org/officeDocument/2006/relationships/hyperlink" Target="https://hal.science/hal-05393393v1" TargetMode="External"/><Relationship Id="rId10" Type="http://schemas.openxmlformats.org/officeDocument/2006/relationships/hyperlink" Target="https://hal.science/search/index/?q=*&amp;authFullName_s=Dolor&#232;s Pourette" TargetMode="External"/><Relationship Id="rId11" Type="http://schemas.openxmlformats.org/officeDocument/2006/relationships/hyperlink" Target="https://hal.science/search/index/?q=*&amp;authFullName_s=C&#233;line Gabarro" TargetMode="External"/><Relationship Id="rId12" Type="http://schemas.openxmlformats.org/officeDocument/2006/relationships/hyperlink" Target="https://hal.science/search/index/?q=*&amp;authFullName_s=Aude B&#233;liard" TargetMode="External"/><Relationship Id="rId13" Type="http://schemas.openxmlformats.org/officeDocument/2006/relationships/hyperlink" Target="https://hal.science/search/index/?q=*&amp;authFullName_s=Victoire Cottereau" TargetMode="External"/><Relationship Id="rId14" Type="http://schemas.openxmlformats.org/officeDocument/2006/relationships/hyperlink" Target="https://hal.science/search/index/?q=*&amp;authFullName_s=Ya&#235;l Tibi-L&#233;vy" TargetMode="External"/><Relationship Id="rId15" Type="http://schemas.openxmlformats.org/officeDocument/2006/relationships/hyperlink" Target="https://dx.doi.org/10.4000/158ni" TargetMode="External"/><Relationship Id="rId16" Type="http://schemas.openxmlformats.org/officeDocument/2006/relationships/hyperlink" Target="https://hal.science/hal-04933361v1" TargetMode="External"/><Relationship Id="rId17" Type="http://schemas.openxmlformats.org/officeDocument/2006/relationships/hyperlink" Target="https://hal.science/search/index/?q=*&amp;authFullName_s=Daria Serebryakova" TargetMode="External"/><Relationship Id="rId18" Type="http://schemas.openxmlformats.org/officeDocument/2006/relationships/hyperlink" Target="https://hal.science/search/index/?q=*&amp;authFullName_s=Marie Jauffret-Roustide" TargetMode="External"/><Relationship Id="rId19" Type="http://schemas.openxmlformats.org/officeDocument/2006/relationships/hyperlink" Target="https://dx.doi.org/10.4000/138ib" TargetMode="External"/><Relationship Id="rId20" Type="http://schemas.openxmlformats.org/officeDocument/2006/relationships/hyperlink" Target="https://hal.science/hal-04535638v1" TargetMode="External"/><Relationship Id="rId21" Type="http://schemas.openxmlformats.org/officeDocument/2006/relationships/hyperlink" Target="https://hal.science/search/index/?q=*&amp;authFullName_s=Lynda Lotte Hoareau" TargetMode="External"/><Relationship Id="rId22" Type="http://schemas.openxmlformats.org/officeDocument/2006/relationships/hyperlink" Target="https://dx.doi.org/10.4000/suds.579" TargetMode="External"/><Relationship Id="rId23" Type="http://schemas.openxmlformats.org/officeDocument/2006/relationships/hyperlink" Target="https://cnrs.hal.science/hal-03480541v1" TargetMode="External"/><Relationship Id="rId24" Type="http://schemas.openxmlformats.org/officeDocument/2006/relationships/hyperlink" Target="https://dx.doi.org/10.1186/s12954-020-00398-9" TargetMode="External"/><Relationship Id="rId25" Type="http://schemas.openxmlformats.org/officeDocument/2006/relationships/hyperlink" Target="https://cnrs.hal.science/hal-03479924v1" TargetMode="External"/><Relationship Id="rId26" Type="http://schemas.openxmlformats.org/officeDocument/2006/relationships/hyperlink" Target="https://dx.doi.org/10.3917/spub.201.0043" TargetMode="External"/><Relationship Id="rId27" Type="http://schemas.openxmlformats.org/officeDocument/2006/relationships/hyperlink" Target="https://cnrs.hal.science/hal-03480156v1" TargetMode="External"/><Relationship Id="rId28" Type="http://schemas.openxmlformats.org/officeDocument/2006/relationships/hyperlink" Target="https://hal.science/search/index/?q=*&amp;authFullName_s=Martine Bungener" TargetMode="External"/><Relationship Id="rId29" Type="http://schemas.openxmlformats.org/officeDocument/2006/relationships/hyperlink" Target="https://dx.doi.org/10.3917/sss.352.0005" TargetMode="External"/><Relationship Id="rId30" Type="http://schemas.openxmlformats.org/officeDocument/2006/relationships/hyperlink" Target="https://cnrs.hal.science/hal-03479197v1" TargetMode="External"/><Relationship Id="rId31" Type="http://schemas.openxmlformats.org/officeDocument/2006/relationships/hyperlink" Target="https://dx.doi.org/10.1016/j.medpal.2015.11.005" TargetMode="External"/><Relationship Id="rId32" Type="http://schemas.openxmlformats.org/officeDocument/2006/relationships/hyperlink" Target="https://cnrs.hal.science/hal-03478951v1" TargetMode="External"/><Relationship Id="rId33" Type="http://schemas.openxmlformats.org/officeDocument/2006/relationships/hyperlink" Target="https://dx.doi.org/10.1016/j.medpal.2013.08.002" TargetMode="External"/><Relationship Id="rId34" Type="http://schemas.openxmlformats.org/officeDocument/2006/relationships/hyperlink" Target="https://shs.hal.science/halshs-02064824v1" TargetMode="External"/><Relationship Id="rId35" Type="http://schemas.openxmlformats.org/officeDocument/2006/relationships/hyperlink" Target="https://hal.science/search/index/?q=*&amp;authFullName_s=Lise Demagny" TargetMode="External"/><Relationship Id="rId36" Type="http://schemas.openxmlformats.org/officeDocument/2006/relationships/hyperlink" Target="https://hal.science/search/index/?q=*&amp;authFullName_s=Caroline Despr&#232;s" TargetMode="External"/><Relationship Id="rId37" Type="http://schemas.openxmlformats.org/officeDocument/2006/relationships/hyperlink" Target="https://hal.science/search/index/?q=*&amp;authFullName_s=Beno&#238;t Eyraud" TargetMode="External"/><Relationship Id="rId38" Type="http://schemas.openxmlformats.org/officeDocument/2006/relationships/hyperlink" Target="https://hal.science/search/index/?q=*&amp;authFullName_s=Lynda Sifer-Riviere" TargetMode="External"/><Relationship Id="rId39" Type="http://schemas.openxmlformats.org/officeDocument/2006/relationships/hyperlink" Target="https://hal.science/search/index/?q=*&amp;authFullName_s=Juan Tellez" TargetMode="External"/><Relationship Id="rId40" Type="http://schemas.openxmlformats.org/officeDocument/2006/relationships/hyperlink" Target="https://dx.doi.org/10.3917/rs.069.0059" TargetMode="External"/><Relationship Id="rId41" Type="http://schemas.openxmlformats.org/officeDocument/2006/relationships/hyperlink" Target="https://cnrs.hal.science/hal-03477705v1" TargetMode="External"/><Relationship Id="rId42" Type="http://schemas.openxmlformats.org/officeDocument/2006/relationships/hyperlink" Target="https://dx.doi.org/10.1016/j.medpal.2010.08.003" TargetMode="External"/><Relationship Id="rId43" Type="http://schemas.openxmlformats.org/officeDocument/2006/relationships/hyperlink" Target="https://cnrs.hal.science/hal-03477271v1" TargetMode="External"/><Relationship Id="rId44" Type="http://schemas.openxmlformats.org/officeDocument/2006/relationships/hyperlink" Target="https://dx.doi.org/10.1016/j.medpal.2008.07.017" TargetMode="External"/><Relationship Id="rId45" Type="http://schemas.openxmlformats.org/officeDocument/2006/relationships/hyperlink" Target="https://cnrs.hal.science/hal-03477266v1" TargetMode="External"/><Relationship Id="rId46" Type="http://schemas.openxmlformats.org/officeDocument/2006/relationships/hyperlink" Target="https://hal.science/search/index/?q=*&amp;authFullName_s=G&#233;rard de Pouvourville" TargetMode="External"/><Relationship Id="rId47" Type="http://schemas.openxmlformats.org/officeDocument/2006/relationships/hyperlink" Target="https://dx.doi.org/10.1016/j.medpal.2008.07.014" TargetMode="External"/><Relationship Id="rId48" Type="http://schemas.openxmlformats.org/officeDocument/2006/relationships/hyperlink" Target="https://cnrs.hal.science/hal-03477290v1" TargetMode="External"/><Relationship Id="rId49" Type="http://schemas.openxmlformats.org/officeDocument/2006/relationships/hyperlink" Target="https://dx.doi.org/10.1016/j.medpal.2009.07.001" TargetMode="External"/><Relationship Id="rId50" Type="http://schemas.openxmlformats.org/officeDocument/2006/relationships/hyperlink" Target="https://cnrs.hal.science/hal-03476935v1" TargetMode="External"/><Relationship Id="rId51" Type="http://schemas.openxmlformats.org/officeDocument/2006/relationships/hyperlink" Target="https://hal.science/search/index/?q=*&amp;authFullName_s=J Westerloppe" TargetMode="External"/><Relationship Id="rId52" Type="http://schemas.openxmlformats.org/officeDocument/2006/relationships/hyperlink" Target="https://hal.science/search/index/?q=*&amp;authFullName_s=M Bamberger" TargetMode="External"/><Relationship Id="rId53" Type="http://schemas.openxmlformats.org/officeDocument/2006/relationships/hyperlink" Target="https://dx.doi.org/10.1007/s10198-007-0065-2" TargetMode="External"/><Relationship Id="rId54" Type="http://schemas.openxmlformats.org/officeDocument/2006/relationships/hyperlink" Target="https://api.istex.fr/ark:/67375/VQC-658BF8MB-L/fulltext.pdf?sid=hal" TargetMode="External"/><Relationship Id="rId55" Type="http://schemas.openxmlformats.org/officeDocument/2006/relationships/hyperlink" Target="https://cnrs.hal.science/hal-03476950v1" TargetMode="External"/><Relationship Id="rId56" Type="http://schemas.openxmlformats.org/officeDocument/2006/relationships/hyperlink" Target="https://hal.science/search/index/?q=*&amp;authFullName_s=Marc Le Vaillant" TargetMode="External"/><Relationship Id="rId57" Type="http://schemas.openxmlformats.org/officeDocument/2006/relationships/hyperlink" Target="https://dx.doi.org/10.1191/0269216306pm1110oa" TargetMode="External"/><Relationship Id="rId58" Type="http://schemas.openxmlformats.org/officeDocument/2006/relationships/hyperlink" Target="https://api.istex.fr/document/D2AB6A95D682F9401175CBE44A74069326498841/fulltext/pdf?sid=hal" TargetMode="External"/><Relationship Id="rId59" Type="http://schemas.openxmlformats.org/officeDocument/2006/relationships/hyperlink" Target="https://hal.science/hal-03675606v1" TargetMode="External"/><Relationship Id="rId60" Type="http://schemas.openxmlformats.org/officeDocument/2006/relationships/hyperlink" Target="https://hal.science/search/index/?q=*&amp;authFullName_s=Daniel D&#8216;h&#233;rouville" TargetMode="External"/><Relationship Id="rId61" Type="http://schemas.openxmlformats.org/officeDocument/2006/relationships/hyperlink" Target="https://dx.doi.org/10.1191/0269216304pm871oa" TargetMode="External"/><Relationship Id="rId62" Type="http://schemas.openxmlformats.org/officeDocument/2006/relationships/hyperlink" Target="https://hal.science/hal-03675784v1" TargetMode="External"/><Relationship Id="rId63" Type="http://schemas.openxmlformats.org/officeDocument/2006/relationships/hyperlink" Target="https://dx.doi.org/10.1016/S1636-6522(04)97797-5" TargetMode="External"/><Relationship Id="rId64" Type="http://schemas.openxmlformats.org/officeDocument/2006/relationships/hyperlink" Target="https://hal.science/hal-03675842v1" TargetMode="External"/><Relationship Id="rId65" Type="http://schemas.openxmlformats.org/officeDocument/2006/relationships/hyperlink" Target="https://hal.science/hal-03675814v1" TargetMode="External"/><Relationship Id="rId66" Type="http://schemas.openxmlformats.org/officeDocument/2006/relationships/hyperlink" Target="https://hal.science/hal-03676333v1" TargetMode="External"/><Relationship Id="rId67" Type="http://schemas.openxmlformats.org/officeDocument/2006/relationships/hyperlink" Target="https://hal.science/search/index/?q=*&amp;authFullName_s=Catherine Brun" TargetMode="External"/><Relationship Id="rId68" Type="http://schemas.openxmlformats.org/officeDocument/2006/relationships/hyperlink" Target="https://dx.doi.org/10.1016/S1164-6756(00)90063-X" TargetMode="External"/><Relationship Id="rId69" Type="http://schemas.openxmlformats.org/officeDocument/2006/relationships/hyperlink" Target="https://hal.science/hal-03676335v1" TargetMode="External"/><Relationship Id="rId70" Type="http://schemas.openxmlformats.org/officeDocument/2006/relationships/hyperlink" Target="https://hal.science/search/index/?q=*&amp;authFullName_s=Bernard Bloom" TargetMode="External"/><Relationship Id="rId71" Type="http://schemas.openxmlformats.org/officeDocument/2006/relationships/hyperlink" Target="https://hal.science/search/index/?q=*&amp;authFullName_s=Alain Harari" TargetMode="External"/><Relationship Id="rId72" Type="http://schemas.openxmlformats.org/officeDocument/2006/relationships/hyperlink" Target="https://hal.science/search/index/?q=*&amp;authFullName_s=Fendrick M" TargetMode="External"/><Relationship Id="rId73" Type="http://schemas.openxmlformats.org/officeDocument/2006/relationships/hyperlink" Target="https://dx.doi.org/10.18553/jmcp.1999.5.1.39" TargetMode="External"/><Relationship Id="rId74" Type="http://schemas.openxmlformats.org/officeDocument/2006/relationships/hyperlink" Target="https://hal.science/hal-00749084v1" TargetMode="External"/><Relationship Id="rId75" Type="http://schemas.openxmlformats.org/officeDocument/2006/relationships/hyperlink" Target="https://hal.science/search/index/?q=*&amp;authFullName_s=G. de Pouvourville" TargetMode="External"/><Relationship Id="rId76" Type="http://schemas.openxmlformats.org/officeDocument/2006/relationships/hyperlink" Target="https://hal.science/search/index/?q=*&amp;authFullName_s=Yves Rozenholc" TargetMode="External"/><Relationship Id="rId77" Type="http://schemas.openxmlformats.org/officeDocument/2006/relationships/hyperlink" Target="https://hal.science/search/index/?q=*&amp;authFullName_s=G. Goursot" TargetMode="External"/><Relationship Id="rId78" Type="http://schemas.openxmlformats.org/officeDocument/2006/relationships/hyperlink" Target="https://hal.science/search/index/?q=*&amp;authFullName_s=F. Clergue" TargetMode="External"/><Relationship Id="rId79" Type="http://schemas.openxmlformats.org/officeDocument/2006/relationships/hyperlink" Target="https://hal.science/hal-03678620v1" TargetMode="External"/><Relationship Id="rId80" Type="http://schemas.openxmlformats.org/officeDocument/2006/relationships/hyperlink" Target="https://hal.science/search/index/?q=*&amp;authFullName_s=Spira Rapha&#235;l" TargetMode="External"/><Relationship Id="rId81" Type="http://schemas.openxmlformats.org/officeDocument/2006/relationships/hyperlink" Target="https://hal.science/search/index/?q=*&amp;authFullName_s=Moisdon Jean-Claude" TargetMode="External"/><Relationship Id="rId82" Type="http://schemas.openxmlformats.org/officeDocument/2006/relationships/hyperlink" Target="https://hal.science/hal-03677106v1" TargetMode="External"/><Relationship Id="rId83" Type="http://schemas.openxmlformats.org/officeDocument/2006/relationships/hyperlink" Target="https://hal.science/search/index/?q=*&amp;authFullName_s=G de Pouvourville" TargetMode="External"/><Relationship Id="rId84" Type="http://schemas.openxmlformats.org/officeDocument/2006/relationships/hyperlink" Target="https://hal.science/search/index/?q=*&amp;authFullName_s=G Goursot" TargetMode="External"/><Relationship Id="rId85" Type="http://schemas.openxmlformats.org/officeDocument/2006/relationships/hyperlink" Target="https://hal.science/search/index/?q=*&amp;authFullName_s=F Clergue" TargetMode="External"/><Relationship Id="rId86" Type="http://schemas.openxmlformats.org/officeDocument/2006/relationships/hyperlink" Target="https://hal.science/search/index/?q=*&amp;authFullName_s=B D&#233;l&#233;montey" TargetMode="External"/><Relationship Id="rId87" Type="http://schemas.openxmlformats.org/officeDocument/2006/relationships/hyperlink" Target="https://dx.doi.org/10.1016/S0750-7658(96)89486-X" TargetMode="External"/><Relationship Id="rId88" Type="http://schemas.openxmlformats.org/officeDocument/2006/relationships/hyperlink" Target="https://api.istex.fr/ark:/67375/6H6-J1KR6LQF-J/fulltext.pdf?sid=hal" TargetMode="External"/><Relationship Id="rId89" Type="http://schemas.openxmlformats.org/officeDocument/2006/relationships/hyperlink" Target="https://hal.science/hal-04631115v1" TargetMode="External"/><Relationship Id="rId90" Type="http://schemas.openxmlformats.org/officeDocument/2006/relationships/hyperlink" Target="https://hal.science/search/index/?q=*&amp;authFullName_s=Catherine Le Gal&#232;s" TargetMode="External"/><Relationship Id="rId91" Type="http://schemas.openxmlformats.org/officeDocument/2006/relationships/hyperlink" Target="https://hal.science/hal-03677134v1" TargetMode="External"/><Relationship Id="rId92" Type="http://schemas.openxmlformats.org/officeDocument/2006/relationships/hyperlink" Target="https://hal.science/hal-03972859v1" TargetMode="External"/><Relationship Id="rId93" Type="http://schemas.openxmlformats.org/officeDocument/2006/relationships/hyperlink" Target="https://hal.science/search/index/?q=*&amp;authFullName_s=Eunice Nakamura" TargetMode="External"/><Relationship Id="rId94" Type="http://schemas.openxmlformats.org/officeDocument/2006/relationships/hyperlink" Target="https://hal.science/search/index/?q=*&amp;authFullName_s=Tatiana Barbarini" TargetMode="External"/><Relationship Id="rId95" Type="http://schemas.openxmlformats.org/officeDocument/2006/relationships/hyperlink" Target="https://hal.science/search/index/?q=*&amp;authFullName_s=Lecy Sartori" TargetMode="External"/><Relationship Id="rId96" Type="http://schemas.openxmlformats.org/officeDocument/2006/relationships/hyperlink" Target="https://hal.science/hal-03675666v1" TargetMode="External"/><Relationship Id="rId97" Type="http://schemas.openxmlformats.org/officeDocument/2006/relationships/hyperlink" Target="https://dx.doi.org/10.5772/intechopen.69754" TargetMode="External"/><Relationship Id="rId98" Type="http://schemas.openxmlformats.org/officeDocument/2006/relationships/hyperlink" Target="https://hal.science/hal-03675768v1" TargetMode="External"/><Relationship Id="rId99" Type="http://schemas.openxmlformats.org/officeDocument/2006/relationships/hyperlink" Target="https://dx.doi.org/10.4000/books.pur.69845" TargetMode="External"/><Relationship Id="rId100" Type="http://schemas.openxmlformats.org/officeDocument/2006/relationships/hyperlink" Target="https://hal.science/hal-03675685v1" TargetMode="External"/><Relationship Id="rId101" Type="http://schemas.openxmlformats.org/officeDocument/2006/relationships/hyperlink" Target="https://dx.doi.org/10.5772/31817" TargetMode="External"/><Relationship Id="rId102" Type="http://schemas.openxmlformats.org/officeDocument/2006/relationships/hyperlink" Target="https://hal.science/hal-03676331v1" TargetMode="External"/><Relationship Id="rId103" Type="http://schemas.openxmlformats.org/officeDocument/2006/relationships/hyperlink" Target="https://hal.science/search/index/?q=*&amp;authFullName_s=Jean-Christophe Mino" TargetMode="External"/><Relationship Id="rId104" Type="http://schemas.openxmlformats.org/officeDocument/2006/relationships/hyperlink" Target="https://hal.science/search/index/?q=*&amp;authFullName_s=France Lert" TargetMode="External"/><Relationship Id="rId105" Type="http://schemas.openxmlformats.org/officeDocument/2006/relationships/hyperlink" Target="https://hal.science/search/index/?q=*&amp;authFullName_s=Yann Bourgueil" TargetMode="External"/><Relationship Id="rId106" Type="http://schemas.openxmlformats.org/officeDocument/2006/relationships/hyperlink" Target="https://hal.science/hal-03801720v2" TargetMode="External"/><Relationship Id="rId107" Type="http://schemas.openxmlformats.org/officeDocument/2006/relationships/hyperlink" Target="https://hal.science/search/index/?q=*&amp;authFullName_s=C&#233;line Borelle" TargetMode="External"/><Relationship Id="rId108" Type="http://schemas.openxmlformats.org/officeDocument/2006/relationships/hyperlink" Target="https://hal.science/search/index/?q=*&amp;authFullName_s=Jean-S&#233;bastien Eideliman" TargetMode="External"/><Relationship Id="rId109" Type="http://schemas.openxmlformats.org/officeDocument/2006/relationships/hyperlink" Target="https://hal.science/search/index/?q=*&amp;authFullName_s=Ma&#239;a Fansten" TargetMode="External"/><Relationship Id="rId110" Type="http://schemas.openxmlformats.org/officeDocument/2006/relationships/hyperlink" Target="https://hal.science/search/index/?q=*&amp;authFullName_s=Sarra Mougel" TargetMode="External"/><Relationship Id="rId111" Type="http://schemas.openxmlformats.org/officeDocument/2006/relationships/hyperlink" Target="https://hal.science/hal-04633808v1" TargetMode="External"/><Relationship Id="rId112" Type="http://schemas.openxmlformats.org/officeDocument/2006/relationships/hyperlink" Target="https://hal.science/search/index/?q=*&amp;authFullName_s=Gerard de Pouvourville" TargetMode="External"/><Relationship Id="rId113" Type="http://schemas.openxmlformats.org/officeDocument/2006/relationships/hyperlink" Target="https://theses.hal.science/tel-00351978v1" TargetMode="External"/><Relationship Id="rId114" Type="http://schemas.openxmlformats.org/officeDocument/2006/relationships/hyperlink" Target="https://www.theses.fr/" TargetMode="External"/><Relationship Id="rId115" Type="http://schemas.openxmlformats.org/officeDocument/2006/relationships/hyperlink" Target="https://hal.science/hal-03676340v1" TargetMode="External"/><Relationship Id="rId116" Type="http://schemas.openxmlformats.org/officeDocument/2006/relationships/hyperlink" Target="https://hal.science/search/index/?q=*&amp;authFullName_s=Elkharrat David" TargetMode="External"/><Relationship Id="rId117" Type="http://schemas.openxmlformats.org/officeDocument/2006/relationships/hyperlink" Target="https://hal.science/search/index/?q=*&amp;authFullName_s=Groupe Pna-Ambulatoire" TargetMode="External"/><Relationship Id="rId118" Type="http://schemas.openxmlformats.org/officeDocument/2006/relationships/hyperlink" Target="https://hal.science/hal-03676344v1" TargetMode="External"/><Relationship Id="rId119" Type="http://schemas.openxmlformats.org/officeDocument/2006/relationships/hyperlink" Target="https://hal.science/search/index/?q=*&amp;authFullName_s=X. Berbain" TargetMode="External"/><Relationship Id="rId120" Type="http://schemas.openxmlformats.org/officeDocument/2006/relationships/hyperlink" Target="https://hal.science/search/index/?q=*&amp;authFullName_s=L. H&#233;midy" TargetMode="External"/><Relationship Id="rId121" Type="http://schemas.openxmlformats.org/officeDocument/2006/relationships/hyperlink" Target="https://hal.science/search/index/?q=*&amp;authFullName_s=G. Fran&#231;ois" TargetMode="External"/><Relationship Id="rId122" Type="http://schemas.openxmlformats.org/officeDocument/2006/relationships/hyperlink" Target="https://hal.science/search/index/?q=*&amp;authFullName_s=G. Botti" TargetMode="External"/><Relationship Id="rId123" Type="http://schemas.openxmlformats.org/officeDocument/2006/relationships/hyperlink" Target="https://dx.doi.org/10.1016/S0750-7658(98)80231-1" TargetMode="External"/><Relationship Id="rId124" Type="http://schemas.openxmlformats.org/officeDocument/2006/relationships/hyperlink" Target="https://cnrs.hal.science/hal-03707588v1" TargetMode="External"/><Relationship Id="rId125" Type="http://schemas.openxmlformats.org/officeDocument/2006/relationships/hyperlink" Target="https://hal.science/search/index/?q=*&amp;authFullName_s=Caroline Despres" TargetMode="External"/><Relationship Id="rId126" Type="http://schemas.openxmlformats.org/officeDocument/2006/relationships/hyperlink" Target="http://www.pur-editions.fr/detail.php?idOuv=3789"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Yaël Tibi-Lévy</dc:title>
  <dc:description>CV</dc:description>
  <dc:subject/>
  <cp:keywords/>
  <cp:category/>
  <cp:lastModifiedBy/>
  <dcterms:created xsi:type="dcterms:W3CDTF">2026-03-15T10:51:17+01:00</dcterms:created>
  <dcterms:modified xsi:type="dcterms:W3CDTF">2026-03-15T10:51:17+01:00</dcterms:modified>
</cp:coreProperties>
</file>

<file path=docProps/custom.xml><?xml version="1.0" encoding="utf-8"?>
<Properties xmlns="http://schemas.openxmlformats.org/officeDocument/2006/custom-properties" xmlns:vt="http://schemas.openxmlformats.org/officeDocument/2006/docPropsVTypes"/>
</file>