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Yanita Andonova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yanita-andonova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0000-0002-6221-7956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à l’Université Sorbonne Paris Nord et directrice du LabSIC.Travaux en communication organisationnelle, usages du numérique et industries créatives.Spécialiste des enjeux liés à la visibilité au travail, à la créativité et aux effets des plateformes et de l’IA dans les organisations.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AU COEUR DES INDUSTRIES CREATIVES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ISTE. </w:t>
            </w:r>
            <w:hyperlink r:id="rId12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2025, Série Recherches, théories et méthodes innovantes en SHS, 9781836120582.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⟨10.51926/ISTE.9781836120582⟩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créative. Médias, industries, récits,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Ioanna Vovou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, 2018, 978-2-9552946-2-8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tournant créatif : dispositifs, processus et représentations&amp;quot;, actes de colloque international, 7-9 juin 2017, Université d’économie de Varna (Bulgarie)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créativité et création sous contrainte : parallèles entre secteur culturel et monde du travail à l’épreuve du numérique Actes du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978-2-9549392-0-9 / 9782954939209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technologie ? Traité de bricolage réfléchi pour épris de liberté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Le Bis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Vacher, Béatrice.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92 p., 2014, 978-2-35671-071-0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halshs-02386149v2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Patrizia Laudati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collectivités territoriales : Usages, enjeux et défis</w:t>
            </w:r>
            <w:r>
              <w:rPr/>
              <w:t xml:space="preserve">, May 2025, MSH Paris Nord,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Craftwork, design, creativity : between tradition and contemporaneity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Krassimira Krastanova</w:t>
              </w:r>
            </w:hyperlink>
          </w:p>
          <w:p>
            <w:pPr/>
            <w:r>
              <w:rPr/>
              <w:t xml:space="preserve">2022, ISBN 978-2-9552946-3-5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à la créativité à sa mise en oeuvre : quel parallèle entre monde de l'art et monde productif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l'injonction à la créativité à sa mise en oeuvre : quel parallèle entre monde de l'art et monde productif ?</w:t>
            </w:r>
            <w:r>
              <w:rPr/>
              <w:t xml:space="preserve">, Apr 2015, Nantes, France. 2016, De l'injonction à la créativité à sa mise en oeuvre : quel parallèle entre monde de l'art et monde productif ?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coordination et coopération : émergence de nouvelles dynamiques organisationnelles. Le cas du réseau de santé Bronchiolite Ile-de-France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Sydney Sebban</w:t>
              </w:r>
            </w:hyperlink>
          </w:p>
          <w:p>
            <w:pPr/>
            <w:r>
              <w:rPr/>
              <w:t xml:space="preserve">77ème congrès international de l’ACFAS (Association francophone pour le savoir), Ottawa (Canada) (Atelier Organisations et communication au sein des systèmes de santé, Bercot (Régine) et Mayère (Anne) coord.), pp. 83-93,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 преживееш екологията в музей &amp;quot;Етър&amp;quot;: теренно проучване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Krassimira Krastanova</w:t>
              </w:r>
            </w:hyperlink>
          </w:p>
          <w:p>
            <w:pPr/>
            <w:r>
              <w:rPr/>
              <w:t xml:space="preserve">Регионален етнографски музей на открито „Етър“, 2025. </w:t>
            </w:r>
            <w:r>
              <w:rPr>
                <w:i w:val="1"/>
                <w:iCs w:val="1"/>
              </w:rPr>
              <w:t xml:space="preserve">MUSEUMS AND INTANGIBLE CULTURAL HERITAGE</w:t>
            </w:r>
            <w:r>
              <w:rPr/>
              <w:t xml:space="preserve">, FABER, pp.117-137, 2025, 978-619-00-2028-8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et transposition du jeu par l’entreprise. Autopsie de la gamification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Emmanuelle Savignac, Yanita Andonova, Pierre Lénel, Anne Monjaret, Aude Seurrat (dir.). </w:t>
            </w:r>
            <w:r>
              <w:rPr>
                <w:i w:val="1"/>
                <w:iCs w:val="1"/>
              </w:rPr>
              <w:t xml:space="preserve">Le travail de la gamification. Enjeux, modalités et rhétoriques de la translation du jeu au travail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pp.55-70, 2017, 978-2807604872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à la créativité à sa mise en oeuvre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Anderlini-Pillet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l'injonction à la créativité à sa mise en oeuvre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 D'Almeida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/>
              <w:t xml:space="preserve">Stéphane Olivesi (ed), Presses Universitaires de Grenoble. </w:t>
            </w:r>
            <w:r>
              <w:rPr>
                <w:i w:val="1"/>
                <w:iCs w:val="1"/>
              </w:rPr>
              <w:t xml:space="preserve">Sciences de l'information et de la communication. Objets, savoirs, discipline</w:t>
            </w:r>
            <w:r>
              <w:rPr/>
              <w:t xml:space="preserve">, pp.137-153,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santé en France ou comment créer du lien par la maîtrise de l’information et l’amélioration des processus communicationnels entre les acteurs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Santé : enjeux contemporains, Routier (Cédric) et D’Arippe (Agnès) éd.</w:t>
            </w:r>
            <w:r>
              <w:rPr/>
              <w:t xml:space="preserve">, Presses Universitaires du Septentrion, pp. 41-52,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mésusage et non-utilisation des TIC : repenser la fracture numérique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/>
              <w:t xml:space="preserve">Hermes Sciences. </w:t>
            </w:r>
            <w:r>
              <w:rPr>
                <w:i w:val="1"/>
                <w:iCs w:val="1"/>
              </w:rPr>
              <w:t xml:space="preserve">Fractures, mutations, fragmentations. De la diversité des cultures numériques</w:t>
            </w:r>
            <w:r>
              <w:rPr/>
              <w:t xml:space="preserve">, Lavoisier, pp.95-111, 2009, Traité des sciences et techniques de l'information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[Chapter 6.] The challenges and effects of digital medical devices on the doctor-patient relationship, as seen through the lens of treating sleep apnoea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Lindenmeyer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Bévière-Boyer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Chocron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Regards sur l’éthique médicale et la bioéthique en Russie, 34 (1), pp.91-127.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⟨10.3917/jibes.341.0091⟩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Mirage of Digital Transformation: the French Context Through the Perspective of Two Case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Boundaries and Transformation</w:t>
            </w:r>
            <w:r>
              <w:rPr/>
              <w:t xml:space="preserve">, 2020, Volume : 1 (Issue : 1), https://jebtonline.com/en/article/VFvnAz1sZo7087mZOMBo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créativité est-elle le nom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⟨10.4000/communication.9647⟩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Éloge de l’indisponibilité numérique au travail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2016, n°17/3A,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paradoxes de la référence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Approche critique des injonctions à la créativité : relations entre secteur culturel et monde du travail industriel, Supplément 2015 B,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 internes à l'heure de &amp;quot; l'e-administration &amp;quot; : une analyse des programmes d'action des collectivités territoriales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41, pp.87-100.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⟨10.4000/communicationorganisation.3747⟩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organisationnels et espaces projets : une approche empirique dans le domaine de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30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⟨10.4000/communication.2953⟩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dans les organisations. Précisions terminologiques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⟨10.4000/communication.1968⟩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reconnaissance de l’individu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36, pp.136 - 147.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⟨10.4000/communicationorganisation.970⟩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Geopolitical approach to creativity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Craftwork, design, creativity : between tradition and contemporaneity</w:t>
            </w:r>
            <w:r>
              <w:rPr/>
              <w:t xml:space="preserve">, Jun 2022, Plovdiv,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créativité dans le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l’injonction à la créativité à sa mise en œuvre : quel parallèle entre monde de l’art et monde productif ?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‘compétences’ associées aux TNIC : discours, dispositifs, pratiques numériques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2015 : Communication Organisationnelle : Processus communicants - Processus organisants et leurs médiations</w:t>
            </w:r>
            <w:r>
              <w:rPr/>
              <w:t xml:space="preserve">, Université Jean Jaurès,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mise en mots des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80e Congrès de l’Acfas, Colloque « Organisations, performativité et engagement »</w:t>
            </w:r>
            <w:r>
              <w:rPr/>
              <w:t xml:space="preserve">, Feb 2012, Montréal, Canada.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TICE à l'épreuve de l'interculturalité, Analyse comparative de trois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"Comunicación, control y resistencias", IV Congreso Internacional Latina de Comunicación Social</w:t>
            </w:r>
            <w:r>
              <w:rPr/>
              <w:t xml:space="preserve">, CILCS - Congreso Internacional Latina de Comunicación Social, Dec 2012, Ténérife,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à l’épreuve des 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 D'Almeida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effets des dispositifs numériques sur la relation médicale, au prisme du traitement du syndrome des apnées du sommeil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Aloïse Quesne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Lindenmeyer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Besnier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Institut la personne en médecine. 2022,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hal-04404292v1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C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ita-andonova" TargetMode="External"/><Relationship Id="rId8" Type="http://schemas.openxmlformats.org/officeDocument/2006/relationships/hyperlink" Target="https://orcid.org/0000-0002-6221-7956" TargetMode="External"/><Relationship Id="rId9" Type="http://schemas.openxmlformats.org/officeDocument/2006/relationships/hyperlink" Target="https://hal.science/hal-05432254v1" TargetMode="External"/><Relationship Id="rId10" Type="http://schemas.openxmlformats.org/officeDocument/2006/relationships/hyperlink" Target="https://hal.science/search/index/?q=*&amp;authFullName_s=Yanita Andonova" TargetMode="External"/><Relationship Id="rId11" Type="http://schemas.openxmlformats.org/officeDocument/2006/relationships/hyperlink" Target="https://hal.science/search/index/?q=*&amp;authFullName_s=Anne-France Kogan" TargetMode="External"/><Relationship Id="rId12" Type="http://schemas.openxmlformats.org/officeDocument/2006/relationships/hyperlink" Target="https://www.istegroup.com/fr/produit/lartisanat-au-coeur-des-industries-creatives/" TargetMode="External"/><Relationship Id="rId13" Type="http://schemas.openxmlformats.org/officeDocument/2006/relationships/hyperlink" Target="https://dx.doi.org/10.51926/ISTE.9781836120582" TargetMode="External"/><Relationship Id="rId14" Type="http://schemas.openxmlformats.org/officeDocument/2006/relationships/hyperlink" Target="https://hal.science/hal-03148110v1" TargetMode="External"/><Relationship Id="rId15" Type="http://schemas.openxmlformats.org/officeDocument/2006/relationships/hyperlink" Target="https://hal.science/search/index/?q=*&amp;authFullName_s=Ioanna Vovou" TargetMode="External"/><Relationship Id="rId16" Type="http://schemas.openxmlformats.org/officeDocument/2006/relationships/hyperlink" Target="https://shs.hal.science/halshs-02531171v1" TargetMode="External"/><Relationship Id="rId17" Type="http://schemas.openxmlformats.org/officeDocument/2006/relationships/hyperlink" Target="https://hal.science/hal-03664813v1" TargetMode="External"/><Relationship Id="rId18" Type="http://schemas.openxmlformats.org/officeDocument/2006/relationships/hyperlink" Target="https://hal.science/search/index/?q=*&amp;authFullName_s=Carsten Wilhelm" TargetMode="External"/><Relationship Id="rId19" Type="http://schemas.openxmlformats.org/officeDocument/2006/relationships/hyperlink" Target="https://shs.hal.science/halshs-02386149v2" TargetMode="External"/><Relationship Id="rId20" Type="http://schemas.openxmlformats.org/officeDocument/2006/relationships/hyperlink" Target="https://hal.science/search/index/?q=*&amp;authFullName_s=B&#233;atrice Vacher" TargetMode="External"/><Relationship Id="rId21" Type="http://schemas.openxmlformats.org/officeDocument/2006/relationships/hyperlink" Target="https://hal.science/search/index/?q=*&amp;authFullName_s=Isabelle Le Bis" TargetMode="External"/><Relationship Id="rId22" Type="http://schemas.openxmlformats.org/officeDocument/2006/relationships/hyperlink" Target="https://hal.science/search/index/?q=*&amp;authFullName_s=Anne Monjaret" TargetMode="External"/><Relationship Id="rId23" Type="http://schemas.openxmlformats.org/officeDocument/2006/relationships/hyperlink" Target="https://www.pressesdesmines.com/produit/vive-la-technologie/" TargetMode="External"/><Relationship Id="rId24" Type="http://schemas.openxmlformats.org/officeDocument/2006/relationships/hyperlink" Target="https://hal.science/hal-05083748v1" TargetMode="External"/><Relationship Id="rId25" Type="http://schemas.openxmlformats.org/officeDocument/2006/relationships/hyperlink" Target="https://hal.science/search/index/?q=*&amp;authFullName_s=Patrizia Laudati" TargetMode="External"/><Relationship Id="rId26" Type="http://schemas.openxmlformats.org/officeDocument/2006/relationships/hyperlink" Target="https://hal.science/search/index/?q=*&amp;authFullName_s=Lorrys Gherardi" TargetMode="External"/><Relationship Id="rId27" Type="http://schemas.openxmlformats.org/officeDocument/2006/relationships/hyperlink" Target="https://hal.science/hal-04139653v1" TargetMode="External"/><Relationship Id="rId28" Type="http://schemas.openxmlformats.org/officeDocument/2006/relationships/hyperlink" Target="https://hal.science/search/index/?q=*&amp;authFullName_s=Krassimira Krastanova" TargetMode="External"/><Relationship Id="rId29" Type="http://schemas.openxmlformats.org/officeDocument/2006/relationships/hyperlink" Target="https://shs.hal.science/halshs-01413687v1" TargetMode="External"/><Relationship Id="rId30" Type="http://schemas.openxmlformats.org/officeDocument/2006/relationships/hyperlink" Target="https://hal.science/hal-04025281v1" TargetMode="External"/><Relationship Id="rId31" Type="http://schemas.openxmlformats.org/officeDocument/2006/relationships/hyperlink" Target="https://hal.science/search/index/?q=*&amp;authFullName_s=Christian Bourret" TargetMode="External"/><Relationship Id="rId32" Type="http://schemas.openxmlformats.org/officeDocument/2006/relationships/hyperlink" Target="https://hal.science/search/index/?q=*&amp;authFullName_s=Sydney Sebban" TargetMode="External"/><Relationship Id="rId33" Type="http://schemas.openxmlformats.org/officeDocument/2006/relationships/hyperlink" Target="https://hal.science/hal-05521665v1" TargetMode="External"/><Relationship Id="rId34" Type="http://schemas.openxmlformats.org/officeDocument/2006/relationships/hyperlink" Target="https://hal.science/search/index/?q=*&amp;authFullName_s=Johan Boittiaux" TargetMode="External"/><Relationship Id="rId35" Type="http://schemas.openxmlformats.org/officeDocument/2006/relationships/hyperlink" Target="https://hal.science/search/index/?q=*&amp;authFullName_s=Fanny Georges" TargetMode="External"/><Relationship Id="rId36" Type="http://schemas.openxmlformats.org/officeDocument/2006/relationships/hyperlink" Target="https://hal.science/hal-03126393v1" TargetMode="External"/><Relationship Id="rId37" Type="http://schemas.openxmlformats.org/officeDocument/2006/relationships/hyperlink" Target="https://www.peterlang.com/view/9782807604896/chapter_04.xhtml" TargetMode="External"/><Relationship Id="rId38" Type="http://schemas.openxmlformats.org/officeDocument/2006/relationships/hyperlink" Target="https://hal.science/hal-04662134v1" TargetMode="External"/><Relationship Id="rId39" Type="http://schemas.openxmlformats.org/officeDocument/2006/relationships/hyperlink" Target="https://hal.science/search/index/?q=*&amp;authFullName_s=V&#233;ronique Anderlini-Pillet" TargetMode="External"/><Relationship Id="rId40" Type="http://schemas.openxmlformats.org/officeDocument/2006/relationships/hyperlink" Target="https://hal.science/hal-03750036v1" TargetMode="External"/><Relationship Id="rId41" Type="http://schemas.openxmlformats.org/officeDocument/2006/relationships/hyperlink" Target="https://hal.science/search/index/?q=*&amp;authFullName_s=nicole D'Almeida" TargetMode="External"/><Relationship Id="rId42" Type="http://schemas.openxmlformats.org/officeDocument/2006/relationships/hyperlink" Target="https://hal.science/hal-04024505v1" TargetMode="External"/><Relationship Id="rId43" Type="http://schemas.openxmlformats.org/officeDocument/2006/relationships/hyperlink" Target="https://hal.science/hal-00533217v1" TargetMode="External"/><Relationship Id="rId44" Type="http://schemas.openxmlformats.org/officeDocument/2006/relationships/hyperlink" Target="https://hal.science/hal-04404277v1" TargetMode="External"/><Relationship Id="rId45" Type="http://schemas.openxmlformats.org/officeDocument/2006/relationships/hyperlink" Target="https://hal.science/search/index/?q=*&amp;authFullName_s=Cristina Lindenmeyer" TargetMode="External"/><Relationship Id="rId46" Type="http://schemas.openxmlformats.org/officeDocument/2006/relationships/hyperlink" Target="https://hal.science/search/index/?q=*&amp;authFullName_s=B&#233;n&#233;dicte B&#233;vi&#232;re-Boyer" TargetMode="External"/><Relationship Id="rId47" Type="http://schemas.openxmlformats.org/officeDocument/2006/relationships/hyperlink" Target="https://hal.science/search/index/?q=*&amp;authFullName_s=Michael Chocron" TargetMode="External"/><Relationship Id="rId48" Type="http://schemas.openxmlformats.org/officeDocument/2006/relationships/hyperlink" Target="https://hal.science/search/index/?q=*&amp;authFullName_s=Jean-Michel Besnier" TargetMode="External"/><Relationship Id="rId49" Type="http://schemas.openxmlformats.org/officeDocument/2006/relationships/hyperlink" Target="https://dx.doi.org/10.3917/jibes.341.0091" TargetMode="External"/><Relationship Id="rId50" Type="http://schemas.openxmlformats.org/officeDocument/2006/relationships/hyperlink" Target="https://hal.science/hal-03570851v1" TargetMode="External"/><Relationship Id="rId51" Type="http://schemas.openxmlformats.org/officeDocument/2006/relationships/hyperlink" Target="https://hal.science/search/index/?q=*&amp;authFullName_s=Dominique Carr&#233;" TargetMode="External"/><Relationship Id="rId52" Type="http://schemas.openxmlformats.org/officeDocument/2006/relationships/hyperlink" Target="https://shs.hal.science/halshs-02332064v1" TargetMode="External"/><Relationship Id="rId53" Type="http://schemas.openxmlformats.org/officeDocument/2006/relationships/hyperlink" Target="https://dx.doi.org/10.4000/communication.9647" TargetMode="External"/><Relationship Id="rId54" Type="http://schemas.openxmlformats.org/officeDocument/2006/relationships/hyperlink" Target="https://hal.science/hal-03126437v1" TargetMode="External"/><Relationship Id="rId55" Type="http://schemas.openxmlformats.org/officeDocument/2006/relationships/hyperlink" Target="https://hal.science/hal-03126426v1" TargetMode="External"/><Relationship Id="rId56" Type="http://schemas.openxmlformats.org/officeDocument/2006/relationships/hyperlink" Target="https://hal.science/hal-00818942v1" TargetMode="External"/><Relationship Id="rId57" Type="http://schemas.openxmlformats.org/officeDocument/2006/relationships/hyperlink" Target="https://hal.science/search/index/?q=*&amp;authFullName_s=Maryse Carmes" TargetMode="External"/><Relationship Id="rId58" Type="http://schemas.openxmlformats.org/officeDocument/2006/relationships/hyperlink" Target="https://dx.doi.org/10.4000/communicationorganisation.3747" TargetMode="External"/><Relationship Id="rId59" Type="http://schemas.openxmlformats.org/officeDocument/2006/relationships/hyperlink" Target="https://hal.science/hal-04011435v1" TargetMode="External"/><Relationship Id="rId60" Type="http://schemas.openxmlformats.org/officeDocument/2006/relationships/hyperlink" Target="https://dx.doi.org/10.4000/communication.2953" TargetMode="External"/><Relationship Id="rId61" Type="http://schemas.openxmlformats.org/officeDocument/2006/relationships/hyperlink" Target="https://shs.hal.science/halshs-02916174v1" TargetMode="External"/><Relationship Id="rId62" Type="http://schemas.openxmlformats.org/officeDocument/2006/relationships/hyperlink" Target="https://dx.doi.org/10.4000/communication.1968" TargetMode="External"/><Relationship Id="rId63" Type="http://schemas.openxmlformats.org/officeDocument/2006/relationships/hyperlink" Target="https://hal.science/hal-01593562v1" TargetMode="External"/><Relationship Id="rId64" Type="http://schemas.openxmlformats.org/officeDocument/2006/relationships/hyperlink" Target="https://dx.doi.org/10.4000/communicationorganisation.970" TargetMode="External"/><Relationship Id="rId65" Type="http://schemas.openxmlformats.org/officeDocument/2006/relationships/hyperlink" Target="https://hal.science/hal-04148013v1" TargetMode="External"/><Relationship Id="rId66" Type="http://schemas.openxmlformats.org/officeDocument/2006/relationships/hyperlink" Target="https://hal.science/hal-04107178v1" TargetMode="External"/><Relationship Id="rId67" Type="http://schemas.openxmlformats.org/officeDocument/2006/relationships/hyperlink" Target="https://hal.science/search/index/?q=*&amp;authFullName_s=Anthony Masure" TargetMode="External"/><Relationship Id="rId68" Type="http://schemas.openxmlformats.org/officeDocument/2006/relationships/hyperlink" Target="https://univ-rennes2.hal.science/hal-02510867v1" TargetMode="External"/><Relationship Id="rId69" Type="http://schemas.openxmlformats.org/officeDocument/2006/relationships/hyperlink" Target="https://hal.science/search/index/?q=*&amp;authFullName_s=Jean-Luc Bouillon" TargetMode="External"/><Relationship Id="rId70" Type="http://schemas.openxmlformats.org/officeDocument/2006/relationships/hyperlink" Target="https://hal.science/hal-03148103v1" TargetMode="External"/><Relationship Id="rId71" Type="http://schemas.openxmlformats.org/officeDocument/2006/relationships/hyperlink" Target="https://hal.science/hal-01314979v1" TargetMode="External"/><Relationship Id="rId72" Type="http://schemas.openxmlformats.org/officeDocument/2006/relationships/hyperlink" Target="https://hal.science/hal-03750100v1" TargetMode="External"/><Relationship Id="rId73" Type="http://schemas.openxmlformats.org/officeDocument/2006/relationships/hyperlink" Target="https://hal.science/hal-04404292v1" TargetMode="External"/><Relationship Id="rId74" Type="http://schemas.openxmlformats.org/officeDocument/2006/relationships/hyperlink" Target="https://hal.science/search/index/?q=*&amp;authFullName_s=Alo&#239;se Quesne" TargetMode="External"/><Relationship Id="rId75" Type="http://schemas.openxmlformats.org/officeDocument/2006/relationships/hyperlink" Target="https://hal.science/search/index/?q=*&amp;authFullName_s=Gr&#233;gory Bonnet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Yanita Andonova</dc:title>
  <dc:description>CV</dc:description>
  <dc:subject/>
  <cp:keywords/>
  <cp:category/>
  <cp:lastModifiedBy/>
  <dcterms:created xsi:type="dcterms:W3CDTF">2026-05-01T11:43:58+02:00</dcterms:created>
  <dcterms:modified xsi:type="dcterms:W3CDTF">2026-05-01T11:43:58+02:00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