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Parmentier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8e Atelier &amp;quot;Apprentissage de la pensée informatique de la maternelle à l'Université (APIMU 1000)&amp;quot; @ EIAH 2025</w:t>
              </w:r>
            </w:hyperlink>
          </w:p>
          <w:p>
            <w:pPr/>
            <w:hyperlink r:id="rId8" w:history="1">
              <w:r>
                <w:rPr>
                  <w:color w:val="#410a8c"/>
                  <w:u w:val="single"/>
                </w:rPr>
                <w:t xml:space="preserve">Julien Broisin</w:t>
              </w:r>
            </w:hyperlink>
            <w:r>
              <w:rPr/>
              <w:t xml:space="preserve">,</w:t>
            </w:r>
            <w:hyperlink r:id="rId9" w:history="1">
              <w:r>
                <w:rPr>
                  <w:color w:val="#410a8c"/>
                  <w:u w:val="single"/>
                </w:rPr>
                <w:t xml:space="preserve">Christophe Declercq</w:t>
              </w:r>
            </w:hyperlink>
            <w:r>
              <w:rPr/>
              <w:t xml:space="preserve">,</w:t>
            </w:r>
            <w:hyperlink r:id="rId10" w:history="1">
              <w:r>
                <w:rPr>
                  <w:color w:val="#410a8c"/>
                  <w:u w:val="single"/>
                </w:rPr>
                <w:t xml:space="preserve">Sébastien Jolivet</w:t>
              </w:r>
            </w:hyperlink>
            <w:r>
              <w:rPr/>
              <w:t xml:space="preserve">,</w:t>
            </w:r>
            <w:hyperlink r:id="rId11" w:history="1">
              <w:r>
                <w:rPr>
                  <w:color w:val="#410a8c"/>
                  <w:u w:val="single"/>
                </w:rPr>
                <w:t xml:space="preserve">Yannick Parmentier</w:t>
              </w:r>
            </w:hyperlink>
            <w:r>
              <w:rPr/>
              <w:t xml:space="preserve">,</w:t>
            </w:r>
            <w:hyperlink r:id="rId12" w:history="1">
              <w:r>
                <w:rPr>
                  <w:color w:val="#410a8c"/>
                  <w:u w:val="single"/>
                </w:rPr>
                <w:t xml:space="preserve">Yvan Peter</w:t>
              </w:r>
            </w:hyperlink>
            <w:r>
              <w:rPr/>
              <w:t xml:space="preserve">et al.</w:t>
            </w:r>
          </w:p>
          <w:p>
            <w:pPr/>
            <w:r>
              <w:rPr>
                <w:i w:val="1"/>
                <w:iCs w:val="1"/>
              </w:rPr>
              <w:t xml:space="preserve">8e Atelier "Apprentissage de la pensée informatique de la maternelle à l'Université (APIMU 1000)" @ EIAH 2025</w:t>
            </w:r>
            <w:r>
              <w:rPr/>
              <w:t xml:space="preserve">, Jun 2025, Villeneuve d’Ascq (Lille), France. 2025</w:t>
            </w:r>
          </w:p>
          <w:p>
            <w:pPr/>
            <w:r>
              <w:rPr/>
              <w:t xml:space="preserve">Proceedings/Recueil des communications</w:t>
            </w:r>
          </w:p>
          <w:p>
            <w:pPr/>
            <w:hyperlink r:id="rId7" w:history="1">
              <w:r>
                <w:rPr>
                  <w:color w:val="#410a8c"/>
                  <w:u w:val="single"/>
                </w:rPr>
                <w:t xml:space="preserve">hal-05084778v2</w:t>
              </w:r>
            </w:hyperlink>
          </w:p>
        </w:tc>
      </w:tr>
      <w:tr>
        <w:trPr/>
        <w:tc>
          <w:tcPr>
            <w:noWrap/>
          </w:tcPr>
          <w:p>
            <w:pPr>
              <w:spacing w:after="200"/>
            </w:pPr>
            <w:hyperlink r:id="rId13" w:history="1">
              <w:r>
                <w:rPr>
                  <w:color w:val="1e198e"/>
                  <w:b w:val="1"/>
                  <w:bCs w:val="1"/>
                  <w:u w:val="single"/>
                </w:rPr>
                <w:t xml:space="preserve">Actes des 5èmes journées du Groupement de Recherche CNRS « Linguistique Informatique, Formelle et de Terrain »</w:t>
              </w:r>
            </w:hyperlink>
          </w:p>
          <w:p>
            <w:pPr/>
            <w:hyperlink r:id="rId14" w:history="1">
              <w:r>
                <w:rPr>
                  <w:color w:val="#410a8c"/>
                  <w:u w:val="single"/>
                </w:rPr>
                <w:t xml:space="preserve">Karën Fort</w:t>
              </w:r>
            </w:hyperlink>
            <w:r>
              <w:rPr/>
              <w:t xml:space="preserve">,</w:t>
            </w: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t xml:space="preserve">pp.135, 2023</w:t>
            </w:r>
          </w:p>
          <w:p>
            <w:pPr/>
            <w:r>
              <w:rPr/>
              <w:t xml:space="preserve">Proceedings/Recueil des communications</w:t>
            </w:r>
          </w:p>
          <w:p>
            <w:pPr/>
            <w:hyperlink r:id="rId13" w:history="1">
              <w:r>
                <w:rPr>
                  <w:color w:val="#410a8c"/>
                  <w:u w:val="single"/>
                </w:rPr>
                <w:t xml:space="preserve">hal-04313917v1</w:t>
              </w:r>
            </w:hyperlink>
          </w:p>
        </w:tc>
      </w:tr>
      <w:tr>
        <w:trPr/>
        <w:tc>
          <w:tcPr>
            <w:noWrap/>
          </w:tcPr>
          <w:p>
            <w:pPr>
              <w:spacing w:after="200"/>
            </w:pPr>
            <w:hyperlink r:id="rId16" w:history="1">
              <w:r>
                <w:rPr>
                  <w:color w:val="1e198e"/>
                  <w:b w:val="1"/>
                  <w:bCs w:val="1"/>
                  <w:u w:val="single"/>
                </w:rPr>
                <w:t xml:space="preserve">Actes de l'atelier APIMU 2021 @ EIAH : Apprendre la Pensée Informatique de la Maternelle à l'Université</w:t>
              </w:r>
            </w:hyperlink>
          </w:p>
          <w:p>
            <w:pPr/>
            <w:hyperlink r:id="rId8" w:history="1">
              <w:r>
                <w:rPr>
                  <w:color w:val="#410a8c"/>
                  <w:u w:val="single"/>
                </w:rPr>
                <w:t xml:space="preserve">Julien Broisin</w:t>
              </w:r>
            </w:hyperlink>
            <w:r>
              <w:rPr/>
              <w:t xml:space="preserve">,</w:t>
            </w:r>
            <w:hyperlink r:id="rId9" w:history="1">
              <w:r>
                <w:rPr>
                  <w:color w:val="#410a8c"/>
                  <w:u w:val="single"/>
                </w:rPr>
                <w:t xml:space="preserve">Christophe Declercq</w:t>
              </w:r>
            </w:hyperlink>
            <w:r>
              <w:rPr/>
              <w:t xml:space="preserve">,</w:t>
            </w:r>
            <w:hyperlink r:id="rId17" w:history="1">
              <w:r>
                <w:rPr>
                  <w:color w:val="#410a8c"/>
                  <w:u w:val="single"/>
                </w:rPr>
                <w:t xml:space="preserve">Cédric Fluckiger</w:t>
              </w:r>
            </w:hyperlink>
            <w:r>
              <w:rPr/>
              <w:t xml:space="preserve">,</w:t>
            </w:r>
            <w:hyperlink r:id="rId11" w:history="1">
              <w:r>
                <w:rPr>
                  <w:color w:val="#410a8c"/>
                  <w:u w:val="single"/>
                </w:rPr>
                <w:t xml:space="preserve">Yannick Parmentier</w:t>
              </w:r>
            </w:hyperlink>
            <w:r>
              <w:rPr/>
              <w:t xml:space="preserve">,</w:t>
            </w:r>
            <w:hyperlink r:id="rId12" w:history="1">
              <w:r>
                <w:rPr>
                  <w:color w:val="#410a8c"/>
                  <w:u w:val="single"/>
                </w:rPr>
                <w:t xml:space="preserve">Yvan Peter</w:t>
              </w:r>
            </w:hyperlink>
            <w:r>
              <w:rPr/>
              <w:t xml:space="preserve">et al.</w:t>
            </w:r>
          </w:p>
          <w:p>
            <w:pPr/>
            <w:r>
              <w:rPr>
                <w:i w:val="1"/>
                <w:iCs w:val="1"/>
              </w:rPr>
              <w:t xml:space="preserve">Atelier : Apprendre la Pensée Informatique de la Maternelle à l'Université (APIMU @ EIAH 2021)</w:t>
            </w:r>
            <w:r>
              <w:rPr/>
              <w:t xml:space="preserve">, Atelier 11, HAL, 2021</w:t>
            </w:r>
          </w:p>
          <w:p>
            <w:pPr/>
            <w:r>
              <w:rPr/>
              <w:t xml:space="preserve">Proceedings/Recueil des communications</w:t>
            </w:r>
          </w:p>
          <w:p>
            <w:pPr/>
            <w:hyperlink r:id="rId16" w:history="1">
              <w:r>
                <w:rPr>
                  <w:color w:val="#410a8c"/>
                  <w:u w:val="single"/>
                </w:rPr>
                <w:t xml:space="preserve">hal-03241714v1</w:t>
              </w:r>
            </w:hyperlink>
          </w:p>
        </w:tc>
      </w:tr>
      <w:tr>
        <w:trPr/>
        <w:tc>
          <w:tcPr>
            <w:noWrap/>
          </w:tcPr>
          <w:p>
            <w:pPr>
              <w:spacing w:after="200"/>
            </w:pPr>
            <w:hyperlink r:id="rId18" w:history="1">
              <w:r>
                <w:rPr>
                  <w:color w:val="1e198e"/>
                  <w:b w:val="1"/>
                  <w:bCs w:val="1"/>
                  <w:u w:val="single"/>
                </w:rPr>
                <w:t xml:space="preserve">Actes des 2èmes journées scientifiques du Groupement de Recherche Linguistique Informatique Formelle et de Terrain</w:t>
              </w:r>
            </w:hyperlink>
          </w:p>
          <w:p>
            <w:pPr/>
            <w:hyperlink r:id="rId19" w:history="1">
              <w:r>
                <w:rPr>
                  <w:color w:val="#410a8c"/>
                  <w:u w:val="single"/>
                </w:rPr>
                <w:t xml:space="preserve">Thierry Poibeau</w:t>
              </w:r>
            </w:hyperlink>
            <w:r>
              <w:rPr/>
              <w:t xml:space="preserve">,</w:t>
            </w:r>
            <w:hyperlink r:id="rId11" w:history="1">
              <w:r>
                <w:rPr>
                  <w:color w:val="#410a8c"/>
                  <w:u w:val="single"/>
                </w:rPr>
                <w:t xml:space="preserve">Yannick Parmentier</w:t>
              </w:r>
            </w:hyperlink>
            <w:r>
              <w:rPr/>
              <w:t xml:space="preserve">,</w:t>
            </w:r>
            <w:hyperlink r:id="rId20" w:history="1">
              <w:r>
                <w:rPr>
                  <w:color w:val="#410a8c"/>
                  <w:u w:val="single"/>
                </w:rPr>
                <w:t xml:space="preserve">Emmanuel Schang</w:t>
              </w:r>
            </w:hyperlink>
          </w:p>
          <w:p>
            <w:pPr/>
            <w:r>
              <w:rPr>
                <w:i w:val="1"/>
                <w:iCs w:val="1"/>
              </w:rPr>
              <w:t xml:space="preserve">LIFT</w:t>
            </w:r>
            <w:r>
              <w:rPr/>
              <w:t xml:space="preserve">, 2020, Montrouge (virtuel), France. CNRS, 2020</w:t>
            </w:r>
          </w:p>
          <w:p>
            <w:pPr/>
            <w:r>
              <w:rPr/>
              <w:t xml:space="preserve">Proceedings/Recueil des communications</w:t>
            </w:r>
          </w:p>
          <w:p>
            <w:pPr/>
            <w:hyperlink r:id="rId18" w:history="1">
              <w:r>
                <w:rPr>
                  <w:color w:val="#410a8c"/>
                  <w:u w:val="single"/>
                </w:rPr>
                <w:t xml:space="preserve">hal-03066031v1</w:t>
              </w:r>
            </w:hyperlink>
          </w:p>
        </w:tc>
      </w:tr>
      <w:tr>
        <w:trPr/>
        <w:tc>
          <w:tcPr>
            <w:noWrap/>
          </w:tcPr>
          <w:p>
            <w:pPr>
              <w:spacing w:after="200"/>
            </w:pPr>
            <w:hyperlink r:id="rId21" w:history="1">
              <w:r>
                <w:rPr>
                  <w:color w:val="1e198e"/>
                  <w:b w:val="1"/>
                  <w:bCs w:val="1"/>
                  <w:u w:val="single"/>
                </w:rPr>
                <w:t xml:space="preserve">Actes des 19es REncontres jeunes Chercheurs en Informatique pour le TAL (RECITAL 2017)</w:t>
              </w:r>
            </w:hyperlink>
          </w:p>
          <w:p>
            <w:pPr/>
            <w:hyperlink r:id="rId22" w:history="1">
              <w:r>
                <w:rPr>
                  <w:color w:val="#410a8c"/>
                  <w:u w:val="single"/>
                </w:rPr>
                <w:t xml:space="preserve">Hélène Flamein</w:t>
              </w:r>
            </w:hyperlink>
            <w:r>
              <w:rPr/>
              <w:t xml:space="preserve">,</w:t>
            </w:r>
            <w:hyperlink r:id="rId11" w:history="1">
              <w:r>
                <w:rPr>
                  <w:color w:val="#410a8c"/>
                  <w:u w:val="single"/>
                </w:rPr>
                <w:t xml:space="preserve">Yannick Parmentier</w:t>
              </w:r>
            </w:hyperlink>
          </w:p>
          <w:p>
            <w:pPr/>
            <w:r>
              <w:rPr>
                <w:i w:val="1"/>
                <w:iCs w:val="1"/>
              </w:rPr>
              <w:t xml:space="preserve">24e conférence sur le Traitement Automatique des Langues Naturelles (TALN)</w:t>
            </w:r>
            <w:r>
              <w:rPr/>
              <w:t xml:space="preserve">, Jun 2017, Orléans, France. ATALA, pp.184, 2017</w:t>
            </w:r>
          </w:p>
          <w:p>
            <w:pPr/>
            <w:r>
              <w:rPr/>
              <w:t xml:space="preserve">Proceedings/Recueil des communications</w:t>
            </w:r>
          </w:p>
          <w:p>
            <w:pPr/>
            <w:hyperlink r:id="rId21" w:history="1">
              <w:r>
                <w:rPr>
                  <w:color w:val="#410a8c"/>
                  <w:u w:val="single"/>
                </w:rPr>
                <w:t xml:space="preserve">hal-01537919v1</w:t>
              </w:r>
            </w:hyperlink>
          </w:p>
        </w:tc>
      </w:tr>
      <w:tr>
        <w:trPr/>
        <w:tc>
          <w:tcPr>
            <w:noWrap/>
          </w:tcPr>
          <w:p>
            <w:pPr>
              <w:spacing w:after="200"/>
            </w:pPr>
            <w:hyperlink r:id="rId23" w:history="1">
              <w:r>
                <w:rPr>
                  <w:color w:val="1e198e"/>
                  <w:b w:val="1"/>
                  <w:bCs w:val="1"/>
                  <w:u w:val="single"/>
                </w:rPr>
                <w:t xml:space="preserve">Proceedings of the Grammar Engineering Across Frameworks (GEAF) 2015 Workshop</w:t>
              </w:r>
            </w:hyperlink>
          </w:p>
          <w:p>
            <w:pPr/>
            <w:hyperlink r:id="rId24" w:history="1">
              <w:r>
                <w:rPr>
                  <w:color w:val="#410a8c"/>
                  <w:u w:val="single"/>
                </w:rPr>
                <w:t xml:space="preserve">Emily W. Bender</w:t>
              </w:r>
            </w:hyperlink>
            <w:r>
              <w:rPr/>
              <w:t xml:space="preserve">,</w:t>
            </w:r>
            <w:hyperlink r:id="rId25" w:history="1">
              <w:r>
                <w:rPr>
                  <w:color w:val="#410a8c"/>
                  <w:u w:val="single"/>
                </w:rPr>
                <w:t xml:space="preserve">Lori Levin</w:t>
              </w:r>
            </w:hyperlink>
            <w:r>
              <w:rPr/>
              <w:t xml:space="preserve">,</w:t>
            </w:r>
            <w:hyperlink r:id="rId26" w:history="1">
              <w:r>
                <w:rPr>
                  <w:color w:val="#410a8c"/>
                  <w:u w:val="single"/>
                </w:rPr>
                <w:t xml:space="preserve">Stefan Müller</w:t>
              </w:r>
            </w:hyperlink>
            <w:r>
              <w:rPr/>
              <w:t xml:space="preserve">,</w:t>
            </w:r>
            <w:hyperlink r:id="rId11" w:history="1">
              <w:r>
                <w:rPr>
                  <w:color w:val="#410a8c"/>
                  <w:u w:val="single"/>
                </w:rPr>
                <w:t xml:space="preserve">Yannick Parmentier</w:t>
              </w:r>
            </w:hyperlink>
            <w:r>
              <w:rPr/>
              <w:t xml:space="preserve">,</w:t>
            </w:r>
            <w:hyperlink r:id="rId27" w:history="1">
              <w:r>
                <w:rPr>
                  <w:color w:val="#410a8c"/>
                  <w:u w:val="single"/>
                </w:rPr>
                <w:t xml:space="preserve">Aarne Ranta</w:t>
              </w:r>
            </w:hyperlink>
          </w:p>
          <w:p>
            <w:pPr/>
            <w:r>
              <w:rPr>
                <w:i w:val="1"/>
                <w:iCs w:val="1"/>
              </w:rPr>
              <w:t xml:space="preserve">The 53rd Annual Meeting of the Association for Computational Linguistics and the 7th International Joint Conference on Natural Language Processing</w:t>
            </w:r>
            <w:r>
              <w:rPr/>
              <w:t xml:space="preserve">, Jul 2015, Beijing, China. Association for Computational Linguistics, 2015</w:t>
            </w:r>
          </w:p>
          <w:p>
            <w:pPr/>
            <w:r>
              <w:rPr/>
              <w:t xml:space="preserve">Proceedings/Recueil des communications</w:t>
            </w:r>
          </w:p>
          <w:p>
            <w:pPr/>
            <w:hyperlink r:id="rId23" w:history="1">
              <w:r>
                <w:rPr>
                  <w:color w:val="#410a8c"/>
                  <w:u w:val="single"/>
                </w:rPr>
                <w:t xml:space="preserve">hal-01181344v1</w:t>
              </w:r>
            </w:hyperlink>
          </w:p>
        </w:tc>
      </w:tr>
      <w:tr>
        <w:trPr/>
        <w:tc>
          <w:tcPr>
            <w:noWrap/>
          </w:tcPr>
          <w:p>
            <w:pPr>
              <w:spacing w:after="200"/>
            </w:pPr>
            <w:hyperlink r:id="rId28" w:history="1">
              <w:r>
                <w:rPr>
                  <w:color w:val="1e198e"/>
                  <w:b w:val="1"/>
                  <w:bCs w:val="1"/>
                  <w:u w:val="single"/>
                </w:rPr>
                <w:t xml:space="preserve">Proceedings of the 14th Conference of the European Chapter of the Association for Computational Linguistics</w:t>
              </w:r>
            </w:hyperlink>
          </w:p>
          <w:p>
            <w:pPr/>
            <w:hyperlink r:id="rId29" w:history="1">
              <w:r>
                <w:rPr>
                  <w:color w:val="#410a8c"/>
                  <w:u w:val="single"/>
                </w:rPr>
                <w:t xml:space="preserve">Gosse Bouma</w:t>
              </w:r>
            </w:hyperlink>
            <w:r>
              <w:rPr/>
              <w:t xml:space="preserve">,</w:t>
            </w:r>
            <w:hyperlink r:id="rId11" w:history="1">
              <w:r>
                <w:rPr>
                  <w:color w:val="#410a8c"/>
                  <w:u w:val="single"/>
                </w:rPr>
                <w:t xml:space="preserve">Yannick Parmentier</w:t>
              </w:r>
            </w:hyperlink>
          </w:p>
          <w:p>
            <w:pPr/>
            <w:r>
              <w:rPr>
                <w:i w:val="1"/>
                <w:iCs w:val="1"/>
              </w:rPr>
              <w:t xml:space="preserve">EACL 2014</w:t>
            </w:r>
            <w:r>
              <w:rPr/>
              <w:t xml:space="preserve">, Apr 2014, Gothenburg, Sweden. Association for Computational Linguistics, pp.751, 2014, 978-1-937284-78-7</w:t>
            </w:r>
          </w:p>
          <w:p>
            <w:pPr/>
            <w:r>
              <w:rPr/>
              <w:t xml:space="preserve">Proceedings/Recueil des communications</w:t>
            </w:r>
          </w:p>
          <w:p>
            <w:pPr/>
            <w:hyperlink r:id="rId28" w:history="1">
              <w:r>
                <w:rPr>
                  <w:color w:val="#410a8c"/>
                  <w:u w:val="single"/>
                </w:rPr>
                <w:t xml:space="preserve">hal-01075357v1</w:t>
              </w:r>
            </w:hyperlink>
          </w:p>
        </w:tc>
      </w:tr>
      <w:tr>
        <w:trPr/>
        <w:tc>
          <w:tcPr>
            <w:noWrap/>
          </w:tcPr>
          <w:p>
            <w:pPr>
              <w:spacing w:after="200"/>
            </w:pPr>
            <w:hyperlink r:id="rId30" w:history="1">
              <w:r>
                <w:rPr>
                  <w:color w:val="1e198e"/>
                  <w:b w:val="1"/>
                  <w:bCs w:val="1"/>
                  <w:u w:val="single"/>
                </w:rPr>
                <w:t xml:space="preserve">Proceedings of the ESSLLI 2013 Workshop: High-level Methodologies for Grammar Engineering (HMGE'13)</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Workshop on High-level Methodologies for Grammar Engineering (HMGE) @ESSLLI 2013</w:t>
            </w:r>
            <w:r>
              <w:rPr/>
              <w:t xml:space="preserve">, Aug 2013, Düsseldorf, Germany. LIFO, pp.131, 2013</w:t>
            </w:r>
          </w:p>
          <w:p>
            <w:pPr/>
            <w:r>
              <w:rPr/>
              <w:t xml:space="preserve">Proceedings/Recueil des communications</w:t>
            </w:r>
          </w:p>
          <w:p>
            <w:pPr/>
            <w:hyperlink r:id="rId30" w:history="1">
              <w:r>
                <w:rPr>
                  <w:color w:val="#410a8c"/>
                  <w:u w:val="single"/>
                </w:rPr>
                <w:t xml:space="preserve">hal-00851402v1</w:t>
              </w:r>
            </w:hyperlink>
          </w:p>
        </w:tc>
      </w:tr>
      <w:tr>
        <w:trPr/>
        <w:tc>
          <w:tcPr>
            <w:noWrap/>
          </w:tcPr>
          <w:p>
            <w:pPr>
              <w:spacing w:after="200"/>
            </w:pPr>
            <w:hyperlink r:id="rId32" w:history="1">
              <w:r>
                <w:rPr>
                  <w:color w:val="1e198e"/>
                  <w:b w:val="1"/>
                  <w:bCs w:val="1"/>
                  <w:u w:val="single"/>
                </w:rPr>
                <w:t xml:space="preserve">Proceedings of the Seventh International Workshop on Constraint Solving and Language Processing (CSLP'12)</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Seventh International Workshop on Constraint Solving and Language Processing (CSLP'12)</w:t>
            </w:r>
            <w:r>
              <w:rPr/>
              <w:t xml:space="preserve">, Sep 2012, Orléans, France. LIFO, pp.120, 2012</w:t>
            </w:r>
          </w:p>
          <w:p>
            <w:pPr/>
            <w:r>
              <w:rPr/>
              <w:t xml:space="preserve">Proceedings/Recueil des communications</w:t>
            </w:r>
          </w:p>
          <w:p>
            <w:pPr/>
            <w:hyperlink r:id="rId32" w:history="1">
              <w:r>
                <w:rPr>
                  <w:color w:val="#410a8c"/>
                  <w:u w:val="single"/>
                </w:rPr>
                <w:t xml:space="preserve">hal-00734752v1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Assessing learning materials: hybrid vs Large Language Model-based generation of grammar exercises</w:t>
              </w:r>
            </w:hyperlink>
          </w:p>
          <w:p>
            <w:pPr/>
            <w:hyperlink r:id="rId34" w:history="1">
              <w:r>
                <w:rPr>
                  <w:color w:val="#410a8c"/>
                  <w:u w:val="single"/>
                </w:rPr>
                <w:t xml:space="preserve">Lucas Poirot</w:t>
              </w:r>
            </w:hyperlink>
            <w:r>
              <w:rPr/>
              <w:t xml:space="preserve">,</w:t>
            </w:r>
            <w:hyperlink r:id="rId11" w:history="1">
              <w:r>
                <w:rPr>
                  <w:color w:val="#410a8c"/>
                  <w:u w:val="single"/>
                </w:rPr>
                <w:t xml:space="preserve">Yannick Parmentier</w:t>
              </w:r>
            </w:hyperlink>
          </w:p>
          <w:p>
            <w:pPr/>
            <w:r>
              <w:rPr>
                <w:i w:val="1"/>
                <w:iCs w:val="1"/>
              </w:rPr>
              <w:t xml:space="preserve">EvalLAC’25: 2nd Workshop on Automatic Evaluation of Learning and Assessment Content</w:t>
            </w:r>
            <w:r>
              <w:rPr/>
              <w:t xml:space="preserve">, Jul 2025, Palermo, Italy</w:t>
            </w:r>
          </w:p>
          <w:p>
            <w:pPr/>
            <w:r>
              <w:rPr/>
              <w:t xml:space="preserve">Communication dans un congrès</w:t>
            </w:r>
          </w:p>
          <w:p>
            <w:pPr/>
            <w:hyperlink r:id="rId33" w:history="1">
              <w:r>
                <w:rPr>
                  <w:color w:val="#410a8c"/>
                  <w:u w:val="single"/>
                </w:rPr>
                <w:t xml:space="preserve">hal-05138160v1</w:t>
              </w:r>
            </w:hyperlink>
          </w:p>
        </w:tc>
      </w:tr>
      <w:tr>
        <w:trPr/>
        <w:tc>
          <w:tcPr>
            <w:noWrap/>
          </w:tcPr>
          <w:p>
            <w:pPr>
              <w:spacing w:after="200"/>
            </w:pPr>
            <w:hyperlink r:id="rId35" w:history="1">
              <w:r>
                <w:rPr>
                  <w:color w:val="1e198e"/>
                  <w:b w:val="1"/>
                  <w:bCs w:val="1"/>
                  <w:u w:val="single"/>
                </w:rPr>
                <w:t xml:space="preserve">Semantic Evaluation of Multilingual Knowledge Graph-to-Text Generation via NLI Fine-Tuning: Precision, Recall and F1 scores</w:t>
              </w:r>
            </w:hyperlink>
          </w:p>
          <w:p>
            <w:pPr/>
            <w:hyperlink r:id="rId36" w:history="1">
              <w:r>
                <w:rPr>
                  <w:color w:val="#410a8c"/>
                  <w:u w:val="single"/>
                </w:rPr>
                <w:t xml:space="preserve">William Soto Martinez</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The 63rd Meeting of the Association for Computational Linguistics</w:t>
            </w:r>
            <w:r>
              <w:rPr/>
              <w:t xml:space="preserve">, ACL, Jul 2025, Vienna, Austria</w:t>
            </w:r>
          </w:p>
          <w:p>
            <w:pPr/>
            <w:r>
              <w:rPr/>
              <w:t xml:space="preserve">Communication dans un congrès</w:t>
            </w:r>
          </w:p>
          <w:p>
            <w:pPr/>
            <w:hyperlink r:id="rId35" w:history="1">
              <w:r>
                <w:rPr>
                  <w:color w:val="#410a8c"/>
                  <w:u w:val="single"/>
                </w:rPr>
                <w:t xml:space="preserve">hal-05138142v1</w:t>
              </w:r>
            </w:hyperlink>
          </w:p>
        </w:tc>
      </w:tr>
      <w:tr>
        <w:trPr/>
        <w:tc>
          <w:tcPr>
            <w:noWrap/>
          </w:tcPr>
          <w:p>
            <w:pPr>
              <w:spacing w:after="200"/>
            </w:pPr>
            <w:hyperlink r:id="rId37" w:history="1">
              <w:r>
                <w:rPr>
                  <w:color w:val="1e198e"/>
                  <w:b w:val="1"/>
                  <w:bCs w:val="1"/>
                  <w:u w:val="single"/>
                </w:rPr>
                <w:t xml:space="preserve">Gramex: Generating Controlled Grammar Exercises from Various Sources</w:t>
              </w:r>
            </w:hyperlink>
          </w:p>
          <w:p>
            <w:pPr/>
            <w:hyperlink r:id="rId38" w:history="1">
              <w:r>
                <w:rPr>
                  <w:color w:val="#410a8c"/>
                  <w:u w:val="single"/>
                </w:rPr>
                <w:t xml:space="preserve">Guillaume Toussaint</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NLP4CALL2024 : Natural Language Processing for Computer-assisted Language Learning</w:t>
            </w:r>
            <w:r>
              <w:rPr/>
              <w:t xml:space="preserve">, Oct 2024, Rennes, France</w:t>
            </w:r>
          </w:p>
          <w:p>
            <w:pPr/>
            <w:r>
              <w:rPr/>
              <w:t xml:space="preserve">Communication dans un congrès</w:t>
            </w:r>
          </w:p>
          <w:p>
            <w:pPr/>
            <w:hyperlink r:id="rId37" w:history="1">
              <w:r>
                <w:rPr>
                  <w:color w:val="#410a8c"/>
                  <w:u w:val="single"/>
                </w:rPr>
                <w:t xml:space="preserve">hal-04722187v1</w:t>
              </w:r>
            </w:hyperlink>
          </w:p>
        </w:tc>
      </w:tr>
      <w:tr>
        <w:trPr/>
        <w:tc>
          <w:tcPr>
            <w:noWrap/>
          </w:tcPr>
          <w:p>
            <w:pPr>
              <w:spacing w:after="200"/>
            </w:pPr>
            <w:hyperlink r:id="rId39" w:history="1">
              <w:r>
                <w:rPr>
                  <w:color w:val="1e198e"/>
                  <w:b w:val="1"/>
                  <w:bCs w:val="1"/>
                  <w:u w:val="single"/>
                </w:rPr>
                <w:t xml:space="preserve">Generating from AMRs into High and Low-Resource Languages using Phylogenetic Knowledge and Hierarchical QLoRA Training (HQL)</w:t>
              </w:r>
            </w:hyperlink>
          </w:p>
          <w:p>
            <w:pPr/>
            <w:hyperlink r:id="rId36" w:history="1">
              <w:r>
                <w:rPr>
                  <w:color w:val="#410a8c"/>
                  <w:u w:val="single"/>
                </w:rPr>
                <w:t xml:space="preserve">William Soto Martinez</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17th International Natural Language Generation Conference</w:t>
            </w:r>
            <w:r>
              <w:rPr/>
              <w:t xml:space="preserve">, Sep 2024, Tokyo, Japan. pp.70-81, </w:t>
            </w:r>
            <w:hyperlink r:id="rId40" w:history="1">
              <w:r>
                <w:rPr>
                  <w:color w:val="#410a8c"/>
                  <w:u w:val="single"/>
                </w:rPr>
                <w:t xml:space="preserve">⟨10.18653/v1/2024.inlg-main.7⟩</w:t>
              </w:r>
            </w:hyperlink>
          </w:p>
          <w:p>
            <w:pPr/>
            <w:r>
              <w:rPr/>
              <w:t xml:space="preserve">Communication dans un congrès</w:t>
            </w:r>
          </w:p>
          <w:p>
            <w:pPr/>
            <w:hyperlink r:id="rId39" w:history="1">
              <w:r>
                <w:rPr>
                  <w:color w:val="#410a8c"/>
                  <w:u w:val="single"/>
                </w:rPr>
                <w:t xml:space="preserve">hal-04681150v1</w:t>
              </w:r>
            </w:hyperlink>
          </w:p>
        </w:tc>
      </w:tr>
      <w:tr>
        <w:trPr/>
        <w:tc>
          <w:tcPr>
            <w:noWrap/>
          </w:tcPr>
          <w:p>
            <w:pPr>
              <w:spacing w:after="200"/>
            </w:pPr>
            <w:hyperlink r:id="rId41" w:history="1">
              <w:r>
                <w:rPr>
                  <w:color w:val="1e198e"/>
                  <w:b w:val="1"/>
                  <w:bCs w:val="1"/>
                  <w:u w:val="single"/>
                </w:rPr>
                <w:t xml:space="preserve">Towards Sentence-level Text Readability Assessment for French</w:t>
              </w:r>
            </w:hyperlink>
          </w:p>
          <w:p>
            <w:pPr/>
            <w:hyperlink r:id="rId42" w:history="1">
              <w:r>
                <w:rPr>
                  <w:color w:val="#410a8c"/>
                  <w:u w:val="single"/>
                </w:rPr>
                <w:t xml:space="preserve">Duy Van Ngo</w:t>
              </w:r>
            </w:hyperlink>
            <w:r>
              <w:rPr/>
              <w:t xml:space="preserve">,</w:t>
            </w:r>
            <w:hyperlink r:id="rId11" w:history="1">
              <w:r>
                <w:rPr>
                  <w:color w:val="#410a8c"/>
                  <w:u w:val="single"/>
                </w:rPr>
                <w:t xml:space="preserve">Yannick Parmentier</w:t>
              </w:r>
            </w:hyperlink>
          </w:p>
          <w:p>
            <w:pPr/>
            <w:r>
              <w:rPr>
                <w:i w:val="1"/>
                <w:iCs w:val="1"/>
              </w:rPr>
              <w:t xml:space="preserve">Second Workshop on Text Simplification, Accessibility and Readability (TSAR@RANLP2023)</w:t>
            </w:r>
            <w:r>
              <w:rPr/>
              <w:t xml:space="preserve">, Sep 2023, Varna, Bulgaria</w:t>
            </w:r>
          </w:p>
          <w:p>
            <w:pPr/>
            <w:r>
              <w:rPr/>
              <w:t xml:space="preserve">Communication dans un congrès</w:t>
            </w:r>
          </w:p>
          <w:p>
            <w:pPr/>
            <w:hyperlink r:id="rId41" w:history="1">
              <w:r>
                <w:rPr>
                  <w:color w:val="#410a8c"/>
                  <w:u w:val="single"/>
                </w:rPr>
                <w:t xml:space="preserve">hal-04192063v1</w:t>
              </w:r>
            </w:hyperlink>
          </w:p>
        </w:tc>
      </w:tr>
      <w:tr>
        <w:trPr/>
        <w:tc>
          <w:tcPr>
            <w:noWrap/>
          </w:tcPr>
          <w:p>
            <w:pPr>
              <w:spacing w:after="200"/>
            </w:pPr>
            <w:hyperlink r:id="rId43" w:history="1">
              <w:r>
                <w:rPr>
                  <w:color w:val="1e198e"/>
                  <w:b w:val="1"/>
                  <w:bCs w:val="1"/>
                  <w:u w:val="single"/>
                </w:rPr>
                <w:t xml:space="preserve">Phylogeny-Inspired Soft Prompts For Data-to-Text Generation in Low-Resource Languages</w:t>
              </w:r>
            </w:hyperlink>
          </w:p>
          <w:p>
            <w:pPr/>
            <w:hyperlink r:id="rId36" w:history="1">
              <w:r>
                <w:rPr>
                  <w:color w:val="#410a8c"/>
                  <w:u w:val="single"/>
                </w:rPr>
                <w:t xml:space="preserve">William Soto Martinez</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IJCNLP-AACL 2023: The 13th International Joint Conference on Natural Language Processing and the 3rd Conference of the Asia-Pacific Chapter of the Association for Computational Linguistics</w:t>
            </w:r>
            <w:r>
              <w:rPr/>
              <w:t xml:space="preserve">, ACL, Nov 2023, Bali, Indonesia</w:t>
            </w:r>
          </w:p>
          <w:p>
            <w:pPr/>
            <w:r>
              <w:rPr/>
              <w:t xml:space="preserve">Communication dans un congrès</w:t>
            </w:r>
          </w:p>
          <w:p>
            <w:pPr/>
            <w:hyperlink r:id="rId43" w:history="1">
              <w:r>
                <w:rPr>
                  <w:color w:val="#410a8c"/>
                  <w:u w:val="single"/>
                </w:rPr>
                <w:t xml:space="preserve">hal-04199557v2</w:t>
              </w:r>
            </w:hyperlink>
          </w:p>
        </w:tc>
      </w:tr>
      <w:tr>
        <w:trPr/>
        <w:tc>
          <w:tcPr>
            <w:noWrap/>
          </w:tcPr>
          <w:p>
            <w:pPr>
              <w:spacing w:after="200"/>
            </w:pPr>
            <w:hyperlink r:id="rId44" w:history="1">
              <w:r>
                <w:rPr>
                  <w:color w:val="1e198e"/>
                  <w:b w:val="1"/>
                  <w:bCs w:val="1"/>
                  <w:u w:val="single"/>
                </w:rPr>
                <w:t xml:space="preserve">Donner du sens à l’objet numérique dans la formation des futur·e·s professeur·e·s des écoles</w:t>
              </w:r>
            </w:hyperlink>
          </w:p>
          <w:p>
            <w:pPr/>
            <w:hyperlink r:id="rId11" w:history="1">
              <w:r>
                <w:rPr>
                  <w:color w:val="#410a8c"/>
                  <w:u w:val="single"/>
                </w:rPr>
                <w:t xml:space="preserve">Yannick Parmentier</w:t>
              </w:r>
            </w:hyperlink>
            <w:r>
              <w:rPr/>
              <w:t xml:space="preserve">,</w:t>
            </w:r>
            <w:hyperlink r:id="rId45" w:history="1">
              <w:r>
                <w:rPr>
                  <w:color w:val="#410a8c"/>
                  <w:u w:val="single"/>
                </w:rPr>
                <w:t xml:space="preserve">Sylvie Kirchmeyer</w:t>
              </w:r>
            </w:hyperlink>
          </w:p>
          <w:p>
            <w:pPr/>
            <w:r>
              <w:rPr>
                <w:i w:val="1"/>
                <w:iCs w:val="1"/>
              </w:rPr>
              <w:t xml:space="preserve">Atelier « Apprendre la Pensée Informatique de la Maternelle à l'Université », dans le cadre de la conférence Environnements Informatiques pour l'Apprentissage Humain (EIAH)</w:t>
            </w:r>
            <w:r>
              <w:rPr/>
              <w:t xml:space="preserve">, Jun 2021, Fribourg/Virtuel, Suisse. pp.34-45</w:t>
            </w:r>
          </w:p>
          <w:p>
            <w:pPr/>
            <w:r>
              <w:rPr/>
              <w:t xml:space="preserve">Communication dans un congrès</w:t>
            </w:r>
          </w:p>
          <w:p>
            <w:pPr/>
            <w:hyperlink r:id="rId44" w:history="1">
              <w:r>
                <w:rPr>
                  <w:color w:val="#410a8c"/>
                  <w:u w:val="single"/>
                </w:rPr>
                <w:t xml:space="preserve">hal-03241686v1</w:t>
              </w:r>
            </w:hyperlink>
          </w:p>
        </w:tc>
      </w:tr>
      <w:tr>
        <w:trPr/>
        <w:tc>
          <w:tcPr>
            <w:noWrap/>
          </w:tcPr>
          <w:p>
            <w:pPr>
              <w:spacing w:after="200"/>
            </w:pPr>
            <w:hyperlink r:id="rId46" w:history="1">
              <w:r>
                <w:rPr>
                  <w:color w:val="1e198e"/>
                  <w:b w:val="1"/>
                  <w:bCs w:val="1"/>
                  <w:u w:val="single"/>
                </w:rPr>
                <w:t xml:space="preserve">PIAF : développer la Pensée Informatique et Algorithmique dans l'enseignement Fondamental</w:t>
              </w:r>
            </w:hyperlink>
          </w:p>
          <w:p>
            <w:pPr/>
            <w:hyperlink r:id="rId47" w:history="1">
              <w:r>
                <w:rPr>
                  <w:color w:val="#410a8c"/>
                  <w:u w:val="single"/>
                </w:rPr>
                <w:t xml:space="preserve">Gilbert Busana</w:t>
              </w:r>
            </w:hyperlink>
            <w:r>
              <w:rPr/>
              <w:t xml:space="preserve">,</w:t>
            </w:r>
            <w:hyperlink r:id="rId48" w:history="1">
              <w:r>
                <w:rPr>
                  <w:color w:val="#410a8c"/>
                  <w:u w:val="single"/>
                </w:rPr>
                <w:t xml:space="preserve">Brigitte Denis</w:t>
              </w:r>
            </w:hyperlink>
            <w:r>
              <w:rPr/>
              <w:t xml:space="preserve">,</w:t>
            </w:r>
            <w:hyperlink r:id="rId49" w:history="1">
              <w:r>
                <w:rPr>
                  <w:color w:val="#410a8c"/>
                  <w:u w:val="single"/>
                </w:rPr>
                <w:t xml:space="preserve">Marie Duflot-Kremer</w:t>
              </w:r>
            </w:hyperlink>
            <w:r>
              <w:rPr/>
              <w:t xml:space="preserve">,</w:t>
            </w:r>
            <w:hyperlink r:id="rId50" w:history="1">
              <w:r>
                <w:rPr>
                  <w:color w:val="#410a8c"/>
                  <w:u w:val="single"/>
                </w:rPr>
                <w:t xml:space="preserve">Sarah Higuet</w:t>
              </w:r>
            </w:hyperlink>
            <w:r>
              <w:rPr/>
              <w:t xml:space="preserve">,</w:t>
            </w:r>
            <w:hyperlink r:id="rId51" w:history="1">
              <w:r>
                <w:rPr>
                  <w:color w:val="#410a8c"/>
                  <w:u w:val="single"/>
                </w:rPr>
                <w:t xml:space="preserve">Lara Kataja</w:t>
              </w:r>
            </w:hyperlink>
            <w:r>
              <w:rPr/>
              <w:t xml:space="preserve">et al.</w:t>
            </w:r>
          </w:p>
          <w:p>
            <w:pPr/>
            <w:r>
              <w:rPr>
                <w:i w:val="1"/>
                <w:iCs w:val="1"/>
              </w:rPr>
              <w:t xml:space="preserve">Didapro 8 – DidaSTIC – L'informatique, objets d’enseignements – enjeux épistémologiques, didactiques et de formation</w:t>
            </w:r>
            <w:r>
              <w:rPr/>
              <w:t xml:space="preserve">, Feb 2020, Lille, France</w:t>
            </w:r>
          </w:p>
          <w:p>
            <w:pPr/>
            <w:r>
              <w:rPr/>
              <w:t xml:space="preserve">Communication dans un congrès</w:t>
            </w:r>
          </w:p>
          <w:p>
            <w:pPr/>
            <w:hyperlink r:id="rId46" w:history="1">
              <w:r>
                <w:rPr>
                  <w:color w:val="#410a8c"/>
                  <w:u w:val="single"/>
                </w:rPr>
                <w:t xml:space="preserve">hal-02463940v1</w:t>
              </w:r>
            </w:hyperlink>
          </w:p>
        </w:tc>
      </w:tr>
      <w:tr>
        <w:trPr/>
        <w:tc>
          <w:tcPr>
            <w:noWrap/>
          </w:tcPr>
          <w:p>
            <w:pPr>
              <w:spacing w:after="200"/>
            </w:pPr>
            <w:hyperlink r:id="rId52" w:history="1">
              <w:r>
                <w:rPr>
                  <w:color w:val="1e198e"/>
                  <w:b w:val="1"/>
                  <w:bCs w:val="1"/>
                  <w:u w:val="single"/>
                </w:rPr>
                <w:t xml:space="preserve">PIAF: Developing Computational and Algorithmic Thinking in Fundamental Education</w:t>
              </w:r>
            </w:hyperlink>
          </w:p>
          <w:p>
            <w:pPr/>
            <w:hyperlink r:id="rId11" w:history="1">
              <w:r>
                <w:rPr>
                  <w:color w:val="#410a8c"/>
                  <w:u w:val="single"/>
                </w:rPr>
                <w:t xml:space="preserve">Yannick Parmentier</w:t>
              </w:r>
            </w:hyperlink>
            <w:r>
              <w:rPr/>
              <w:t xml:space="preserve">,</w:t>
            </w:r>
            <w:hyperlink r:id="rId53" w:history="1">
              <w:r>
                <w:rPr>
                  <w:color w:val="#410a8c"/>
                  <w:u w:val="single"/>
                </w:rPr>
                <w:t xml:space="preserve">Robert Reuter</w:t>
              </w:r>
            </w:hyperlink>
            <w:r>
              <w:rPr/>
              <w:t xml:space="preserve">,</w:t>
            </w:r>
            <w:hyperlink r:id="rId50" w:history="1">
              <w:r>
                <w:rPr>
                  <w:color w:val="#410a8c"/>
                  <w:u w:val="single"/>
                </w:rPr>
                <w:t xml:space="preserve">Sarah Higuet</w:t>
              </w:r>
            </w:hyperlink>
            <w:r>
              <w:rPr/>
              <w:t xml:space="preserve">,</w:t>
            </w:r>
            <w:hyperlink r:id="rId51" w:history="1">
              <w:r>
                <w:rPr>
                  <w:color w:val="#410a8c"/>
                  <w:u w:val="single"/>
                </w:rPr>
                <w:t xml:space="preserve">Lara Kataja</w:t>
              </w:r>
            </w:hyperlink>
            <w:r>
              <w:rPr/>
              <w:t xml:space="preserve">,</w:t>
            </w:r>
            <w:hyperlink r:id="rId54" w:history="1">
              <w:r>
                <w:rPr>
                  <w:color w:val="#410a8c"/>
                  <w:u w:val="single"/>
                </w:rPr>
                <w:t xml:space="preserve">Yves Kreis</w:t>
              </w:r>
            </w:hyperlink>
            <w:r>
              <w:rPr/>
              <w:t xml:space="preserve">et al.</w:t>
            </w:r>
          </w:p>
          <w:p>
            <w:pPr/>
            <w:r>
              <w:rPr>
                <w:i w:val="1"/>
                <w:iCs w:val="1"/>
              </w:rPr>
              <w:t xml:space="preserve">AACE 2020 - EdMedia + Innovate Learning</w:t>
            </w:r>
            <w:r>
              <w:rPr/>
              <w:t xml:space="preserve">, Jun 2020, Amsterdam / Virtual, Netherlands. pp.315-322</w:t>
            </w:r>
          </w:p>
          <w:p>
            <w:pPr/>
            <w:r>
              <w:rPr/>
              <w:t xml:space="preserve">Communication dans un congrès</w:t>
            </w:r>
          </w:p>
          <w:p>
            <w:pPr/>
            <w:hyperlink r:id="rId52" w:history="1">
              <w:r>
                <w:rPr>
                  <w:color w:val="#410a8c"/>
                  <w:u w:val="single"/>
                </w:rPr>
                <w:t xml:space="preserve">hal-02888504v1</w:t>
              </w:r>
            </w:hyperlink>
          </w:p>
        </w:tc>
      </w:tr>
      <w:tr>
        <w:trPr/>
        <w:tc>
          <w:tcPr>
            <w:noWrap/>
          </w:tcPr>
          <w:p>
            <w:pPr>
              <w:spacing w:after="200"/>
            </w:pPr>
            <w:hyperlink r:id="rId55" w:history="1">
              <w:r>
                <w:rPr>
                  <w:color w:val="1e198e"/>
                  <w:b w:val="1"/>
                  <w:bCs w:val="1"/>
                  <w:u w:val="single"/>
                </w:rPr>
                <w:t xml:space="preserve">Enseigner la pensée informatique à l'école primaire : formation initiale et continue des professeurs</w:t>
              </w:r>
            </w:hyperlink>
          </w:p>
          <w:p>
            <w:pPr/>
            <w:hyperlink r:id="rId11" w:history="1">
              <w:r>
                <w:rPr>
                  <w:color w:val="#410a8c"/>
                  <w:u w:val="single"/>
                </w:rPr>
                <w:t xml:space="preserve">Yannick Parmentier</w:t>
              </w:r>
            </w:hyperlink>
          </w:p>
          <w:p>
            <w:pPr/>
            <w:r>
              <w:rPr>
                <w:i w:val="1"/>
                <w:iCs w:val="1"/>
              </w:rPr>
              <w:t xml:space="preserve">Atelier "Organisation et suivi des activités d’apprentissage de l’informatique : outils, modèles et expériences" RJC-EIAH 2018</w:t>
            </w:r>
            <w:r>
              <w:rPr/>
              <w:t xml:space="preserve">, Apr 2018, Besançon, France</w:t>
            </w:r>
          </w:p>
          <w:p>
            <w:pPr/>
            <w:r>
              <w:rPr/>
              <w:t xml:space="preserve">Communication dans un congrès</w:t>
            </w:r>
          </w:p>
          <w:p>
            <w:pPr/>
            <w:hyperlink r:id="rId55" w:history="1">
              <w:r>
                <w:rPr>
                  <w:color w:val="#410a8c"/>
                  <w:u w:val="single"/>
                </w:rPr>
                <w:t xml:space="preserve">hal-01762626v1</w:t>
              </w:r>
            </w:hyperlink>
          </w:p>
        </w:tc>
      </w:tr>
      <w:tr>
        <w:trPr/>
        <w:tc>
          <w:tcPr>
            <w:noWrap/>
          </w:tcPr>
          <w:p>
            <w:pPr>
              <w:spacing w:after="200"/>
            </w:pPr>
            <w:hyperlink r:id="rId56" w:history="1">
              <w:r>
                <w:rPr>
                  <w:color w:val="1e198e"/>
                  <w:b w:val="1"/>
                  <w:bCs w:val="1"/>
                  <w:u w:val="single"/>
                </w:rPr>
                <w:t xml:space="preserve">A semi-automatically generated TAG for Arabic: Dealing with linguistic phenomena</w:t>
              </w:r>
            </w:hyperlink>
          </w:p>
          <w:p>
            <w:pPr/>
            <w:hyperlink r:id="rId57" w:history="1">
              <w:r>
                <w:rPr>
                  <w:color w:val="#410a8c"/>
                  <w:u w:val="single"/>
                </w:rPr>
                <w:t xml:space="preserve">Chérifa Ben Khelil</w:t>
              </w:r>
            </w:hyperlink>
            <w:r>
              <w:rPr/>
              <w:t xml:space="preserve">,</w:t>
            </w:r>
            <w:hyperlink r:id="rId58" w:history="1">
              <w:r>
                <w:rPr>
                  <w:color w:val="#410a8c"/>
                  <w:u w:val="single"/>
                </w:rPr>
                <w:t xml:space="preserve">Chiraz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19th International Conference on Computational Linguistics and Intelligent Text Processing (CICLing 2018)</w:t>
            </w:r>
            <w:r>
              <w:rPr/>
              <w:t xml:space="preserve">, Mar 2018, Hanoi, Vietnam</w:t>
            </w:r>
          </w:p>
          <w:p>
            <w:pPr/>
            <w:r>
              <w:rPr/>
              <w:t xml:space="preserve">Communication dans un congrès</w:t>
            </w:r>
          </w:p>
          <w:p>
            <w:pPr/>
            <w:hyperlink r:id="rId56" w:history="1">
              <w:r>
                <w:rPr>
                  <w:color w:val="#410a8c"/>
                  <w:u w:val="single"/>
                </w:rPr>
                <w:t xml:space="preserve">hal-01762597v1</w:t>
              </w:r>
            </w:hyperlink>
          </w:p>
        </w:tc>
      </w:tr>
      <w:tr>
        <w:trPr/>
        <w:tc>
          <w:tcPr>
            <w:noWrap/>
          </w:tcPr>
          <w:p>
            <w:pPr>
              <w:spacing w:after="200"/>
            </w:pPr>
            <w:hyperlink r:id="rId59" w:history="1">
              <w:r>
                <w:rPr>
                  <w:color w:val="1e198e"/>
                  <w:b w:val="1"/>
                  <w:bCs w:val="1"/>
                  <w:u w:val="single"/>
                </w:rPr>
                <w:t xml:space="preserve">Interface syntaxe-sémantique au moyen d’une grammaire d’arbres adjoints pour l’étiquetage sémantique de l’arabe</w:t>
              </w:r>
            </w:hyperlink>
          </w:p>
          <w:p>
            <w:pPr/>
            <w:hyperlink r:id="rId57" w:history="1">
              <w:r>
                <w:rPr>
                  <w:color w:val="#410a8c"/>
                  <w:u w:val="single"/>
                </w:rPr>
                <w:t xml:space="preserve">Chérifa Ben Khelil</w:t>
              </w:r>
            </w:hyperlink>
            <w:r>
              <w:rPr/>
              <w:t xml:space="preserve">,</w:t>
            </w:r>
            <w:hyperlink r:id="rId58" w:history="1">
              <w:r>
                <w:rPr>
                  <w:color w:val="#410a8c"/>
                  <w:u w:val="single"/>
                </w:rPr>
                <w:t xml:space="preserve">Chiraz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25e conférence sur le Traitement Automatique des Langues Naturelles (TALN)</w:t>
            </w:r>
            <w:r>
              <w:rPr/>
              <w:t xml:space="preserve">, IRISA (UMR 6074); Centre Inria Bretagne-Atlantique, May 2018, Rennes, France</w:t>
            </w:r>
          </w:p>
          <w:p>
            <w:pPr/>
            <w:r>
              <w:rPr/>
              <w:t xml:space="preserve">Communication dans un congrès</w:t>
            </w:r>
          </w:p>
          <w:p>
            <w:pPr/>
            <w:hyperlink r:id="rId59" w:history="1">
              <w:r>
                <w:rPr>
                  <w:color w:val="#410a8c"/>
                  <w:u w:val="single"/>
                </w:rPr>
                <w:t xml:space="preserve">hal-01762605v1</w:t>
              </w:r>
            </w:hyperlink>
          </w:p>
        </w:tc>
      </w:tr>
      <w:tr>
        <w:trPr/>
        <w:tc>
          <w:tcPr>
            <w:noWrap/>
          </w:tcPr>
          <w:p>
            <w:pPr>
              <w:spacing w:after="200"/>
            </w:pPr>
            <w:hyperlink r:id="rId60" w:history="1">
              <w:r>
                <w:rPr>
                  <w:color w:val="1e198e"/>
                  <w:b w:val="1"/>
                  <w:bCs w:val="1"/>
                  <w:u w:val="single"/>
                </w:rPr>
                <w:t xml:space="preserve">Un outil pour la manipulation de ressources arborées</w:t>
              </w:r>
            </w:hyperlink>
          </w:p>
          <w:p>
            <w:pPr/>
            <w:hyperlink r:id="rId11" w:history="1">
              <w:r>
                <w:rPr>
                  <w:color w:val="#410a8c"/>
                  <w:u w:val="single"/>
                </w:rPr>
                <w:t xml:space="preserve">Yannick Parmentier</w:t>
              </w:r>
            </w:hyperlink>
          </w:p>
          <w:p>
            <w:pPr/>
            <w:r>
              <w:rPr>
                <w:i w:val="1"/>
                <w:iCs w:val="1"/>
              </w:rPr>
              <w:t xml:space="preserve">24e conférence sur le Traitement Automatique des Langues Naturelles (TALN)</w:t>
            </w:r>
            <w:r>
              <w:rPr/>
              <w:t xml:space="preserve">, Jun 2017, Orléans, France. pp.11-14</w:t>
            </w:r>
          </w:p>
          <w:p>
            <w:pPr/>
            <w:r>
              <w:rPr/>
              <w:t xml:space="preserve">Communication dans un congrès</w:t>
            </w:r>
          </w:p>
          <w:p>
            <w:pPr/>
            <w:hyperlink r:id="rId60" w:history="1">
              <w:r>
                <w:rPr>
                  <w:color w:val="#410a8c"/>
                  <w:u w:val="single"/>
                </w:rPr>
                <w:t xml:space="preserve">hal-01537910v1</w:t>
              </w:r>
            </w:hyperlink>
          </w:p>
        </w:tc>
      </w:tr>
      <w:tr>
        <w:trPr/>
        <w:tc>
          <w:tcPr>
            <w:noWrap/>
          </w:tcPr>
          <w:p>
            <w:pPr>
              <w:spacing w:after="200"/>
            </w:pPr>
            <w:hyperlink r:id="rId61" w:history="1">
              <w:r>
                <w:rPr>
                  <w:color w:val="1e198e"/>
                  <w:b w:val="1"/>
                  <w:bCs w:val="1"/>
                  <w:u w:val="single"/>
                </w:rPr>
                <w:t xml:space="preserve">Multiword expression-aware A* TAG parsing revisited</w:t>
              </w:r>
            </w:hyperlink>
          </w:p>
          <w:p>
            <w:pPr/>
            <w:hyperlink r:id="rId62" w:history="1">
              <w:r>
                <w:rPr>
                  <w:color w:val="#410a8c"/>
                  <w:u w:val="single"/>
                </w:rPr>
                <w:t xml:space="preserve">Jakub Waszczuk</w:t>
              </w:r>
            </w:hyperlink>
            <w:r>
              <w:rPr/>
              <w:t xml:space="preserve">,</w:t>
            </w:r>
            <w:hyperlink r:id="rId63" w:history="1">
              <w:r>
                <w:rPr>
                  <w:color w:val="#410a8c"/>
                  <w:u w:val="single"/>
                </w:rPr>
                <w:t xml:space="preserve">Agata Savary</w:t>
              </w:r>
            </w:hyperlink>
            <w:r>
              <w:rPr/>
              <w:t xml:space="preserve">,</w:t>
            </w:r>
            <w:hyperlink r:id="rId11" w:history="1">
              <w:r>
                <w:rPr>
                  <w:color w:val="#410a8c"/>
                  <w:u w:val="single"/>
                </w:rPr>
                <w:t xml:space="preserve">Yannick Parmentier</w:t>
              </w:r>
            </w:hyperlink>
          </w:p>
          <w:p>
            <w:pPr/>
            <w:r>
              <w:rPr>
                <w:i w:val="1"/>
                <w:iCs w:val="1"/>
              </w:rPr>
              <w:t xml:space="preserve">13th International Workshop on Tree-Adjoining Grammar and Related Formalisms</w:t>
            </w:r>
            <w:r>
              <w:rPr/>
              <w:t xml:space="preserve">, Sep 2017, Umeå, Sweden</w:t>
            </w:r>
          </w:p>
          <w:p>
            <w:pPr/>
            <w:r>
              <w:rPr/>
              <w:t xml:space="preserve">Communication dans un congrès</w:t>
            </w:r>
          </w:p>
          <w:p>
            <w:pPr/>
            <w:hyperlink r:id="rId61" w:history="1">
              <w:r>
                <w:rPr>
                  <w:color w:val="#410a8c"/>
                  <w:u w:val="single"/>
                </w:rPr>
                <w:t xml:space="preserve">hal-01575535v1</w:t>
              </w:r>
            </w:hyperlink>
          </w:p>
        </w:tc>
      </w:tr>
      <w:tr>
        <w:trPr/>
        <w:tc>
          <w:tcPr>
            <w:noWrap/>
          </w:tcPr>
          <w:p>
            <w:pPr>
              <w:spacing w:after="200"/>
            </w:pPr>
            <w:hyperlink r:id="rId64" w:history="1">
              <w:r>
                <w:rPr>
                  <w:color w:val="1e198e"/>
                  <w:b w:val="1"/>
                  <w:bCs w:val="1"/>
                  <w:u w:val="single"/>
                </w:rPr>
                <w:t xml:space="preserve">Produire des ressources électroniques à partir de descriptions formelles : application aux langues peu dotées</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w:t>
            </w:r>
            <w:hyperlink r:id="rId20" w:history="1">
              <w:r>
                <w:rPr>
                  <w:color w:val="#410a8c"/>
                  <w:u w:val="single"/>
                </w:rPr>
                <w:t xml:space="preserve">Emmanuel Schang</w:t>
              </w:r>
            </w:hyperlink>
          </w:p>
          <w:p>
            <w:pPr/>
            <w:r>
              <w:rPr>
                <w:i w:val="1"/>
                <w:iCs w:val="1"/>
              </w:rPr>
              <w:t xml:space="preserve">DiLiTAL - Diversité Linguistique et TAL</w:t>
            </w:r>
            <w:r>
              <w:rPr/>
              <w:t xml:space="preserve">, Jun 2017, Orléans, France. pp.24-32</w:t>
            </w:r>
          </w:p>
          <w:p>
            <w:pPr/>
            <w:r>
              <w:rPr/>
              <w:t xml:space="preserve">Communication dans un congrès</w:t>
            </w:r>
          </w:p>
          <w:p>
            <w:pPr/>
            <w:hyperlink r:id="rId64" w:history="1">
              <w:r>
                <w:rPr>
                  <w:color w:val="#410a8c"/>
                  <w:u w:val="single"/>
                </w:rPr>
                <w:t xml:space="preserve">hal-01537898v1</w:t>
              </w:r>
            </w:hyperlink>
          </w:p>
        </w:tc>
      </w:tr>
      <w:tr>
        <w:trPr/>
        <w:tc>
          <w:tcPr>
            <w:noWrap/>
          </w:tcPr>
          <w:p>
            <w:pPr>
              <w:spacing w:after="200"/>
            </w:pPr>
            <w:hyperlink r:id="rId66" w:history="1">
              <w:r>
                <w:rPr>
                  <w:color w:val="1e198e"/>
                  <w:b w:val="1"/>
                  <w:bCs w:val="1"/>
                  <w:u w:val="single"/>
                </w:rPr>
                <w:t xml:space="preserve">Annotation d’expressions polylexicales verbales en français</w:t>
              </w:r>
            </w:hyperlink>
          </w:p>
          <w:p>
            <w:pPr/>
            <w:hyperlink r:id="rId67" w:history="1">
              <w:r>
                <w:rPr>
                  <w:color w:val="#410a8c"/>
                  <w:u w:val="single"/>
                </w:rPr>
                <w:t xml:space="preserve">Marie Candito</w:t>
              </w:r>
            </w:hyperlink>
            <w:r>
              <w:rPr/>
              <w:t xml:space="preserve">,</w:t>
            </w:r>
            <w:hyperlink r:id="rId68" w:history="1">
              <w:r>
                <w:rPr>
                  <w:color w:val="#410a8c"/>
                  <w:u w:val="single"/>
                </w:rPr>
                <w:t xml:space="preserve">Mathieu Constant</w:t>
              </w:r>
            </w:hyperlink>
            <w:r>
              <w:rPr/>
              <w:t xml:space="preserve">,</w:t>
            </w:r>
            <w:hyperlink r:id="rId69" w:history="1">
              <w:r>
                <w:rPr>
                  <w:color w:val="#410a8c"/>
                  <w:u w:val="single"/>
                </w:rPr>
                <w:t xml:space="preserve">Carlos Ramisch</w:t>
              </w:r>
            </w:hyperlink>
            <w:r>
              <w:rPr/>
              <w:t xml:space="preserve">,</w:t>
            </w:r>
            <w:hyperlink r:id="rId63" w:history="1">
              <w:r>
                <w:rPr>
                  <w:color w:val="#410a8c"/>
                  <w:u w:val="single"/>
                </w:rPr>
                <w:t xml:space="preserve">Agata Savary</w:t>
              </w:r>
            </w:hyperlink>
            <w:r>
              <w:rPr/>
              <w:t xml:space="preserve">,</w:t>
            </w:r>
            <w:hyperlink r:id="rId11" w:history="1">
              <w:r>
                <w:rPr>
                  <w:color w:val="#410a8c"/>
                  <w:u w:val="single"/>
                </w:rPr>
                <w:t xml:space="preserve">Yannick Parmentier</w:t>
              </w:r>
            </w:hyperlink>
            <w:r>
              <w:rPr/>
              <w:t xml:space="preserve">et al.</w:t>
            </w:r>
          </w:p>
          <w:p>
            <w:pPr/>
            <w:r>
              <w:rPr>
                <w:i w:val="1"/>
                <w:iCs w:val="1"/>
              </w:rPr>
              <w:t xml:space="preserve">24e conférence sur le Traitement Automatique des Langues Naturelles (TALN)</w:t>
            </w:r>
            <w:r>
              <w:rPr/>
              <w:t xml:space="preserve">, Jun 2017, Orléans, France. pp.1-9</w:t>
            </w:r>
          </w:p>
          <w:p>
            <w:pPr/>
            <w:r>
              <w:rPr/>
              <w:t xml:space="preserve">Communication dans un congrès</w:t>
            </w:r>
          </w:p>
          <w:p>
            <w:pPr/>
            <w:hyperlink r:id="rId66" w:history="1">
              <w:r>
                <w:rPr>
                  <w:color w:val="#410a8c"/>
                  <w:u w:val="single"/>
                </w:rPr>
                <w:t xml:space="preserve">hal-01537880v1</w:t>
              </w:r>
            </w:hyperlink>
          </w:p>
        </w:tc>
      </w:tr>
      <w:tr>
        <w:trPr/>
        <w:tc>
          <w:tcPr>
            <w:noWrap/>
          </w:tcPr>
          <w:p>
            <w:pPr>
              <w:spacing w:after="200"/>
            </w:pPr>
            <w:hyperlink r:id="rId70" w:history="1">
              <w:r>
                <w:rPr>
                  <w:color w:val="1e198e"/>
                  <w:b w:val="1"/>
                  <w:bCs w:val="1"/>
                  <w:u w:val="single"/>
                </w:rPr>
                <w:t xml:space="preserve">A new syntactic-semantic interface for ArabTAG an Arabic Tree Adjoining grammar</w:t>
              </w:r>
            </w:hyperlink>
          </w:p>
          <w:p>
            <w:pPr/>
            <w:hyperlink r:id="rId57" w:history="1">
              <w:r>
                <w:rPr>
                  <w:color w:val="#410a8c"/>
                  <w:u w:val="single"/>
                </w:rPr>
                <w:t xml:space="preserve">Chérifa Ben Khelil</w:t>
              </w:r>
            </w:hyperlink>
            <w:r>
              <w:rPr/>
              <w:t xml:space="preserve">,</w:t>
            </w:r>
            <w:hyperlink r:id="rId58" w:history="1">
              <w:r>
                <w:rPr>
                  <w:color w:val="#410a8c"/>
                  <w:u w:val="single"/>
                </w:rPr>
                <w:t xml:space="preserve">Chiraz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The 18th International Arab Conference on Information Technology (ACIT'2017)</w:t>
            </w:r>
            <w:r>
              <w:rPr/>
              <w:t xml:space="preserve">, Dec 2017, Yassmine Hammamet, Tunisia</w:t>
            </w:r>
          </w:p>
          <w:p>
            <w:pPr/>
            <w:r>
              <w:rPr/>
              <w:t xml:space="preserve">Communication dans un congrès</w:t>
            </w:r>
          </w:p>
          <w:p>
            <w:pPr/>
            <w:hyperlink r:id="rId70" w:history="1">
              <w:r>
                <w:rPr>
                  <w:color w:val="#410a8c"/>
                  <w:u w:val="single"/>
                </w:rPr>
                <w:t xml:space="preserve">hal-01676973v1</w:t>
              </w:r>
            </w:hyperlink>
          </w:p>
        </w:tc>
      </w:tr>
      <w:tr>
        <w:trPr/>
        <w:tc>
          <w:tcPr>
            <w:noWrap/>
          </w:tcPr>
          <w:p>
            <w:pPr>
              <w:spacing w:after="200"/>
            </w:pPr>
            <w:hyperlink r:id="rId71" w:history="1">
              <w:r>
                <w:rPr>
                  <w:color w:val="1e198e"/>
                  <w:b w:val="1"/>
                  <w:bCs w:val="1"/>
                  <w:u w:val="single"/>
                </w:rPr>
                <w:t xml:space="preserve">XMG2: Describing Description Languages</w:t>
              </w:r>
            </w:hyperlink>
          </w:p>
          <w:p>
            <w:pPr/>
            <w:hyperlink r:id="rId65" w:history="1">
              <w:r>
                <w:rPr>
                  <w:color w:val="#410a8c"/>
                  <w:u w:val="single"/>
                </w:rPr>
                <w:t xml:space="preserve">Simon Petitjean</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Logical Aspects of Computational Linguistics (LACL 2016)</w:t>
            </w:r>
            <w:r>
              <w:rPr/>
              <w:t xml:space="preserve">, Dec 2016, Nancy, France. pp.255-272, </w:t>
            </w:r>
            <w:hyperlink r:id="rId72" w:history="1">
              <w:r>
                <w:rPr>
                  <w:color w:val="#410a8c"/>
                  <w:u w:val="single"/>
                </w:rPr>
                <w:t xml:space="preserve">⟨10.1007/978-3-662-53826-5_16⟩</w:t>
              </w:r>
            </w:hyperlink>
          </w:p>
          <w:p>
            <w:pPr/>
            <w:r>
              <w:rPr/>
              <w:t xml:space="preserve">Communication dans un congrès</w:t>
            </w:r>
          </w:p>
          <w:p>
            <w:pPr/>
            <w:hyperlink r:id="rId71" w:history="1">
              <w:r>
                <w:rPr>
                  <w:color w:val="#410a8c"/>
                  <w:u w:val="single"/>
                </w:rPr>
                <w:t xml:space="preserve">hal-01361316v1</w:t>
              </w:r>
            </w:hyperlink>
          </w:p>
        </w:tc>
      </w:tr>
      <w:tr>
        <w:trPr/>
        <w:tc>
          <w:tcPr>
            <w:noWrap/>
          </w:tcPr>
          <w:p>
            <w:pPr>
              <w:spacing w:after="200"/>
            </w:pPr>
            <w:hyperlink r:id="rId73" w:history="1">
              <w:r>
                <w:rPr>
                  <w:color w:val="1e198e"/>
                  <w:b w:val="1"/>
                  <w:bCs w:val="1"/>
                  <w:u w:val="single"/>
                </w:rPr>
                <w:t xml:space="preserve">Separating the regular from the idiosyncratic: An object-oriented lexical encoding of MWEs using XMG</w:t>
              </w:r>
            </w:hyperlink>
          </w:p>
          <w:p>
            <w:pPr/>
            <w:hyperlink r:id="rId74" w:history="1">
              <w:r>
                <w:rPr>
                  <w:color w:val="#410a8c"/>
                  <w:u w:val="single"/>
                </w:rPr>
                <w:t xml:space="preserve">Timm Lichte</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w:t>
            </w:r>
            <w:hyperlink r:id="rId63" w:history="1">
              <w:r>
                <w:rPr>
                  <w:color w:val="#410a8c"/>
                  <w:u w:val="single"/>
                </w:rPr>
                <w:t xml:space="preserve">Agata Savary</w:t>
              </w:r>
            </w:hyperlink>
            <w:r>
              <w:rPr/>
              <w:t xml:space="preserve">,</w:t>
            </w:r>
            <w:hyperlink r:id="rId62" w:history="1">
              <w:r>
                <w:rPr>
                  <w:color w:val="#410a8c"/>
                  <w:u w:val="single"/>
                </w:rPr>
                <w:t xml:space="preserve">Jakub Waszczuk</w:t>
              </w:r>
            </w:hyperlink>
          </w:p>
          <w:p>
            <w:pPr/>
            <w:r>
              <w:rPr>
                <w:i w:val="1"/>
                <w:iCs w:val="1"/>
              </w:rPr>
              <w:t xml:space="preserve">PARSEME 6th general meeting</w:t>
            </w:r>
            <w:r>
              <w:rPr/>
              <w:t xml:space="preserve">, Apr 2016, Struga, Macedonia</w:t>
            </w:r>
          </w:p>
          <w:p>
            <w:pPr/>
            <w:r>
              <w:rPr/>
              <w:t xml:space="preserve">Communication dans un congrès</w:t>
            </w:r>
          </w:p>
          <w:p>
            <w:pPr/>
            <w:hyperlink r:id="rId73" w:history="1">
              <w:r>
                <w:rPr>
                  <w:color w:val="#410a8c"/>
                  <w:u w:val="single"/>
                </w:rPr>
                <w:t xml:space="preserve">hal-01505053v1</w:t>
              </w:r>
            </w:hyperlink>
          </w:p>
        </w:tc>
      </w:tr>
      <w:tr>
        <w:trPr/>
        <w:tc>
          <w:tcPr>
            <w:noWrap/>
          </w:tcPr>
          <w:p>
            <w:pPr>
              <w:spacing w:after="200"/>
            </w:pPr>
            <w:hyperlink r:id="rId75" w:history="1">
              <w:r>
                <w:rPr>
                  <w:color w:val="1e198e"/>
                  <w:b w:val="1"/>
                  <w:bCs w:val="1"/>
                  <w:u w:val="single"/>
                </w:rPr>
                <w:t xml:space="preserve">ArabTAG: from a Handcrafted to a Semi-automatically Generated TAG</w:t>
              </w:r>
            </w:hyperlink>
          </w:p>
          <w:p>
            <w:pPr/>
            <w:hyperlink r:id="rId57" w:history="1">
              <w:r>
                <w:rPr>
                  <w:color w:val="#410a8c"/>
                  <w:u w:val="single"/>
                </w:rPr>
                <w:t xml:space="preserve">Chérifa Ben Khelil</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58" w:history="1">
              <w:r>
                <w:rPr>
                  <w:color w:val="#410a8c"/>
                  <w:u w:val="single"/>
                </w:rPr>
                <w:t xml:space="preserve">Chiraz Zribi</w:t>
              </w:r>
            </w:hyperlink>
            <w:r>
              <w:rPr/>
              <w:t xml:space="preserve">,</w:t>
            </w:r>
            <w:hyperlink r:id="rId76" w:history="1">
              <w:r>
                <w:rPr>
                  <w:color w:val="#410a8c"/>
                  <w:u w:val="single"/>
                </w:rPr>
                <w:t xml:space="preserve">Fériel Ben Fraj</w:t>
              </w:r>
            </w:hyperlink>
          </w:p>
          <w:p>
            <w:pPr/>
            <w:r>
              <w:rPr>
                <w:i w:val="1"/>
                <w:iCs w:val="1"/>
              </w:rPr>
              <w:t xml:space="preserve">TAG+12: 12th International Workshop on Tree-Adjoining Grammars and Related Formalisms</w:t>
            </w:r>
            <w:r>
              <w:rPr/>
              <w:t xml:space="preserve">, Jun 2016, Düsseldorf, Germany</w:t>
            </w:r>
          </w:p>
          <w:p>
            <w:pPr/>
            <w:r>
              <w:rPr/>
              <w:t xml:space="preserve">Communication dans un congrès</w:t>
            </w:r>
          </w:p>
          <w:p>
            <w:pPr/>
            <w:hyperlink r:id="rId75" w:history="1">
              <w:r>
                <w:rPr>
                  <w:color w:val="#410a8c"/>
                  <w:u w:val="single"/>
                </w:rPr>
                <w:t xml:space="preserve">hal-01320995v1</w:t>
              </w:r>
            </w:hyperlink>
          </w:p>
        </w:tc>
      </w:tr>
      <w:tr>
        <w:trPr/>
        <w:tc>
          <w:tcPr>
            <w:noWrap/>
          </w:tcPr>
          <w:p>
            <w:pPr>
              <w:spacing w:after="200"/>
            </w:pPr>
            <w:hyperlink r:id="rId77" w:history="1">
              <w:r>
                <w:rPr>
                  <w:color w:val="1e198e"/>
                  <w:b w:val="1"/>
                  <w:bCs w:val="1"/>
                  <w:u w:val="single"/>
                </w:rPr>
                <w:t xml:space="preserve">Enhancing practical TAG parsing efficiency by capturing redundancy</w:t>
              </w:r>
            </w:hyperlink>
          </w:p>
          <w:p>
            <w:pPr/>
            <w:hyperlink r:id="rId62" w:history="1">
              <w:r>
                <w:rPr>
                  <w:color w:val="#410a8c"/>
                  <w:u w:val="single"/>
                </w:rPr>
                <w:t xml:space="preserve">Jakub Waszczuk</w:t>
              </w:r>
            </w:hyperlink>
            <w:r>
              <w:rPr/>
              <w:t xml:space="preserve">,</w:t>
            </w:r>
            <w:hyperlink r:id="rId63" w:history="1">
              <w:r>
                <w:rPr>
                  <w:color w:val="#410a8c"/>
                  <w:u w:val="single"/>
                </w:rPr>
                <w:t xml:space="preserve">Agata Savary</w:t>
              </w:r>
            </w:hyperlink>
            <w:r>
              <w:rPr/>
              <w:t xml:space="preserve">,</w:t>
            </w:r>
            <w:hyperlink r:id="rId11" w:history="1">
              <w:r>
                <w:rPr>
                  <w:color w:val="#410a8c"/>
                  <w:u w:val="single"/>
                </w:rPr>
                <w:t xml:space="preserve">Yannick Parmentier</w:t>
              </w:r>
            </w:hyperlink>
          </w:p>
          <w:p>
            <w:pPr/>
            <w:r>
              <w:rPr>
                <w:i w:val="1"/>
                <w:iCs w:val="1"/>
              </w:rPr>
              <w:t xml:space="preserve">21st International Conference on Implementation and Application of Automata (CIAA 2016)</w:t>
            </w:r>
            <w:r>
              <w:rPr/>
              <w:t xml:space="preserve">, Jul 2016, Séoul, South Korea</w:t>
            </w:r>
          </w:p>
          <w:p>
            <w:pPr/>
            <w:r>
              <w:rPr/>
              <w:t xml:space="preserve">Communication dans un congrès</w:t>
            </w:r>
          </w:p>
          <w:p>
            <w:pPr/>
            <w:hyperlink r:id="rId77" w:history="1">
              <w:r>
                <w:rPr>
                  <w:color w:val="#410a8c"/>
                  <w:u w:val="single"/>
                </w:rPr>
                <w:t xml:space="preserve">hal-01309598v2</w:t>
              </w:r>
            </w:hyperlink>
          </w:p>
        </w:tc>
      </w:tr>
      <w:tr>
        <w:trPr/>
        <w:tc>
          <w:tcPr>
            <w:noWrap/>
          </w:tcPr>
          <w:p>
            <w:pPr>
              <w:spacing w:after="200"/>
            </w:pPr>
            <w:hyperlink r:id="rId78" w:history="1">
              <w:r>
                <w:rPr>
                  <w:color w:val="1e198e"/>
                  <w:b w:val="1"/>
                  <w:bCs w:val="1"/>
                  <w:u w:val="single"/>
                </w:rPr>
                <w:t xml:space="preserve">Promoting multiword expressions in A* TAG parsing</w:t>
              </w:r>
            </w:hyperlink>
          </w:p>
          <w:p>
            <w:pPr/>
            <w:hyperlink r:id="rId62" w:history="1">
              <w:r>
                <w:rPr>
                  <w:color w:val="#410a8c"/>
                  <w:u w:val="single"/>
                </w:rPr>
                <w:t xml:space="preserve">Jakub Waszczuk</w:t>
              </w:r>
            </w:hyperlink>
            <w:r>
              <w:rPr/>
              <w:t xml:space="preserve">,</w:t>
            </w:r>
            <w:hyperlink r:id="rId63" w:history="1">
              <w:r>
                <w:rPr>
                  <w:color w:val="#410a8c"/>
                  <w:u w:val="single"/>
                </w:rPr>
                <w:t xml:space="preserve">Agata Savary</w:t>
              </w:r>
            </w:hyperlink>
            <w:r>
              <w:rPr/>
              <w:t xml:space="preserve">,</w:t>
            </w:r>
            <w:hyperlink r:id="rId11" w:history="1">
              <w:r>
                <w:rPr>
                  <w:color w:val="#410a8c"/>
                  <w:u w:val="single"/>
                </w:rPr>
                <w:t xml:space="preserve">Yannick Parmentier</w:t>
              </w:r>
            </w:hyperlink>
          </w:p>
          <w:p>
            <w:pPr/>
            <w:r>
              <w:rPr>
                <w:i w:val="1"/>
                <w:iCs w:val="1"/>
              </w:rPr>
              <w:t xml:space="preserve">26th International Conference on Computational Linguistics (COLING 2016)</w:t>
            </w:r>
            <w:r>
              <w:rPr/>
              <w:t xml:space="preserve">, Dec 2016, Osaka, Japan</w:t>
            </w:r>
          </w:p>
          <w:p>
            <w:pPr/>
            <w:r>
              <w:rPr/>
              <w:t xml:space="preserve">Communication dans un congrès</w:t>
            </w:r>
          </w:p>
          <w:p>
            <w:pPr/>
            <w:hyperlink r:id="rId78" w:history="1">
              <w:r>
                <w:rPr>
                  <w:color w:val="#410a8c"/>
                  <w:u w:val="single"/>
                </w:rPr>
                <w:t xml:space="preserve">hal-01378903v1</w:t>
              </w:r>
            </w:hyperlink>
          </w:p>
        </w:tc>
      </w:tr>
      <w:tr>
        <w:trPr/>
        <w:tc>
          <w:tcPr>
            <w:noWrap/>
          </w:tcPr>
          <w:p>
            <w:pPr>
              <w:spacing w:after="200"/>
            </w:pPr>
            <w:hyperlink r:id="rId79" w:history="1">
              <w:r>
                <w:rPr>
                  <w:color w:val="1e198e"/>
                  <w:b w:val="1"/>
                  <w:bCs w:val="1"/>
                  <w:u w:val="single"/>
                </w:rPr>
                <w:t xml:space="preserve">PARSEME – PARSing and Multiword Expressions within a European multilingual network</w:t>
              </w:r>
            </w:hyperlink>
          </w:p>
          <w:p>
            <w:pPr/>
            <w:hyperlink r:id="rId63" w:history="1">
              <w:r>
                <w:rPr>
                  <w:color w:val="#410a8c"/>
                  <w:u w:val="single"/>
                </w:rPr>
                <w:t xml:space="preserve">Agata Savary</w:t>
              </w:r>
            </w:hyperlink>
            <w:r>
              <w:rPr/>
              <w:t xml:space="preserve">,</w:t>
            </w:r>
            <w:hyperlink r:id="rId80" w:history="1">
              <w:r>
                <w:rPr>
                  <w:color w:val="#410a8c"/>
                  <w:u w:val="single"/>
                </w:rPr>
                <w:t xml:space="preserve">Manfred Sailer</w:t>
              </w:r>
            </w:hyperlink>
            <w:r>
              <w:rPr/>
              <w:t xml:space="preserve">,</w:t>
            </w:r>
            <w:hyperlink r:id="rId11" w:history="1">
              <w:r>
                <w:rPr>
                  <w:color w:val="#410a8c"/>
                  <w:u w:val="single"/>
                </w:rPr>
                <w:t xml:space="preserve">Yannick Parmentier</w:t>
              </w:r>
            </w:hyperlink>
            <w:r>
              <w:rPr/>
              <w:t xml:space="preserve">,</w:t>
            </w:r>
            <w:hyperlink r:id="rId81" w:history="1">
              <w:r>
                <w:rPr>
                  <w:color w:val="#410a8c"/>
                  <w:u w:val="single"/>
                </w:rPr>
                <w:t xml:space="preserve">Michael Rosner</w:t>
              </w:r>
            </w:hyperlink>
            <w:r>
              <w:rPr/>
              <w:t xml:space="preserve">,</w:t>
            </w:r>
            <w:hyperlink r:id="rId82" w:history="1">
              <w:r>
                <w:rPr>
                  <w:color w:val="#410a8c"/>
                  <w:u w:val="single"/>
                </w:rPr>
                <w:t xml:space="preserve">Victoria Rosén</w:t>
              </w:r>
            </w:hyperlink>
            <w:r>
              <w:rPr/>
              <w:t xml:space="preserve">et al.</w:t>
            </w:r>
          </w:p>
          <w:p>
            <w:pPr/>
            <w:r>
              <w:rPr>
                <w:i w:val="1"/>
                <w:iCs w:val="1"/>
              </w:rPr>
              <w:t xml:space="preserve">7th Language &amp; Technology Conference: Human Language Technologies as a Challenge for Computer Science and Linguistics (LTC 2015)</w:t>
            </w:r>
            <w:r>
              <w:rPr/>
              <w:t xml:space="preserve">, Nov 2015, Poznań, Poland</w:t>
            </w:r>
          </w:p>
          <w:p>
            <w:pPr/>
            <w:r>
              <w:rPr/>
              <w:t xml:space="preserve">Communication dans un congrès</w:t>
            </w:r>
          </w:p>
          <w:p>
            <w:pPr/>
            <w:hyperlink r:id="rId79" w:history="1">
              <w:r>
                <w:rPr>
                  <w:color w:val="#410a8c"/>
                  <w:u w:val="single"/>
                </w:rPr>
                <w:t xml:space="preserve">hal-01223349v1</w:t>
              </w:r>
            </w:hyperlink>
          </w:p>
        </w:tc>
      </w:tr>
      <w:tr>
        <w:trPr/>
        <w:tc>
          <w:tcPr>
            <w:noWrap/>
          </w:tcPr>
          <w:p>
            <w:pPr>
              <w:spacing w:after="200"/>
            </w:pPr>
            <w:hyperlink r:id="rId83" w:history="1">
              <w:r>
                <w:rPr>
                  <w:color w:val="1e198e"/>
                  <w:b w:val="1"/>
                  <w:bCs w:val="1"/>
                  <w:u w:val="single"/>
                </w:rPr>
                <w:t xml:space="preserve">Décrire informatiquement une langue naturelle : application à quelques langues d'Afrique</w:t>
              </w:r>
            </w:hyperlink>
          </w:p>
          <w:p>
            <w:pPr/>
            <w:hyperlink r:id="rId31" w:history="1">
              <w:r>
                <w:rPr>
                  <w:color w:val="#410a8c"/>
                  <w:u w:val="single"/>
                </w:rPr>
                <w:t xml:space="preserve">Denys Duchier</w:t>
              </w:r>
            </w:hyperlink>
            <w:r>
              <w:rPr/>
              <w:t xml:space="preserve">,</w:t>
            </w:r>
            <w:hyperlink r:id="rId84" w:history="1">
              <w:r>
                <w:rPr>
                  <w:color w:val="#410a8c"/>
                  <w:u w:val="single"/>
                </w:rPr>
                <w:t xml:space="preserve">Nicola Lampitelli</w:t>
              </w:r>
            </w:hyperlink>
            <w:r>
              <w:rPr/>
              <w:t xml:space="preserve">,</w:t>
            </w:r>
            <w:hyperlink r:id="rId85" w:history="1">
              <w:r>
                <w:rPr>
                  <w:color w:val="#410a8c"/>
                  <w:u w:val="single"/>
                </w:rPr>
                <w:t xml:space="preserve">Brunelle Magnana Ekoukou</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et al.</w:t>
            </w:r>
          </w:p>
          <w:p>
            <w:pPr/>
            <w:r>
              <w:rPr>
                <w:i w:val="1"/>
                <w:iCs w:val="1"/>
              </w:rPr>
              <w:t xml:space="preserve">Colloque "Francophonie et Langues Nationales"</w:t>
            </w:r>
            <w:r>
              <w:rPr/>
              <w:t xml:space="preserve">, Centre de Linguistique Appliquée de Dakar (CLAD), Université Cheikh Anta Diop de Dakar (UCAD), Nov 2014, Dakar, Sénégal. pp.395-410</w:t>
            </w:r>
          </w:p>
          <w:p>
            <w:pPr/>
            <w:r>
              <w:rPr/>
              <w:t xml:space="preserve">Communication dans un congrès</w:t>
            </w:r>
          </w:p>
          <w:p>
            <w:pPr/>
            <w:hyperlink r:id="rId83" w:history="1">
              <w:r>
                <w:rPr>
                  <w:color w:val="#410a8c"/>
                  <w:u w:val="single"/>
                </w:rPr>
                <w:t xml:space="preserve">hal-01102262v1</w:t>
              </w:r>
            </w:hyperlink>
          </w:p>
        </w:tc>
      </w:tr>
      <w:tr>
        <w:trPr/>
        <w:tc>
          <w:tcPr>
            <w:noWrap/>
          </w:tcPr>
          <w:p>
            <w:pPr>
              <w:spacing w:after="200"/>
            </w:pPr>
            <w:hyperlink r:id="rId86" w:history="1">
              <w:r>
                <w:rPr>
                  <w:color w:val="1e198e"/>
                  <w:b w:val="1"/>
                  <w:bCs w:val="1"/>
                  <w:u w:val="single"/>
                </w:rPr>
                <w:t xml:space="preserve">Analyse Syntaxique par Contraintes pour les Grammaires de Propriétés à Traits</w:t>
              </w:r>
            </w:hyperlink>
          </w:p>
          <w:p>
            <w:pPr/>
            <w:hyperlink r:id="rId31" w:history="1">
              <w:r>
                <w:rPr>
                  <w:color w:val="#410a8c"/>
                  <w:u w:val="single"/>
                </w:rPr>
                <w:t xml:space="preserve">Denys Duchier</w:t>
              </w:r>
            </w:hyperlink>
            <w:r>
              <w:rPr/>
              <w:t xml:space="preserve">,</w:t>
            </w:r>
            <w:hyperlink r:id="rId87" w:history="1">
              <w:r>
                <w:rPr>
                  <w:color w:val="#410a8c"/>
                  <w:u w:val="single"/>
                </w:rPr>
                <w:t xml:space="preserve">Thi-Bich-Hanh Dao</w:t>
              </w:r>
            </w:hyperlink>
            <w:r>
              <w:rPr/>
              <w:t xml:space="preserve">,</w:t>
            </w:r>
            <w:hyperlink r:id="rId11" w:history="1">
              <w:r>
                <w:rPr>
                  <w:color w:val="#410a8c"/>
                  <w:u w:val="single"/>
                </w:rPr>
                <w:t xml:space="preserve">Yannick Parmentier</w:t>
              </w:r>
            </w:hyperlink>
          </w:p>
          <w:p>
            <w:pPr/>
            <w:r>
              <w:rPr>
                <w:i w:val="1"/>
                <w:iCs w:val="1"/>
              </w:rPr>
              <w:t xml:space="preserve">Huitièmes Journées Francophones de Programmation par Contraintes (JFPC 2012)</w:t>
            </w:r>
            <w:r>
              <w:rPr/>
              <w:t xml:space="preserve">, May 2012, Toulouse, France. pp.101-106</w:t>
            </w:r>
          </w:p>
          <w:p>
            <w:pPr/>
            <w:r>
              <w:rPr/>
              <w:t xml:space="preserve">Communication dans un congrès</w:t>
            </w:r>
          </w:p>
          <w:p>
            <w:pPr/>
            <w:hyperlink r:id="rId86" w:history="1">
              <w:r>
                <w:rPr>
                  <w:color w:val="#410a8c"/>
                  <w:u w:val="single"/>
                </w:rPr>
                <w:t xml:space="preserve">hal-00688646v1</w:t>
              </w:r>
            </w:hyperlink>
          </w:p>
        </w:tc>
      </w:tr>
      <w:tr>
        <w:trPr/>
        <w:tc>
          <w:tcPr>
            <w:noWrap/>
          </w:tcPr>
          <w:p>
            <w:pPr>
              <w:spacing w:after="200"/>
            </w:pPr>
            <w:hyperlink r:id="rId88" w:history="1">
              <w:r>
                <w:rPr>
                  <w:color w:val="1e198e"/>
                  <w:b w:val="1"/>
                  <w:bCs w:val="1"/>
                  <w:u w:val="single"/>
                </w:rPr>
                <w:t xml:space="preserve">Describing São Tomense Using a Tree-Adjoining Meta-Grammar</w:t>
              </w:r>
            </w:hyperlink>
          </w:p>
          <w:p>
            <w:pPr/>
            <w:hyperlink r:id="rId20" w:history="1">
              <w:r>
                <w:rPr>
                  <w:color w:val="#410a8c"/>
                  <w:u w:val="single"/>
                </w:rPr>
                <w:t xml:space="preserve">Emmanuel Schang</w:t>
              </w:r>
            </w:hyperlink>
            <w:r>
              <w:rPr/>
              <w:t xml:space="preserve">,</w:t>
            </w:r>
            <w:hyperlink r:id="rId31" w:history="1">
              <w:r>
                <w:rPr>
                  <w:color w:val="#410a8c"/>
                  <w:u w:val="single"/>
                </w:rPr>
                <w:t xml:space="preserve">Denys Duchier</w:t>
              </w:r>
            </w:hyperlink>
            <w:r>
              <w:rPr/>
              <w:t xml:space="preserve">,</w:t>
            </w:r>
            <w:hyperlink r:id="rId85" w:history="1">
              <w:r>
                <w:rPr>
                  <w:color w:val="#410a8c"/>
                  <w:u w:val="single"/>
                </w:rPr>
                <w:t xml:space="preserve">Brunelle Magnana Ekoukou</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p>
          <w:p>
            <w:pPr/>
            <w:r>
              <w:rPr>
                <w:i w:val="1"/>
                <w:iCs w:val="1"/>
              </w:rPr>
              <w:t xml:space="preserve">11th International Workshop on Tree Adjoining Grammars and Related Formalisms (TAG+11)</w:t>
            </w:r>
            <w:r>
              <w:rPr/>
              <w:t xml:space="preserve">, Sep 2012, Paris, France. pp.82-89</w:t>
            </w:r>
          </w:p>
          <w:p>
            <w:pPr/>
            <w:r>
              <w:rPr/>
              <w:t xml:space="preserve">Communication dans un congrès</w:t>
            </w:r>
          </w:p>
          <w:p>
            <w:pPr/>
            <w:hyperlink r:id="rId88" w:history="1">
              <w:r>
                <w:rPr>
                  <w:color w:val="#410a8c"/>
                  <w:u w:val="single"/>
                </w:rPr>
                <w:t xml:space="preserve">hal-00724847v1</w:t>
              </w:r>
            </w:hyperlink>
          </w:p>
        </w:tc>
      </w:tr>
      <w:tr>
        <w:trPr/>
        <w:tc>
          <w:tcPr>
            <w:noWrap/>
          </w:tcPr>
          <w:p>
            <w:pPr>
              <w:spacing w:after="200"/>
            </w:pPr>
            <w:hyperlink r:id="rId89" w:history="1">
              <w:r>
                <w:rPr>
                  <w:color w:val="1e198e"/>
                  <w:b w:val="1"/>
                  <w:bCs w:val="1"/>
                  <w:u w:val="single"/>
                </w:rPr>
                <w:t xml:space="preserve">Describing Morphologically-rich Languages using Metagrammars: a Look at Verbs in Ikota</w:t>
              </w:r>
            </w:hyperlink>
          </w:p>
          <w:p>
            <w:pPr/>
            <w:hyperlink r:id="rId31" w:history="1">
              <w:r>
                <w:rPr>
                  <w:color w:val="#410a8c"/>
                  <w:u w:val="single"/>
                </w:rPr>
                <w:t xml:space="preserve">Denys Duchier</w:t>
              </w:r>
            </w:hyperlink>
            <w:r>
              <w:rPr/>
              <w:t xml:space="preserve">,</w:t>
            </w:r>
            <w:hyperlink r:id="rId85" w:history="1">
              <w:r>
                <w:rPr>
                  <w:color w:val="#410a8c"/>
                  <w:u w:val="single"/>
                </w:rPr>
                <w:t xml:space="preserve">Brunelle Magnana Ekoukou</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w:t>
            </w:r>
            <w:hyperlink r:id="rId20" w:history="1">
              <w:r>
                <w:rPr>
                  <w:color w:val="#410a8c"/>
                  <w:u w:val="single"/>
                </w:rPr>
                <w:t xml:space="preserve">Emmanuel Schang</w:t>
              </w:r>
            </w:hyperlink>
          </w:p>
          <w:p>
            <w:pPr/>
            <w:r>
              <w:rPr>
                <w:i w:val="1"/>
                <w:iCs w:val="1"/>
              </w:rPr>
              <w:t xml:space="preserve">Workshop on "Language technology for normalisation of less-resourced languages", 8th SALTMIL Workshop on Minority Languages and the 4th workshop on African Language Technology</w:t>
            </w:r>
            <w:r>
              <w:rPr/>
              <w:t xml:space="preserve">, May 2012, Istanbul, Turkey. pp.55-60</w:t>
            </w:r>
          </w:p>
          <w:p>
            <w:pPr/>
            <w:r>
              <w:rPr/>
              <w:t xml:space="preserve">Communication dans un congrès</w:t>
            </w:r>
          </w:p>
          <w:p>
            <w:pPr/>
            <w:hyperlink r:id="rId89" w:history="1">
              <w:r>
                <w:rPr>
                  <w:color w:val="#410a8c"/>
                  <w:u w:val="single"/>
                </w:rPr>
                <w:t xml:space="preserve">hal-00688643v1</w:t>
              </w:r>
            </w:hyperlink>
          </w:p>
        </w:tc>
      </w:tr>
      <w:tr>
        <w:trPr/>
        <w:tc>
          <w:tcPr>
            <w:noWrap/>
          </w:tcPr>
          <w:p>
            <w:pPr>
              <w:spacing w:after="200"/>
            </w:pPr>
            <w:hyperlink r:id="rId90" w:history="1">
              <w:r>
                <w:rPr>
                  <w:color w:val="1e198e"/>
                  <w:b w:val="1"/>
                  <w:bCs w:val="1"/>
                  <w:u w:val="single"/>
                </w:rPr>
                <w:t xml:space="preserve">Décrire la morphologie des verbes en ikota au moyen d'une métagrammaire</w:t>
              </w:r>
            </w:hyperlink>
          </w:p>
          <w:p>
            <w:pPr/>
            <w:hyperlink r:id="rId31" w:history="1">
              <w:r>
                <w:rPr>
                  <w:color w:val="#410a8c"/>
                  <w:u w:val="single"/>
                </w:rPr>
                <w:t xml:space="preserve">Denys Duchier</w:t>
              </w:r>
            </w:hyperlink>
            <w:r>
              <w:rPr/>
              <w:t xml:space="preserve">,</w:t>
            </w:r>
            <w:hyperlink r:id="rId85" w:history="1">
              <w:r>
                <w:rPr>
                  <w:color w:val="#410a8c"/>
                  <w:u w:val="single"/>
                </w:rPr>
                <w:t xml:space="preserve">Brunelle Magnana Ekoukou</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w:t>
            </w:r>
            <w:hyperlink r:id="rId20" w:history="1">
              <w:r>
                <w:rPr>
                  <w:color w:val="#410a8c"/>
                  <w:u w:val="single"/>
                </w:rPr>
                <w:t xml:space="preserve">Emmanuel Schang</w:t>
              </w:r>
            </w:hyperlink>
          </w:p>
          <w:p>
            <w:pPr/>
            <w:r>
              <w:rPr>
                <w:i w:val="1"/>
                <w:iCs w:val="1"/>
              </w:rPr>
              <w:t xml:space="preserve">19e conférence sur le Traitement Automatique des Langues Naturelles (TALN 2012) - Atelier sur le traitement automatique des langues africaines (TALAf 2012)</w:t>
            </w:r>
            <w:r>
              <w:rPr/>
              <w:t xml:space="preserve">, Jun 2012, Grenoble, France. pp.97-106</w:t>
            </w:r>
          </w:p>
          <w:p>
            <w:pPr/>
            <w:r>
              <w:rPr/>
              <w:t xml:space="preserve">Communication dans un congrès</w:t>
            </w:r>
          </w:p>
          <w:p>
            <w:pPr/>
            <w:hyperlink r:id="rId90" w:history="1">
              <w:r>
                <w:rPr>
                  <w:color w:val="#410a8c"/>
                  <w:u w:val="single"/>
                </w:rPr>
                <w:t xml:space="preserve">hal-00695331v1</w:t>
              </w:r>
            </w:hyperlink>
          </w:p>
        </w:tc>
      </w:tr>
      <w:tr>
        <w:trPr/>
        <w:tc>
          <w:tcPr>
            <w:noWrap/>
          </w:tcPr>
          <w:p>
            <w:pPr>
              <w:spacing w:after="200"/>
            </w:pPr>
            <w:hyperlink r:id="rId91" w:history="1">
              <w:r>
                <w:rPr>
                  <w:color w:val="1e198e"/>
                  <w:b w:val="1"/>
                  <w:bCs w:val="1"/>
                  <w:u w:val="single"/>
                </w:rPr>
                <w:t xml:space="preserve">Metagrammars as Logic Programs</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p>
          <w:p>
            <w:pPr/>
            <w:r>
              <w:rPr>
                <w:i w:val="1"/>
                <w:iCs w:val="1"/>
              </w:rPr>
              <w:t xml:space="preserve">7th International Conference on Logical Aspects of Computational Linguistics (LACL 2012, demo session)</w:t>
            </w:r>
            <w:r>
              <w:rPr/>
              <w:t xml:space="preserve">, Jul 2012, Nantes, France. pp.1-4</w:t>
            </w:r>
          </w:p>
          <w:p>
            <w:pPr/>
            <w:r>
              <w:rPr/>
              <w:t xml:space="preserve">Communication dans un congrès</w:t>
            </w:r>
          </w:p>
          <w:p>
            <w:pPr/>
            <w:hyperlink r:id="rId91" w:history="1">
              <w:r>
                <w:rPr>
                  <w:color w:val="#410a8c"/>
                  <w:u w:val="single"/>
                </w:rPr>
                <w:t xml:space="preserve">hal-00696562v1</w:t>
              </w:r>
            </w:hyperlink>
          </w:p>
        </w:tc>
      </w:tr>
      <w:tr>
        <w:trPr/>
        <w:tc>
          <w:tcPr>
            <w:noWrap/>
          </w:tcPr>
          <w:p>
            <w:pPr>
              <w:spacing w:after="200"/>
            </w:pPr>
            <w:hyperlink r:id="rId92" w:history="1">
              <w:r>
                <w:rPr>
                  <w:color w:val="1e198e"/>
                  <w:b w:val="1"/>
                  <w:bCs w:val="1"/>
                  <w:u w:val="single"/>
                </w:rPr>
                <w:t xml:space="preserve">Cross-framework Grammar Engineering using Constraint-driven Metagrammars</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p>
          <w:p>
            <w:pPr/>
            <w:r>
              <w:rPr>
                <w:i w:val="1"/>
                <w:iCs w:val="1"/>
              </w:rPr>
              <w:t xml:space="preserve">6th International Workshop on Constraint Solving and Language Processing (CSLP'11)</w:t>
            </w:r>
            <w:r>
              <w:rPr/>
              <w:t xml:space="preserve">, Sep 2011, Karlsruhe, Germany. pp.32-43</w:t>
            </w:r>
          </w:p>
          <w:p>
            <w:pPr/>
            <w:r>
              <w:rPr/>
              <w:t xml:space="preserve">Communication dans un congrès</w:t>
            </w:r>
          </w:p>
          <w:p>
            <w:pPr/>
            <w:hyperlink r:id="rId92" w:history="1">
              <w:r>
                <w:rPr>
                  <w:color w:val="#410a8c"/>
                  <w:u w:val="single"/>
                </w:rPr>
                <w:t xml:space="preserve">hal-00614661v1</w:t>
              </w:r>
            </w:hyperlink>
          </w:p>
        </w:tc>
      </w:tr>
      <w:tr>
        <w:trPr/>
        <w:tc>
          <w:tcPr>
            <w:noWrap/>
          </w:tcPr>
          <w:p>
            <w:pPr>
              <w:spacing w:after="200"/>
            </w:pPr>
            <w:hyperlink r:id="rId93" w:history="1">
              <w:r>
                <w:rPr>
                  <w:color w:val="1e198e"/>
                  <w:b w:val="1"/>
                  <w:bCs w:val="1"/>
                  <w:u w:val="single"/>
                </w:rPr>
                <w:t xml:space="preserve">Model-Theory of Property Grammars with Features</w:t>
              </w:r>
            </w:hyperlink>
          </w:p>
          <w:p>
            <w:pPr/>
            <w:hyperlink r:id="rId31" w:history="1">
              <w:r>
                <w:rPr>
                  <w:color w:val="#410a8c"/>
                  <w:u w:val="single"/>
                </w:rPr>
                <w:t xml:space="preserve">Denys Duchier</w:t>
              </w:r>
            </w:hyperlink>
            <w:r>
              <w:rPr/>
              <w:t xml:space="preserve">,</w:t>
            </w:r>
            <w:hyperlink r:id="rId87" w:history="1">
              <w:r>
                <w:rPr>
                  <w:color w:val="#410a8c"/>
                  <w:u w:val="single"/>
                </w:rPr>
                <w:t xml:space="preserve">Thi-Bich-Hanh Dao</w:t>
              </w:r>
            </w:hyperlink>
            <w:r>
              <w:rPr/>
              <w:t xml:space="preserve">,</w:t>
            </w:r>
            <w:hyperlink r:id="rId11" w:history="1">
              <w:r>
                <w:rPr>
                  <w:color w:val="#410a8c"/>
                  <w:u w:val="single"/>
                </w:rPr>
                <w:t xml:space="preserve">Yannick Parmentier</w:t>
              </w:r>
            </w:hyperlink>
          </w:p>
          <w:p>
            <w:pPr/>
            <w:r>
              <w:rPr>
                <w:i w:val="1"/>
                <w:iCs w:val="1"/>
              </w:rPr>
              <w:t xml:space="preserve">12th International Conference on Parsing Technologies (IWPT 2011)</w:t>
            </w:r>
            <w:r>
              <w:rPr/>
              <w:t xml:space="preserve">, Oct 2011, Dublin, Ireland. pp.75-79</w:t>
            </w:r>
          </w:p>
          <w:p>
            <w:pPr/>
            <w:r>
              <w:rPr/>
              <w:t xml:space="preserve">Communication dans un congrès</w:t>
            </w:r>
          </w:p>
          <w:p>
            <w:pPr/>
            <w:hyperlink r:id="rId93" w:history="1">
              <w:r>
                <w:rPr>
                  <w:color w:val="#410a8c"/>
                  <w:u w:val="single"/>
                </w:rPr>
                <w:t xml:space="preserve">hal-00618020v1</w:t>
              </w:r>
            </w:hyperlink>
          </w:p>
        </w:tc>
      </w:tr>
      <w:tr>
        <w:trPr/>
        <w:tc>
          <w:tcPr>
            <w:noWrap/>
          </w:tcPr>
          <w:p>
            <w:pPr>
              <w:spacing w:after="200"/>
            </w:pPr>
            <w:hyperlink r:id="rId94" w:history="1">
              <w:r>
                <w:rPr>
                  <w:color w:val="1e198e"/>
                  <w:b w:val="1"/>
                  <w:bCs w:val="1"/>
                  <w:u w:val="single"/>
                </w:rPr>
                <w:t xml:space="preserve">Lexical Disambiguation in LTAG using Left Context</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r>
              <w:rPr/>
              <w:t xml:space="preserve">,</w:t>
            </w:r>
            <w:hyperlink r:id="rId95" w:history="1">
              <w:r>
                <w:rPr>
                  <w:color w:val="#410a8c"/>
                  <w:u w:val="single"/>
                </w:rPr>
                <w:t xml:space="preserve">Guy Perrier</w:t>
              </w:r>
            </w:hyperlink>
            <w:r>
              <w:rPr/>
              <w:t xml:space="preserve">,</w:t>
            </w:r>
            <w:hyperlink r:id="rId96" w:history="1">
              <w:r>
                <w:rPr>
                  <w:color w:val="#410a8c"/>
                  <w:u w:val="single"/>
                </w:rPr>
                <w:t xml:space="preserve">Sylvain Schmitz</w:t>
              </w:r>
            </w:hyperlink>
          </w:p>
          <w:p>
            <w:pPr/>
            <w:r>
              <w:rPr>
                <w:i w:val="1"/>
                <w:iCs w:val="1"/>
              </w:rPr>
              <w:t xml:space="preserve">5th Language &amp; Technology Conference - LTC'11</w:t>
            </w:r>
            <w:r>
              <w:rPr/>
              <w:t xml:space="preserve">, Nov 2011, Poznań, Poland. pp.395-399</w:t>
            </w:r>
          </w:p>
          <w:p>
            <w:pPr/>
            <w:r>
              <w:rPr/>
              <w:t xml:space="preserve">Communication dans un congrès</w:t>
            </w:r>
          </w:p>
          <w:p>
            <w:pPr/>
            <w:hyperlink r:id="rId94" w:history="1">
              <w:r>
                <w:rPr>
                  <w:color w:val="#410a8c"/>
                  <w:u w:val="single"/>
                </w:rPr>
                <w:t xml:space="preserve">hal-00629902v1</w:t>
              </w:r>
            </w:hyperlink>
          </w:p>
        </w:tc>
      </w:tr>
      <w:tr>
        <w:trPr/>
        <w:tc>
          <w:tcPr>
            <w:noWrap/>
          </w:tcPr>
          <w:p>
            <w:pPr>
              <w:spacing w:after="200"/>
            </w:pPr>
            <w:hyperlink r:id="rId97" w:history="1">
              <w:r>
                <w:rPr>
                  <w:color w:val="1e198e"/>
                  <w:b w:val="1"/>
                  <w:bCs w:val="1"/>
                  <w:u w:val="single"/>
                </w:rPr>
                <w:t xml:space="preserve">Property Grammar Parsing Seen as a Constraint Optimization Problem</w:t>
              </w:r>
            </w:hyperlink>
          </w:p>
          <w:p>
            <w:pPr/>
            <w:hyperlink r:id="rId31" w:history="1">
              <w:r>
                <w:rPr>
                  <w:color w:val="#410a8c"/>
                  <w:u w:val="single"/>
                </w:rPr>
                <w:t xml:space="preserve">Denys Duchier</w:t>
              </w:r>
            </w:hyperlink>
            <w:r>
              <w:rPr/>
              <w:t xml:space="preserve">,</w:t>
            </w:r>
            <w:hyperlink r:id="rId87" w:history="1">
              <w:r>
                <w:rPr>
                  <w:color w:val="#410a8c"/>
                  <w:u w:val="single"/>
                </w:rPr>
                <w:t xml:space="preserve">Thi-Bich-Hanh Dao</w:t>
              </w:r>
            </w:hyperlink>
            <w:r>
              <w:rPr/>
              <w:t xml:space="preserve">,</w:t>
            </w:r>
            <w:hyperlink r:id="rId11" w:history="1">
              <w:r>
                <w:rPr>
                  <w:color w:val="#410a8c"/>
                  <w:u w:val="single"/>
                </w:rPr>
                <w:t xml:space="preserve">Yannick Parmentier</w:t>
              </w:r>
            </w:hyperlink>
            <w:r>
              <w:rPr/>
              <w:t xml:space="preserve">,</w:t>
            </w:r>
            <w:hyperlink r:id="rId98" w:history="1">
              <w:r>
                <w:rPr>
                  <w:color w:val="#410a8c"/>
                  <w:u w:val="single"/>
                </w:rPr>
                <w:t xml:space="preserve">Willy Lesaint</w:t>
              </w:r>
            </w:hyperlink>
          </w:p>
          <w:p>
            <w:pPr/>
            <w:r>
              <w:rPr>
                <w:i w:val="1"/>
                <w:iCs w:val="1"/>
              </w:rPr>
              <w:t xml:space="preserve">Proceedings of the 15th International Conference on Formal Grammar (FG 2010)</w:t>
            </w:r>
            <w:r>
              <w:rPr/>
              <w:t xml:space="preserve">, Aug 2010, Copenhagen, Denmark. pp.82-96</w:t>
            </w:r>
          </w:p>
          <w:p>
            <w:pPr/>
            <w:r>
              <w:rPr/>
              <w:t xml:space="preserve">Communication dans un congrès</w:t>
            </w:r>
          </w:p>
          <w:p>
            <w:pPr/>
            <w:hyperlink r:id="rId97" w:history="1">
              <w:r>
                <w:rPr>
                  <w:color w:val="#410a8c"/>
                  <w:u w:val="single"/>
                </w:rPr>
                <w:t xml:space="preserve">hal-00504684v1</w:t>
              </w:r>
            </w:hyperlink>
          </w:p>
        </w:tc>
      </w:tr>
      <w:tr>
        <w:trPr/>
        <w:tc>
          <w:tcPr>
            <w:noWrap/>
          </w:tcPr>
          <w:p>
            <w:pPr>
              <w:spacing w:after="200"/>
            </w:pPr>
            <w:hyperlink r:id="rId99" w:history="1">
              <w:r>
                <w:rPr>
                  <w:color w:val="1e198e"/>
                  <w:b w:val="1"/>
                  <w:bCs w:val="1"/>
                  <w:u w:val="single"/>
                </w:rPr>
                <w:t xml:space="preserve">Une modélisation en CSP des grammaires de propriétés</w:t>
              </w:r>
            </w:hyperlink>
          </w:p>
          <w:p>
            <w:pPr/>
            <w:hyperlink r:id="rId31" w:history="1">
              <w:r>
                <w:rPr>
                  <w:color w:val="#410a8c"/>
                  <w:u w:val="single"/>
                </w:rPr>
                <w:t xml:space="preserve">Denys Duchier</w:t>
              </w:r>
            </w:hyperlink>
            <w:r>
              <w:rPr/>
              <w:t xml:space="preserve">,</w:t>
            </w:r>
            <w:hyperlink r:id="rId87" w:history="1">
              <w:r>
                <w:rPr>
                  <w:color w:val="#410a8c"/>
                  <w:u w:val="single"/>
                </w:rPr>
                <w:t xml:space="preserve">Thi-Bich-Hanh Dao</w:t>
              </w:r>
            </w:hyperlink>
            <w:r>
              <w:rPr/>
              <w:t xml:space="preserve">,</w:t>
            </w:r>
            <w:hyperlink r:id="rId11" w:history="1">
              <w:r>
                <w:rPr>
                  <w:color w:val="#410a8c"/>
                  <w:u w:val="single"/>
                </w:rPr>
                <w:t xml:space="preserve">Yannick Parmentier</w:t>
              </w:r>
            </w:hyperlink>
            <w:r>
              <w:rPr/>
              <w:t xml:space="preserve">,</w:t>
            </w:r>
            <w:hyperlink r:id="rId98" w:history="1">
              <w:r>
                <w:rPr>
                  <w:color w:val="#410a8c"/>
                  <w:u w:val="single"/>
                </w:rPr>
                <w:t xml:space="preserve">Willy Lesaint</w:t>
              </w:r>
            </w:hyperlink>
          </w:p>
          <w:p>
            <w:pPr/>
            <w:r>
              <w:rPr>
                <w:i w:val="1"/>
                <w:iCs w:val="1"/>
              </w:rPr>
              <w:t xml:space="preserve">JFPC 2010 - Sixièmes Journées Francophones de Programmation par Contraintes</w:t>
            </w:r>
            <w:r>
              <w:rPr/>
              <w:t xml:space="preserve">, Jun 2010, Caen, France. pp.123-132</w:t>
            </w:r>
          </w:p>
          <w:p>
            <w:pPr/>
            <w:r>
              <w:rPr/>
              <w:t xml:space="preserve">Communication dans un congrès</w:t>
            </w:r>
          </w:p>
          <w:p>
            <w:pPr/>
            <w:hyperlink r:id="rId99" w:history="1">
              <w:r>
                <w:rPr>
                  <w:color w:val="#410a8c"/>
                  <w:u w:val="single"/>
                </w:rPr>
                <w:t xml:space="preserve">inria-00520308v1</w:t>
              </w:r>
            </w:hyperlink>
          </w:p>
        </w:tc>
      </w:tr>
      <w:tr>
        <w:trPr/>
        <w:tc>
          <w:tcPr>
            <w:noWrap/>
          </w:tcPr>
          <w:p>
            <w:pPr>
              <w:spacing w:after="200"/>
            </w:pPr>
            <w:hyperlink r:id="rId100" w:history="1">
              <w:r>
                <w:rPr>
                  <w:color w:val="1e198e"/>
                  <w:b w:val="1"/>
                  <w:bCs w:val="1"/>
                  <w:u w:val="single"/>
                </w:rPr>
                <w:t xml:space="preserve">Un Algorithme d'Analyse de Type Earley pour Grammaires à Concaténation d'Intervalles</w:t>
              </w:r>
            </w:hyperlink>
          </w:p>
          <w:p>
            <w:pPr/>
            <w:hyperlink r:id="rId101" w:history="1">
              <w:r>
                <w:rPr>
                  <w:color w:val="#410a8c"/>
                  <w:u w:val="single"/>
                </w:rPr>
                <w:t xml:space="preserve">Laura Kallmeyer</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p>
          <w:p>
            <w:pPr/>
            <w:r>
              <w:rPr>
                <w:i w:val="1"/>
                <w:iCs w:val="1"/>
              </w:rPr>
              <w:t xml:space="preserve">Conférence sur le Traitement Automatique des Langues Naturelles - TALN'09</w:t>
            </w:r>
            <w:r>
              <w:rPr/>
              <w:t xml:space="preserve">, ATALA, Jun 2009, Senlis, France. pp._</w:t>
            </w:r>
          </w:p>
          <w:p>
            <w:pPr/>
            <w:r>
              <w:rPr/>
              <w:t xml:space="preserve">Communication dans un congrès</w:t>
            </w:r>
          </w:p>
          <w:p>
            <w:pPr/>
            <w:hyperlink r:id="rId100" w:history="1">
              <w:r>
                <w:rPr>
                  <w:color w:val="#410a8c"/>
                  <w:u w:val="single"/>
                </w:rPr>
                <w:t xml:space="preserve">inria-00384556v1</w:t>
              </w:r>
            </w:hyperlink>
          </w:p>
        </w:tc>
      </w:tr>
      <w:tr>
        <w:trPr/>
        <w:tc>
          <w:tcPr>
            <w:noWrap/>
          </w:tcPr>
          <w:p>
            <w:pPr>
              <w:spacing w:after="200"/>
            </w:pPr>
            <w:hyperlink r:id="rId103" w:history="1">
              <w:r>
                <w:rPr>
                  <w:color w:val="1e198e"/>
                  <w:b w:val="1"/>
                  <w:bCs w:val="1"/>
                  <w:u w:val="single"/>
                </w:rPr>
                <w:t xml:space="preserve">TuLiPA - Parsing Extensions of TAG with Range Concatenation Grammars</w:t>
              </w:r>
            </w:hyperlink>
          </w:p>
          <w:p>
            <w:pPr/>
            <w:hyperlink r:id="rId101" w:history="1">
              <w:r>
                <w:rPr>
                  <w:color w:val="#410a8c"/>
                  <w:u w:val="single"/>
                </w:rPr>
                <w:t xml:space="preserve">Laura Kallmeyer</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r>
              <w:rPr/>
              <w:t xml:space="preserve">,</w:t>
            </w:r>
            <w:hyperlink r:id="rId104" w:history="1">
              <w:r>
                <w:rPr>
                  <w:color w:val="#410a8c"/>
                  <w:u w:val="single"/>
                </w:rPr>
                <w:t xml:space="preserve">Johannes Dellert</w:t>
              </w:r>
            </w:hyperlink>
          </w:p>
          <w:p>
            <w:pPr/>
            <w:r>
              <w:rPr>
                <w:i w:val="1"/>
                <w:iCs w:val="1"/>
              </w:rPr>
              <w:t xml:space="preserve">First Polish-German Workshop on Research Cooperation in Computer Science</w:t>
            </w:r>
            <w:r>
              <w:rPr/>
              <w:t xml:space="preserve">, Jun 2009, Cracow, Poland</w:t>
            </w:r>
          </w:p>
          <w:p>
            <w:pPr/>
            <w:r>
              <w:rPr/>
              <w:t xml:space="preserve">Communication dans un congrès</w:t>
            </w:r>
          </w:p>
          <w:p>
            <w:pPr/>
            <w:hyperlink r:id="rId103" w:history="1">
              <w:r>
                <w:rPr>
                  <w:color w:val="#410a8c"/>
                  <w:u w:val="single"/>
                </w:rPr>
                <w:t xml:space="preserve">inria-00447653v1</w:t>
              </w:r>
            </w:hyperlink>
          </w:p>
        </w:tc>
      </w:tr>
      <w:tr>
        <w:trPr/>
        <w:tc>
          <w:tcPr>
            <w:noWrap/>
          </w:tcPr>
          <w:p>
            <w:pPr>
              <w:spacing w:after="200"/>
            </w:pPr>
            <w:hyperlink r:id="rId105" w:history="1">
              <w:r>
                <w:rPr>
                  <w:color w:val="1e198e"/>
                  <w:b w:val="1"/>
                  <w:bCs w:val="1"/>
                  <w:u w:val="single"/>
                </w:rPr>
                <w:t xml:space="preserve">An Earley Parsing Algorithm for Range Concatenation Grammars</w:t>
              </w:r>
            </w:hyperlink>
          </w:p>
          <w:p>
            <w:pPr/>
            <w:hyperlink r:id="rId101" w:history="1">
              <w:r>
                <w:rPr>
                  <w:color w:val="#410a8c"/>
                  <w:u w:val="single"/>
                </w:rPr>
                <w:t xml:space="preserve">Laura Kallmeyer</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p>
          <w:p>
            <w:pPr/>
            <w:r>
              <w:rPr>
                <w:i w:val="1"/>
                <w:iCs w:val="1"/>
              </w:rPr>
              <w:t xml:space="preserve">ACL-IJCNLP 2009 - Joint conference of the 47th Annual Meeting of the Association for Computational Linguistics and the 4th International Joint Conference on Natural Language Processing of the Asian Federation of Natural Language Processing</w:t>
            </w:r>
            <w:r>
              <w:rPr/>
              <w:t xml:space="preserve">, Aug 2009, Suntec, Singapore. pp.9-12</w:t>
            </w:r>
          </w:p>
          <w:p>
            <w:pPr/>
            <w:r>
              <w:rPr/>
              <w:t xml:space="preserve">Communication dans un congrès</w:t>
            </w:r>
          </w:p>
          <w:p>
            <w:pPr/>
            <w:hyperlink r:id="rId105" w:history="1">
              <w:r>
                <w:rPr>
                  <w:color w:val="#410a8c"/>
                  <w:u w:val="single"/>
                </w:rPr>
                <w:t xml:space="preserve">inria-00393980v1</w:t>
              </w:r>
            </w:hyperlink>
          </w:p>
        </w:tc>
      </w:tr>
      <w:tr>
        <w:trPr/>
        <w:tc>
          <w:tcPr>
            <w:noWrap/>
          </w:tcPr>
          <w:p>
            <w:pPr>
              <w:spacing w:after="200"/>
            </w:pPr>
            <w:hyperlink r:id="rId106" w:history="1">
              <w:r>
                <w:rPr>
                  <w:color w:val="1e198e"/>
                  <w:b w:val="1"/>
                  <w:bCs w:val="1"/>
                  <w:u w:val="single"/>
                </w:rPr>
                <w:t xml:space="preserve">Using Constraints over Finite Sets of Integers for Range Concatenation Grammar Parsing</w:t>
              </w:r>
            </w:hyperlink>
          </w:p>
          <w:p>
            <w:pPr/>
            <w:hyperlink r:id="rId11" w:history="1">
              <w:r>
                <w:rPr>
                  <w:color w:val="#410a8c"/>
                  <w:u w:val="single"/>
                </w:rPr>
                <w:t xml:space="preserve">Yannick Parmentier</w:t>
              </w:r>
            </w:hyperlink>
            <w:r>
              <w:rPr/>
              <w:t xml:space="preserve">,</w:t>
            </w:r>
            <w:hyperlink r:id="rId102" w:history="1">
              <w:r>
                <w:rPr>
                  <w:color w:val="#410a8c"/>
                  <w:u w:val="single"/>
                </w:rPr>
                <w:t xml:space="preserve">Wolfgang Maier</w:t>
              </w:r>
            </w:hyperlink>
          </w:p>
          <w:p>
            <w:pPr/>
            <w:r>
              <w:rPr>
                <w:i w:val="1"/>
                <w:iCs w:val="1"/>
              </w:rPr>
              <w:t xml:space="preserve">Proceedings of the 6th International Conference on Natural Language Processing, GoTAL 2008</w:t>
            </w:r>
            <w:r>
              <w:rPr/>
              <w:t xml:space="preserve">, Chalmers University of Technology and University of Gothenburg, Aug 2008, Gothenburg, Sweden. pp.360-365, </w:t>
            </w:r>
            <w:hyperlink r:id="rId107" w:history="1">
              <w:r>
                <w:rPr>
                  <w:color w:val="#410a8c"/>
                  <w:u w:val="single"/>
                </w:rPr>
                <w:t xml:space="preserve">⟨10.1007/978-3-540-85287-2_34⟩</w:t>
              </w:r>
            </w:hyperlink>
          </w:p>
          <w:p>
            <w:pPr/>
            <w:r>
              <w:rPr/>
              <w:t xml:space="preserve">Communication dans un congrès</w:t>
            </w:r>
          </w:p>
          <w:p>
            <w:pPr/>
            <w:hyperlink r:id="rId108" w:history="1">
              <w:r>
                <w:rPr>
                  <w:color w:val="#410a8c"/>
                  <w:u w:val="single"/>
                </w:rPr>
                <w:t xml:space="preserve">istex</w:t>
              </w:r>
            </w:hyperlink>
          </w:p>
          <w:p>
            <w:pPr/>
            <w:hyperlink r:id="rId106" w:history="1">
              <w:r>
                <w:rPr>
                  <w:color w:val="#410a8c"/>
                  <w:u w:val="single"/>
                </w:rPr>
                <w:t xml:space="preserve">inria-00304562v1</w:t>
              </w:r>
            </w:hyperlink>
          </w:p>
        </w:tc>
      </w:tr>
      <w:tr>
        <w:trPr/>
        <w:tc>
          <w:tcPr>
            <w:noWrap/>
          </w:tcPr>
          <w:p>
            <w:pPr>
              <w:spacing w:after="200"/>
            </w:pPr>
            <w:hyperlink r:id="rId109" w:history="1">
              <w:r>
                <w:rPr>
                  <w:color w:val="1e198e"/>
                  <w:b w:val="1"/>
                  <w:bCs w:val="1"/>
                  <w:u w:val="single"/>
                </w:rPr>
                <w:t xml:space="preserve">TuLiPA: Towards a Multi-Formalism Parsing Environment for Grammar Engineering</w:t>
              </w:r>
            </w:hyperlink>
          </w:p>
          <w:p>
            <w:pPr/>
            <w:hyperlink r:id="rId101" w:history="1">
              <w:r>
                <w:rPr>
                  <w:color w:val="#410a8c"/>
                  <w:u w:val="single"/>
                </w:rPr>
                <w:t xml:space="preserve">Laura Kallmeyer</w:t>
              </w:r>
            </w:hyperlink>
            <w:r>
              <w:rPr/>
              <w:t xml:space="preserve">,</w:t>
            </w:r>
            <w:hyperlink r:id="rId74" w:history="1">
              <w:r>
                <w:rPr>
                  <w:color w:val="#410a8c"/>
                  <w:u w:val="single"/>
                </w:rPr>
                <w:t xml:space="preserve">Timm Lichte</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r>
              <w:rPr/>
              <w:t xml:space="preserve">,</w:t>
            </w:r>
            <w:hyperlink r:id="rId104" w:history="1">
              <w:r>
                <w:rPr>
                  <w:color w:val="#410a8c"/>
                  <w:u w:val="single"/>
                </w:rPr>
                <w:t xml:space="preserve">Johannes Dellert</w:t>
              </w:r>
            </w:hyperlink>
            <w:r>
              <w:rPr/>
              <w:t xml:space="preserve">et al.</w:t>
            </w:r>
          </w:p>
          <w:p>
            <w:pPr/>
            <w:r>
              <w:rPr>
                <w:i w:val="1"/>
                <w:iCs w:val="1"/>
              </w:rPr>
              <w:t xml:space="preserve">2nd Workshop on Grammar Engineering Across Frameworks, GEAF 2008</w:t>
            </w:r>
            <w:r>
              <w:rPr/>
              <w:t xml:space="preserve">, Stephen Clark, Oxford and Tracy Holloway King, PARC, Aug 2008, Manchester, United Kingdom. pp._</w:t>
            </w:r>
          </w:p>
          <w:p>
            <w:pPr/>
            <w:r>
              <w:rPr/>
              <w:t xml:space="preserve">Communication dans un congrès</w:t>
            </w:r>
          </w:p>
          <w:p>
            <w:pPr/>
            <w:hyperlink r:id="rId109" w:history="1">
              <w:r>
                <w:rPr>
                  <w:color w:val="#410a8c"/>
                  <w:u w:val="single"/>
                </w:rPr>
                <w:t xml:space="preserve">inria-00304605v1</w:t>
              </w:r>
            </w:hyperlink>
          </w:p>
        </w:tc>
      </w:tr>
      <w:tr>
        <w:trPr/>
        <w:tc>
          <w:tcPr>
            <w:noWrap/>
          </w:tcPr>
          <w:p>
            <w:pPr>
              <w:spacing w:after="200"/>
            </w:pPr>
            <w:hyperlink r:id="rId110" w:history="1">
              <w:r>
                <w:rPr>
                  <w:color w:val="1e198e"/>
                  <w:b w:val="1"/>
                  <w:bCs w:val="1"/>
                  <w:u w:val="single"/>
                </w:rPr>
                <w:t xml:space="preserve">On the relation between Multicomponent Tree Adjoining Grammars with Tree Tuples (TT-MCTAG) and Range Concatenation Grammars (RCG)</w:t>
              </w:r>
            </w:hyperlink>
          </w:p>
          <w:p>
            <w:pPr/>
            <w:hyperlink r:id="rId101" w:history="1">
              <w:r>
                <w:rPr>
                  <w:color w:val="#410a8c"/>
                  <w:u w:val="single"/>
                </w:rPr>
                <w:t xml:space="preserve">Laura Kallmeyer</w:t>
              </w:r>
            </w:hyperlink>
            <w:r>
              <w:rPr/>
              <w:t xml:space="preserve">,</w:t>
            </w:r>
            <w:hyperlink r:id="rId11" w:history="1">
              <w:r>
                <w:rPr>
                  <w:color w:val="#410a8c"/>
                  <w:u w:val="single"/>
                </w:rPr>
                <w:t xml:space="preserve">Yannick Parmentier</w:t>
              </w:r>
            </w:hyperlink>
          </w:p>
          <w:p>
            <w:pPr/>
            <w:r>
              <w:rPr>
                <w:i w:val="1"/>
                <w:iCs w:val="1"/>
              </w:rPr>
              <w:t xml:space="preserve">2nd International Conference on Language and Automata Theory and Applications (LATA 2008)</w:t>
            </w:r>
            <w:r>
              <w:rPr/>
              <w:t xml:space="preserve">, Research Group on Mathematical Linguistics at Universitat Rovira i Virgili University, Mar 2008, Tarragona, Spain. pp.263-274</w:t>
            </w:r>
          </w:p>
          <w:p>
            <w:pPr/>
            <w:r>
              <w:rPr/>
              <w:t xml:space="preserve">Communication dans un congrès</w:t>
            </w:r>
          </w:p>
          <w:p>
            <w:pPr/>
            <w:hyperlink r:id="rId110" w:history="1">
              <w:r>
                <w:rPr>
                  <w:color w:val="#410a8c"/>
                  <w:u w:val="single"/>
                </w:rPr>
                <w:t xml:space="preserve">inria-00232587v1</w:t>
              </w:r>
            </w:hyperlink>
          </w:p>
        </w:tc>
      </w:tr>
      <w:tr>
        <w:trPr/>
        <w:tc>
          <w:tcPr>
            <w:noWrap/>
          </w:tcPr>
          <w:p>
            <w:pPr>
              <w:spacing w:after="200"/>
            </w:pPr>
            <w:hyperlink r:id="rId111" w:history="1">
              <w:r>
                <w:rPr>
                  <w:color w:val="1e198e"/>
                  <w:b w:val="1"/>
                  <w:bCs w:val="1"/>
                  <w:u w:val="single"/>
                </w:rPr>
                <w:t xml:space="preserve">TuLiPA: A Syntax-Semantics Parsing Environment for Mildly Context-Sensitive Formalisms</w:t>
              </w:r>
            </w:hyperlink>
          </w:p>
          <w:p>
            <w:pPr/>
            <w:hyperlink r:id="rId11" w:history="1">
              <w:r>
                <w:rPr>
                  <w:color w:val="#410a8c"/>
                  <w:u w:val="single"/>
                </w:rPr>
                <w:t xml:space="preserve">Yannick Parmentier</w:t>
              </w:r>
            </w:hyperlink>
            <w:r>
              <w:rPr/>
              <w:t xml:space="preserve">,</w:t>
            </w:r>
            <w:hyperlink r:id="rId101" w:history="1">
              <w:r>
                <w:rPr>
                  <w:color w:val="#410a8c"/>
                  <w:u w:val="single"/>
                </w:rPr>
                <w:t xml:space="preserve">Laura Kallmeyer</w:t>
              </w:r>
            </w:hyperlink>
            <w:r>
              <w:rPr/>
              <w:t xml:space="preserve">,</w:t>
            </w:r>
            <w:hyperlink r:id="rId74" w:history="1">
              <w:r>
                <w:rPr>
                  <w:color w:val="#410a8c"/>
                  <w:u w:val="single"/>
                </w:rPr>
                <w:t xml:space="preserve">Timm Lichte</w:t>
              </w:r>
            </w:hyperlink>
            <w:r>
              <w:rPr/>
              <w:t xml:space="preserve">,</w:t>
            </w:r>
            <w:hyperlink r:id="rId102" w:history="1">
              <w:r>
                <w:rPr>
                  <w:color w:val="#410a8c"/>
                  <w:u w:val="single"/>
                </w:rPr>
                <w:t xml:space="preserve">Wolfgang Maier</w:t>
              </w:r>
            </w:hyperlink>
            <w:r>
              <w:rPr/>
              <w:t xml:space="preserve">,</w:t>
            </w:r>
            <w:hyperlink r:id="rId104" w:history="1">
              <w:r>
                <w:rPr>
                  <w:color w:val="#410a8c"/>
                  <w:u w:val="single"/>
                </w:rPr>
                <w:t xml:space="preserve">Johannes Dellert</w:t>
              </w:r>
            </w:hyperlink>
          </w:p>
          <w:p>
            <w:pPr/>
            <w:r>
              <w:rPr>
                <w:i w:val="1"/>
                <w:iCs w:val="1"/>
              </w:rPr>
              <w:t xml:space="preserve">9th International Workshop on Tree-Adjoining Grammar and Related Formalisms (TAG+9)</w:t>
            </w:r>
            <w:r>
              <w:rPr/>
              <w:t xml:space="preserve">, Jun 2008, Tübingen, Germany. pp.121-128</w:t>
            </w:r>
          </w:p>
          <w:p>
            <w:pPr/>
            <w:r>
              <w:rPr/>
              <w:t xml:space="preserve">Communication dans un congrès</w:t>
            </w:r>
          </w:p>
          <w:p>
            <w:pPr/>
            <w:hyperlink r:id="rId111" w:history="1">
              <w:r>
                <w:rPr>
                  <w:color w:val="#410a8c"/>
                  <w:u w:val="single"/>
                </w:rPr>
                <w:t xml:space="preserve">inria-00288429v1</w:t>
              </w:r>
            </w:hyperlink>
          </w:p>
        </w:tc>
      </w:tr>
      <w:tr>
        <w:trPr/>
        <w:tc>
          <w:tcPr>
            <w:noWrap/>
          </w:tcPr>
          <w:p>
            <w:pPr>
              <w:spacing w:after="200"/>
            </w:pPr>
            <w:hyperlink r:id="rId112" w:history="1">
              <w:r>
                <w:rPr>
                  <w:color w:val="1e198e"/>
                  <w:b w:val="1"/>
                  <w:bCs w:val="1"/>
                  <w:u w:val="single"/>
                </w:rPr>
                <w:t xml:space="preserve">Convertir des grammaires d'arbres adjoints à composantes multiples avec tuples d'arbres (TT-MCTAG) en grammaires à concaténation d'intervalles (RCG)</w:t>
              </w:r>
            </w:hyperlink>
          </w:p>
          <w:p>
            <w:pPr/>
            <w:hyperlink r:id="rId101" w:history="1">
              <w:r>
                <w:rPr>
                  <w:color w:val="#410a8c"/>
                  <w:u w:val="single"/>
                </w:rPr>
                <w:t xml:space="preserve">Laura Kallmeyer</w:t>
              </w:r>
            </w:hyperlink>
            <w:r>
              <w:rPr/>
              <w:t xml:space="preserve">,</w:t>
            </w:r>
            <w:hyperlink r:id="rId11" w:history="1">
              <w:r>
                <w:rPr>
                  <w:color w:val="#410a8c"/>
                  <w:u w:val="single"/>
                </w:rPr>
                <w:t xml:space="preserve">Yannick Parmentier</w:t>
              </w:r>
            </w:hyperlink>
          </w:p>
          <w:p>
            <w:pPr/>
            <w:r>
              <w:rPr>
                <w:i w:val="1"/>
                <w:iCs w:val="1"/>
              </w:rPr>
              <w:t xml:space="preserve">15e Conférence sur le Traitement Automatique des Langues Naturelles - TALN 2008</w:t>
            </w:r>
            <w:r>
              <w:rPr/>
              <w:t xml:space="preserve">, ATALA, Jun 2008, Avignon, France. pp._</w:t>
            </w:r>
          </w:p>
          <w:p>
            <w:pPr/>
            <w:r>
              <w:rPr/>
              <w:t xml:space="preserve">Communication dans un congrès</w:t>
            </w:r>
          </w:p>
          <w:p>
            <w:pPr/>
            <w:hyperlink r:id="rId112" w:history="1">
              <w:r>
                <w:rPr>
                  <w:color w:val="#410a8c"/>
                  <w:u w:val="single"/>
                </w:rPr>
                <w:t xml:space="preserve">inria-00275070v1</w:t>
              </w:r>
            </w:hyperlink>
          </w:p>
        </w:tc>
      </w:tr>
      <w:tr>
        <w:trPr/>
        <w:tc>
          <w:tcPr>
            <w:noWrap/>
          </w:tcPr>
          <w:p>
            <w:pPr>
              <w:spacing w:after="200"/>
            </w:pPr>
            <w:hyperlink r:id="rId113" w:history="1">
              <w:r>
                <w:rPr>
                  <w:color w:val="1e198e"/>
                  <w:b w:val="1"/>
                  <w:bCs w:val="1"/>
                  <w:u w:val="single"/>
                </w:rPr>
                <w:t xml:space="preserve">Developing a TT-MCTAG for German with an RCG-based Parser</w:t>
              </w:r>
            </w:hyperlink>
          </w:p>
          <w:p>
            <w:pPr/>
            <w:hyperlink r:id="rId101" w:history="1">
              <w:r>
                <w:rPr>
                  <w:color w:val="#410a8c"/>
                  <w:u w:val="single"/>
                </w:rPr>
                <w:t xml:space="preserve">Laura Kallmeyer</w:t>
              </w:r>
            </w:hyperlink>
            <w:r>
              <w:rPr/>
              <w:t xml:space="preserve">,</w:t>
            </w:r>
            <w:hyperlink r:id="rId74" w:history="1">
              <w:r>
                <w:rPr>
                  <w:color w:val="#410a8c"/>
                  <w:u w:val="single"/>
                </w:rPr>
                <w:t xml:space="preserve">Timm Lichte</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r>
              <w:rPr/>
              <w:t xml:space="preserve">,</w:t>
            </w:r>
            <w:hyperlink r:id="rId104" w:history="1">
              <w:r>
                <w:rPr>
                  <w:color w:val="#410a8c"/>
                  <w:u w:val="single"/>
                </w:rPr>
                <w:t xml:space="preserve">Johannes Dellert</w:t>
              </w:r>
            </w:hyperlink>
          </w:p>
          <w:p>
            <w:pPr/>
            <w:r>
              <w:rPr>
                <w:i w:val="1"/>
                <w:iCs w:val="1"/>
              </w:rPr>
              <w:t xml:space="preserve">The sixth international conference on Language Resources and Evaluation (LREC 08)</w:t>
            </w:r>
            <w:r>
              <w:rPr/>
              <w:t xml:space="preserve">, ELRA, May 2008, Marrakech, Morocco. pp.782-789</w:t>
            </w:r>
          </w:p>
          <w:p>
            <w:pPr/>
            <w:r>
              <w:rPr/>
              <w:t xml:space="preserve">Communication dans un congrès</w:t>
            </w:r>
          </w:p>
          <w:p>
            <w:pPr/>
            <w:hyperlink r:id="rId113" w:history="1">
              <w:r>
                <w:rPr>
                  <w:color w:val="#410a8c"/>
                  <w:u w:val="single"/>
                </w:rPr>
                <w:t xml:space="preserve">inria-00274978v1</w:t>
              </w:r>
            </w:hyperlink>
          </w:p>
        </w:tc>
      </w:tr>
      <w:tr>
        <w:trPr/>
        <w:tc>
          <w:tcPr>
            <w:noWrap/>
          </w:tcPr>
          <w:p>
            <w:pPr>
              <w:spacing w:after="200"/>
            </w:pPr>
            <w:hyperlink r:id="rId114" w:history="1">
              <w:r>
                <w:rPr>
                  <w:color w:val="1e198e"/>
                  <w:b w:val="1"/>
                  <w:bCs w:val="1"/>
                  <w:u w:val="single"/>
                </w:rPr>
                <w:t xml:space="preserve">XMG: eXtending MetaGrammars to MCTAG</w:t>
              </w:r>
            </w:hyperlink>
          </w:p>
          <w:p>
            <w:pPr/>
            <w:hyperlink r:id="rId11" w:history="1">
              <w:r>
                <w:rPr>
                  <w:color w:val="#410a8c"/>
                  <w:u w:val="single"/>
                </w:rPr>
                <w:t xml:space="preserve">Yannick Parmentier</w:t>
              </w:r>
            </w:hyperlink>
            <w:r>
              <w:rPr/>
              <w:t xml:space="preserve">,</w:t>
            </w:r>
            <w:hyperlink r:id="rId101" w:history="1">
              <w:r>
                <w:rPr>
                  <w:color w:val="#410a8c"/>
                  <w:u w:val="single"/>
                </w:rPr>
                <w:t xml:space="preserve">Laura Kallmeyer</w:t>
              </w:r>
            </w:hyperlink>
            <w:r>
              <w:rPr/>
              <w:t xml:space="preserve">,</w:t>
            </w:r>
            <w:hyperlink r:id="rId74" w:history="1">
              <w:r>
                <w:rPr>
                  <w:color w:val="#410a8c"/>
                  <w:u w:val="single"/>
                </w:rPr>
                <w:t xml:space="preserve">Timm Lichte</w:t>
              </w:r>
            </w:hyperlink>
            <w:r>
              <w:rPr/>
              <w:t xml:space="preserve">,</w:t>
            </w:r>
            <w:hyperlink r:id="rId102" w:history="1">
              <w:r>
                <w:rPr>
                  <w:color w:val="#410a8c"/>
                  <w:u w:val="single"/>
                </w:rPr>
                <w:t xml:space="preserve">Wolfgang Maier</w:t>
              </w:r>
            </w:hyperlink>
          </w:p>
          <w:p>
            <w:pPr/>
            <w:r>
              <w:rPr>
                <w:i w:val="1"/>
                <w:iCs w:val="1"/>
              </w:rPr>
              <w:t xml:space="preserve">Conférence sur le Traitement Automatique des Langues Naturelles - TALN 2007</w:t>
            </w:r>
            <w:r>
              <w:rPr/>
              <w:t xml:space="preserve">, Jun 2007, Toulouse, France. pp.473-482</w:t>
            </w:r>
          </w:p>
          <w:p>
            <w:pPr/>
            <w:r>
              <w:rPr/>
              <w:t xml:space="preserve">Communication dans un congrès</w:t>
            </w:r>
          </w:p>
          <w:p>
            <w:pPr/>
            <w:hyperlink r:id="rId114" w:history="1">
              <w:r>
                <w:rPr>
                  <w:color w:val="#410a8c"/>
                  <w:u w:val="single"/>
                </w:rPr>
                <w:t xml:space="preserve">inria-00160400v1</w:t>
              </w:r>
            </w:hyperlink>
          </w:p>
        </w:tc>
      </w:tr>
      <w:tr>
        <w:trPr/>
        <w:tc>
          <w:tcPr>
            <w:noWrap/>
          </w:tcPr>
          <w:p>
            <w:pPr>
              <w:spacing w:after="200"/>
            </w:pPr>
            <w:hyperlink r:id="rId115" w:history="1">
              <w:r>
                <w:rPr>
                  <w:color w:val="1e198e"/>
                  <w:b w:val="1"/>
                  <w:bCs w:val="1"/>
                  <w:u w:val="single"/>
                </w:rPr>
                <w:t xml:space="preserve">SemTAG, une architecture pour le développement et l'utilisation de grammaires d'arbres adjoints à portée sémantique</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i w:val="1"/>
                <w:iCs w:val="1"/>
              </w:rPr>
              <w:t xml:space="preserve">14e Conférence sur le Traitement Automatique des Langues Naturelles - TALN 2007</w:t>
            </w:r>
            <w:r>
              <w:rPr/>
              <w:t xml:space="preserve">, Jun 2007, Toulouse, France. pp.175-184</w:t>
            </w:r>
          </w:p>
          <w:p>
            <w:pPr/>
            <w:r>
              <w:rPr/>
              <w:t xml:space="preserve">Communication dans un congrès</w:t>
            </w:r>
          </w:p>
          <w:p>
            <w:pPr/>
            <w:hyperlink r:id="rId115" w:history="1">
              <w:r>
                <w:rPr>
                  <w:color w:val="#410a8c"/>
                  <w:u w:val="single"/>
                </w:rPr>
                <w:t xml:space="preserve">inria-00160393v1</w:t>
              </w:r>
            </w:hyperlink>
          </w:p>
        </w:tc>
      </w:tr>
      <w:tr>
        <w:trPr/>
        <w:tc>
          <w:tcPr>
            <w:noWrap/>
          </w:tcPr>
          <w:p>
            <w:pPr>
              <w:spacing w:after="200"/>
            </w:pPr>
            <w:hyperlink r:id="rId116" w:history="1">
              <w:r>
                <w:rPr>
                  <w:color w:val="1e198e"/>
                  <w:b w:val="1"/>
                  <w:bCs w:val="1"/>
                  <w:u w:val="single"/>
                </w:rPr>
                <w:t xml:space="preserve">SemTAG: a platform for specifying Tree Adjoining Grammars and performing TAG-based Semantic Construction</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i w:val="1"/>
                <w:iCs w:val="1"/>
              </w:rPr>
              <w:t xml:space="preserve">45th Annual Meeting of the Association for Computational Linguistics, Companion Volume Proceedings of the Demo and Poster Sessions</w:t>
            </w:r>
            <w:r>
              <w:rPr/>
              <w:t xml:space="preserve">, Jun 2007, Prague, Czech Republic. pp.13-16</w:t>
            </w:r>
          </w:p>
          <w:p>
            <w:pPr/>
            <w:r>
              <w:rPr/>
              <w:t xml:space="preserve">Communication dans un congrès</w:t>
            </w:r>
          </w:p>
          <w:p>
            <w:pPr/>
            <w:hyperlink r:id="rId116" w:history="1">
              <w:r>
                <w:rPr>
                  <w:color w:val="#410a8c"/>
                  <w:u w:val="single"/>
                </w:rPr>
                <w:t xml:space="preserve">inria-00160387v1</w:t>
              </w:r>
            </w:hyperlink>
          </w:p>
        </w:tc>
      </w:tr>
      <w:tr>
        <w:trPr/>
        <w:tc>
          <w:tcPr>
            <w:noWrap/>
          </w:tcPr>
          <w:p>
            <w:pPr>
              <w:spacing w:after="200"/>
            </w:pPr>
            <w:hyperlink r:id="rId117" w:history="1">
              <w:r>
                <w:rPr>
                  <w:color w:val="1e198e"/>
                  <w:b w:val="1"/>
                  <w:bCs w:val="1"/>
                  <w:u w:val="single"/>
                </w:rPr>
                <w:t xml:space="preserve">A constraint driven metagrammar</w:t>
              </w:r>
            </w:hyperlink>
          </w:p>
          <w:p>
            <w:pPr/>
            <w:hyperlink r:id="rId118" w:history="1">
              <w:r>
                <w:rPr>
                  <w:color w:val="#410a8c"/>
                  <w:u w:val="single"/>
                </w:rPr>
                <w:t xml:space="preserve">Joseph Le Roux</w:t>
              </w:r>
            </w:hyperlink>
            <w:r>
              <w:rPr/>
              <w:t xml:space="preserve">,</w:t>
            </w:r>
            <w:hyperlink r:id="rId119" w:history="1">
              <w:r>
                <w:rPr>
                  <w:color w:val="#410a8c"/>
                  <w:u w:val="single"/>
                </w:rPr>
                <w:t xml:space="preserve">Benoît Crabbé</w:t>
              </w:r>
            </w:hyperlink>
            <w:r>
              <w:rPr/>
              <w:t xml:space="preserve">,</w:t>
            </w:r>
            <w:hyperlink r:id="rId11" w:history="1">
              <w:r>
                <w:rPr>
                  <w:color w:val="#410a8c"/>
                  <w:u w:val="single"/>
                </w:rPr>
                <w:t xml:space="preserve">Yannick Parmentier</w:t>
              </w:r>
            </w:hyperlink>
          </w:p>
          <w:p>
            <w:pPr/>
            <w:r>
              <w:rPr>
                <w:i w:val="1"/>
                <w:iCs w:val="1"/>
              </w:rPr>
              <w:t xml:space="preserve">The Eighth International Workshop on Tree Adjoining Grammar and Related Formalisms (TAG+8)</w:t>
            </w:r>
            <w:r>
              <w:rPr/>
              <w:t xml:space="preserve">, Jul 2006, Sydney, Australia. pp.9-16</w:t>
            </w:r>
          </w:p>
          <w:p>
            <w:pPr/>
            <w:r>
              <w:rPr/>
              <w:t xml:space="preserve">Communication dans un congrès</w:t>
            </w:r>
          </w:p>
          <w:p>
            <w:pPr/>
            <w:hyperlink r:id="rId117" w:history="1">
              <w:r>
                <w:rPr>
                  <w:color w:val="#410a8c"/>
                  <w:u w:val="single"/>
                </w:rPr>
                <w:t xml:space="preserve">inria-00083550v1</w:t>
              </w:r>
            </w:hyperlink>
          </w:p>
        </w:tc>
      </w:tr>
      <w:tr>
        <w:trPr/>
        <w:tc>
          <w:tcPr>
            <w:noWrap/>
          </w:tcPr>
          <w:p>
            <w:pPr>
              <w:spacing w:after="200"/>
            </w:pPr>
            <w:hyperlink r:id="rId120" w:history="1">
              <w:r>
                <w:rPr>
                  <w:color w:val="1e198e"/>
                  <w:b w:val="1"/>
                  <w:bCs w:val="1"/>
                  <w:u w:val="single"/>
                </w:rPr>
                <w:t xml:space="preserve">XMG - An expressive formalism for describing tree-based grammars</w:t>
              </w:r>
            </w:hyperlink>
          </w:p>
          <w:p>
            <w:pPr/>
            <w:hyperlink r:id="rId11" w:history="1">
              <w:r>
                <w:rPr>
                  <w:color w:val="#410a8c"/>
                  <w:u w:val="single"/>
                </w:rPr>
                <w:t xml:space="preserve">Yannick Parmentier</w:t>
              </w:r>
            </w:hyperlink>
            <w:r>
              <w:rPr/>
              <w:t xml:space="preserve">,</w:t>
            </w:r>
            <w:hyperlink r:id="rId118" w:history="1">
              <w:r>
                <w:rPr>
                  <w:color w:val="#410a8c"/>
                  <w:u w:val="single"/>
                </w:rPr>
                <w:t xml:space="preserve">Joseph Le Roux</w:t>
              </w:r>
            </w:hyperlink>
            <w:r>
              <w:rPr/>
              <w:t xml:space="preserve">,</w:t>
            </w:r>
            <w:hyperlink r:id="rId119" w:history="1">
              <w:r>
                <w:rPr>
                  <w:color w:val="#410a8c"/>
                  <w:u w:val="single"/>
                </w:rPr>
                <w:t xml:space="preserve">Benoît Crabbé</w:t>
              </w:r>
            </w:hyperlink>
          </w:p>
          <w:p>
            <w:pPr/>
            <w:r>
              <w:rPr>
                <w:i w:val="1"/>
                <w:iCs w:val="1"/>
              </w:rPr>
              <w:t xml:space="preserve">11th Conference of the European Chapter of the Association for Computational Linguistics - EACL 2006</w:t>
            </w:r>
            <w:r>
              <w:rPr/>
              <w:t xml:space="preserve">, Apr 2006, Trento, Italy. pp.103-106</w:t>
            </w:r>
          </w:p>
          <w:p>
            <w:pPr/>
            <w:r>
              <w:rPr/>
              <w:t xml:space="preserve">Communication dans un congrès</w:t>
            </w:r>
          </w:p>
          <w:p>
            <w:pPr/>
            <w:hyperlink r:id="rId120" w:history="1">
              <w:r>
                <w:rPr>
                  <w:color w:val="#410a8c"/>
                  <w:u w:val="single"/>
                </w:rPr>
                <w:t xml:space="preserve">inria-00001133v1</w:t>
              </w:r>
            </w:hyperlink>
          </w:p>
        </w:tc>
      </w:tr>
      <w:tr>
        <w:trPr/>
        <w:tc>
          <w:tcPr>
            <w:noWrap/>
          </w:tcPr>
          <w:p>
            <w:pPr>
              <w:spacing w:after="200"/>
            </w:pPr>
            <w:hyperlink r:id="rId121" w:history="1">
              <w:r>
                <w:rPr>
                  <w:color w:val="1e198e"/>
                  <w:b w:val="1"/>
                  <w:bCs w:val="1"/>
                  <w:u w:val="single"/>
                </w:rPr>
                <w:t xml:space="preserve">SemTAG, the LORIA toolbox for TAG-based Parsing and Generation</w:t>
              </w:r>
            </w:hyperlink>
          </w:p>
          <w:p>
            <w:pPr/>
            <w:hyperlink r:id="rId122" w:history="1">
              <w:r>
                <w:rPr>
                  <w:color w:val="#410a8c"/>
                  <w:u w:val="single"/>
                </w:rPr>
                <w:t xml:space="preserve">Eric Kow</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The Eighth International Workshop on Tree Adjoining Grammar and Related Formalisms (TAG+8)</w:t>
            </w:r>
            <w:r>
              <w:rPr/>
              <w:t xml:space="preserve">, Jul 2006, Sydney, Australia</w:t>
            </w:r>
          </w:p>
          <w:p>
            <w:pPr/>
            <w:r>
              <w:rPr/>
              <w:t xml:space="preserve">Communication dans un congrès</w:t>
            </w:r>
          </w:p>
          <w:p>
            <w:pPr/>
            <w:hyperlink r:id="rId121" w:history="1">
              <w:r>
                <w:rPr>
                  <w:color w:val="#410a8c"/>
                  <w:u w:val="single"/>
                </w:rPr>
                <w:t xml:space="preserve">inria-00083555v2</w:t>
              </w:r>
            </w:hyperlink>
          </w:p>
        </w:tc>
      </w:tr>
      <w:tr>
        <w:trPr/>
        <w:tc>
          <w:tcPr>
            <w:noWrap/>
          </w:tcPr>
          <w:p>
            <w:pPr>
              <w:spacing w:after="200"/>
            </w:pPr>
            <w:hyperlink r:id="rId123" w:history="1">
              <w:r>
                <w:rPr>
                  <w:color w:val="1e198e"/>
                  <w:b w:val="1"/>
                  <w:bCs w:val="1"/>
                  <w:u w:val="single"/>
                </w:rPr>
                <w:t xml:space="preserve">Coreference handling in XMG</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i w:val="1"/>
                <w:iCs w:val="1"/>
              </w:rPr>
              <w:t xml:space="preserve">COLING/ACL 2006 Main Conference - International Conference on Computational Linguistics / Annual Meeting of the Association for Computational Linguistics</w:t>
            </w:r>
            <w:r>
              <w:rPr/>
              <w:t xml:space="preserve">, Jul 2006, Sydney, Australia. pp.247-254</w:t>
            </w:r>
          </w:p>
          <w:p>
            <w:pPr/>
            <w:r>
              <w:rPr/>
              <w:t xml:space="preserve">Communication dans un congrès</w:t>
            </w:r>
          </w:p>
          <w:p>
            <w:pPr/>
            <w:hyperlink r:id="rId123" w:history="1">
              <w:r>
                <w:rPr>
                  <w:color w:val="#410a8c"/>
                  <w:u w:val="single"/>
                </w:rPr>
                <w:t xml:space="preserve">inria-00083546v1</w:t>
              </w:r>
            </w:hyperlink>
          </w:p>
        </w:tc>
      </w:tr>
      <w:tr>
        <w:trPr/>
        <w:tc>
          <w:tcPr>
            <w:noWrap/>
          </w:tcPr>
          <w:p>
            <w:pPr>
              <w:spacing w:after="200"/>
            </w:pPr>
            <w:hyperlink r:id="rId124" w:history="1">
              <w:r>
                <w:rPr>
                  <w:color w:val="1e198e"/>
                  <w:b w:val="1"/>
                  <w:bCs w:val="1"/>
                  <w:u w:val="single"/>
                </w:rPr>
                <w:t xml:space="preserve">Large scale semantic construction for Tree Adjoining Grammar</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i w:val="1"/>
                <w:iCs w:val="1"/>
              </w:rPr>
              <w:t xml:space="preserve">Logical Aspects in Computational Linguistics - LACL'05</w:t>
            </w:r>
            <w:r>
              <w:rPr/>
              <w:t xml:space="preserve">, 2005, Bordeaux/France, pp.131-146</w:t>
            </w:r>
          </w:p>
          <w:p>
            <w:pPr/>
            <w:r>
              <w:rPr/>
              <w:t xml:space="preserve">Communication dans un congrès</w:t>
            </w:r>
          </w:p>
          <w:p>
            <w:pPr/>
            <w:hyperlink r:id="rId124" w:history="1">
              <w:r>
                <w:rPr>
                  <w:color w:val="#410a8c"/>
                  <w:u w:val="single"/>
                </w:rPr>
                <w:t xml:space="preserve">inria-00000251v1</w:t>
              </w:r>
            </w:hyperlink>
          </w:p>
        </w:tc>
      </w:tr>
      <w:tr>
        <w:trPr/>
        <w:tc>
          <w:tcPr>
            <w:noWrap/>
          </w:tcPr>
          <w:p>
            <w:pPr>
              <w:spacing w:after="200"/>
            </w:pPr>
            <w:hyperlink r:id="rId125" w:history="1">
              <w:r>
                <w:rPr>
                  <w:color w:val="1e198e"/>
                  <w:b w:val="1"/>
                  <w:bCs w:val="1"/>
                  <w:u w:val="single"/>
                </w:rPr>
                <w:t xml:space="preserve">XMG : Un Compilateur de Méta-Grammaires Extensible</w:t>
              </w:r>
            </w:hyperlink>
          </w:p>
          <w:p>
            <w:pPr/>
            <w:hyperlink r:id="rId31" w:history="1">
              <w:r>
                <w:rPr>
                  <w:color w:val="#410a8c"/>
                  <w:u w:val="single"/>
                </w:rPr>
                <w:t xml:space="preserve">Denys Duchier</w:t>
              </w:r>
            </w:hyperlink>
            <w:r>
              <w:rPr/>
              <w:t xml:space="preserve">,</w:t>
            </w:r>
            <w:hyperlink r:id="rId118" w:history="1">
              <w:r>
                <w:rPr>
                  <w:color w:val="#410a8c"/>
                  <w:u w:val="single"/>
                </w:rPr>
                <w:t xml:space="preserve">Joseph Le Roux</w:t>
              </w:r>
            </w:hyperlink>
            <w:r>
              <w:rPr/>
              <w:t xml:space="preserve">,</w:t>
            </w:r>
            <w:hyperlink r:id="rId11" w:history="1">
              <w:r>
                <w:rPr>
                  <w:color w:val="#410a8c"/>
                  <w:u w:val="single"/>
                </w:rPr>
                <w:t xml:space="preserve">Yannick Parmentier</w:t>
              </w:r>
            </w:hyperlink>
          </w:p>
          <w:p>
            <w:pPr/>
            <w:r>
              <w:rPr>
                <w:i w:val="1"/>
                <w:iCs w:val="1"/>
              </w:rPr>
              <w:t xml:space="preserve">12e Conférence Annuelle sur le Traitement Automatiques des Langues Naturelles - TALN 2005</w:t>
            </w:r>
            <w:r>
              <w:rPr/>
              <w:t xml:space="preserve">, Jun 2005, Dourdan, France. pp.13-22</w:t>
            </w:r>
          </w:p>
          <w:p>
            <w:pPr/>
            <w:r>
              <w:rPr/>
              <w:t xml:space="preserve">Communication dans un congrès</w:t>
            </w:r>
          </w:p>
          <w:p>
            <w:pPr/>
            <w:hyperlink r:id="rId125" w:history="1">
              <w:r>
                <w:rPr>
                  <w:color w:val="#410a8c"/>
                  <w:u w:val="single"/>
                </w:rPr>
                <w:t xml:space="preserve">inria-00000199v1</w:t>
              </w:r>
            </w:hyperlink>
          </w:p>
        </w:tc>
      </w:tr>
      <w:tr>
        <w:trPr/>
        <w:tc>
          <w:tcPr>
            <w:noWrap/>
          </w:tcPr>
          <w:p>
            <w:pPr>
              <w:spacing w:after="200"/>
            </w:pPr>
            <w:hyperlink r:id="rId126" w:history="1">
              <w:r>
                <w:rPr>
                  <w:color w:val="1e198e"/>
                  <w:b w:val="1"/>
                  <w:bCs w:val="1"/>
                  <w:u w:val="single"/>
                </w:rPr>
                <w:t xml:space="preserve">XMG: a Multi-formalism Metagrammatical Framework</w:t>
              </w:r>
            </w:hyperlink>
          </w:p>
          <w:p>
            <w:pPr/>
            <w:hyperlink r:id="rId11" w:history="1">
              <w:r>
                <w:rPr>
                  <w:color w:val="#410a8c"/>
                  <w:u w:val="single"/>
                </w:rPr>
                <w:t xml:space="preserve">Yannick Parmentier</w:t>
              </w:r>
            </w:hyperlink>
            <w:r>
              <w:rPr/>
              <w:t xml:space="preserve">,</w:t>
            </w:r>
            <w:hyperlink r:id="rId118" w:history="1">
              <w:r>
                <w:rPr>
                  <w:color w:val="#410a8c"/>
                  <w:u w:val="single"/>
                </w:rPr>
                <w:t xml:space="preserve">Joseph Le Roux</w:t>
              </w:r>
            </w:hyperlink>
          </w:p>
          <w:p>
            <w:pPr/>
            <w:r>
              <w:rPr>
                <w:i w:val="1"/>
                <w:iCs w:val="1"/>
              </w:rPr>
              <w:t xml:space="preserve">17th European Summer School in Logic, Language and Information - ESSLLI 2005</w:t>
            </w:r>
            <w:r>
              <w:rPr/>
              <w:t xml:space="preserve">, Aug 2005, Edinburgh/Scotland, United Kingdom. pp._</w:t>
            </w:r>
          </w:p>
          <w:p>
            <w:pPr/>
            <w:r>
              <w:rPr/>
              <w:t xml:space="preserve">Communication dans un congrès</w:t>
            </w:r>
          </w:p>
          <w:p>
            <w:pPr/>
            <w:hyperlink r:id="rId126" w:history="1">
              <w:r>
                <w:rPr>
                  <w:color w:val="#410a8c"/>
                  <w:u w:val="single"/>
                </w:rPr>
                <w:t xml:space="preserve">inria-00001132v1</w:t>
              </w:r>
            </w:hyperlink>
          </w:p>
        </w:tc>
      </w:tr>
      <w:tr>
        <w:trPr/>
        <w:tc>
          <w:tcPr>
            <w:noWrap/>
          </w:tcPr>
          <w:p>
            <w:pPr>
              <w:spacing w:after="200"/>
            </w:pPr>
            <w:hyperlink r:id="rId127" w:history="1">
              <w:r>
                <w:rPr>
                  <w:color w:val="1e198e"/>
                  <w:b w:val="1"/>
                  <w:bCs w:val="1"/>
                  <w:u w:val="single"/>
                </w:rPr>
                <w:t xml:space="preserve">The MetaGrammar Compiler: An NLP Application with a Multi-paradigm Architecture</w:t>
              </w:r>
            </w:hyperlink>
          </w:p>
          <w:p>
            <w:pPr/>
            <w:hyperlink r:id="rId31" w:history="1">
              <w:r>
                <w:rPr>
                  <w:color w:val="#410a8c"/>
                  <w:u w:val="single"/>
                </w:rPr>
                <w:t xml:space="preserve">Denys Duchier</w:t>
              </w:r>
            </w:hyperlink>
            <w:r>
              <w:rPr/>
              <w:t xml:space="preserve">,</w:t>
            </w:r>
            <w:hyperlink r:id="rId118" w:history="1">
              <w:r>
                <w:rPr>
                  <w:color w:val="#410a8c"/>
                  <w:u w:val="single"/>
                </w:rPr>
                <w:t xml:space="preserve">Joseph Le Roux</w:t>
              </w:r>
            </w:hyperlink>
            <w:r>
              <w:rPr/>
              <w:t xml:space="preserve">,</w:t>
            </w:r>
            <w:hyperlink r:id="rId11" w:history="1">
              <w:r>
                <w:rPr>
                  <w:color w:val="#410a8c"/>
                  <w:u w:val="single"/>
                </w:rPr>
                <w:t xml:space="preserve">Yannick Parmentier</w:t>
              </w:r>
            </w:hyperlink>
          </w:p>
          <w:p>
            <w:pPr/>
            <w:r>
              <w:rPr>
                <w:i w:val="1"/>
                <w:iCs w:val="1"/>
              </w:rPr>
              <w:t xml:space="preserve">Second International Mozart/Oz Conference - MOZ 2004</w:t>
            </w:r>
            <w:r>
              <w:rPr/>
              <w:t xml:space="preserve">, Oct 2004, Charleroi, Belgium. pp.175-187</w:t>
            </w:r>
          </w:p>
          <w:p>
            <w:pPr/>
            <w:r>
              <w:rPr/>
              <w:t xml:space="preserve">Communication dans un congrès</w:t>
            </w:r>
          </w:p>
          <w:p>
            <w:pPr/>
            <w:hyperlink r:id="rId127" w:history="1">
              <w:r>
                <w:rPr>
                  <w:color w:val="#410a8c"/>
                  <w:u w:val="single"/>
                </w:rPr>
                <w:t xml:space="preserve">inria-00100264v1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Procédure de diffusion des publications de l'ATALA sur les archives ouvertes</w:t>
              </w:r>
            </w:hyperlink>
          </w:p>
          <w:p>
            <w:pPr/>
            <w:hyperlink r:id="rId11" w:history="1">
              <w:r>
                <w:rPr>
                  <w:color w:val="#410a8c"/>
                  <w:u w:val="single"/>
                </w:rPr>
                <w:t xml:space="preserve">Yannick Parmentier</w:t>
              </w:r>
            </w:hyperlink>
            <w:r>
              <w:rPr/>
              <w:t xml:space="preserve">,</w:t>
            </w:r>
            <w:hyperlink r:id="rId129" w:history="1">
              <w:r>
                <w:rPr>
                  <w:color w:val="#410a8c"/>
                  <w:u w:val="single"/>
                </w:rPr>
                <w:t xml:space="preserve">Sylvain Pogodalla</w:t>
              </w:r>
            </w:hyperlink>
            <w:r>
              <w:rPr/>
              <w:t xml:space="preserve">,</w:t>
            </w:r>
            <w:hyperlink r:id="rId130" w:history="1">
              <w:r>
                <w:rPr>
                  <w:color w:val="#410a8c"/>
                  <w:u w:val="single"/>
                </w:rPr>
                <w:t xml:space="preserve">Rachel Bawden</w:t>
              </w:r>
            </w:hyperlink>
            <w:r>
              <w:rPr/>
              <w:t xml:space="preserve">,</w:t>
            </w:r>
            <w:hyperlink r:id="rId131" w:history="1">
              <w:r>
                <w:rPr>
                  <w:color w:val="#410a8c"/>
                  <w:u w:val="single"/>
                </w:rPr>
                <w:t xml:space="preserve">Matthieu Labeau</w:t>
              </w:r>
            </w:hyperlink>
            <w:r>
              <w:rPr/>
              <w:t xml:space="preserve">,</w:t>
            </w:r>
            <w:hyperlink r:id="rId132" w:history="1">
              <w:r>
                <w:rPr>
                  <w:color w:val="#410a8c"/>
                  <w:u w:val="single"/>
                </w:rPr>
                <w:t xml:space="preserve">Iris Eshkol-Taravella</w:t>
              </w:r>
            </w:hyperlink>
          </w:p>
          <w:p>
            <w:pPr/>
            <w:r>
              <w:rPr/>
              <w:t xml:space="preserve">ATALA. 2023, pp.17</w:t>
            </w:r>
          </w:p>
          <w:p>
            <w:pPr/>
            <w:r>
              <w:rPr/>
              <w:t xml:space="preserve">Rapport</w:t>
            </w:r>
            <w:r>
              <w:rPr/>
              <w:t xml:space="preserve"> (rapport technique)</w:t>
            </w:r>
          </w:p>
          <w:p>
            <w:pPr/>
            <w:hyperlink r:id="rId128" w:history="1">
              <w:r>
                <w:rPr>
                  <w:color w:val="#410a8c"/>
                  <w:u w:val="single"/>
                </w:rPr>
                <w:t xml:space="preserve">hal-04258177v1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Construction, exploitation et exploration de ressources linguistiques pour le traitement automatique des expressions polylexicales en français : le projet PARSEME-FR</w:t>
              </w:r>
            </w:hyperlink>
          </w:p>
          <w:p>
            <w:pPr/>
            <w:hyperlink r:id="rId68" w:history="1">
              <w:r>
                <w:rPr>
                  <w:color w:val="#410a8c"/>
                  <w:u w:val="single"/>
                </w:rPr>
                <w:t xml:space="preserve">Mathieu Constant</w:t>
              </w:r>
            </w:hyperlink>
            <w:r>
              <w:rPr/>
              <w:t xml:space="preserve">,</w:t>
            </w:r>
            <w:hyperlink r:id="rId67" w:history="1">
              <w:r>
                <w:rPr>
                  <w:color w:val="#410a8c"/>
                  <w:u w:val="single"/>
                </w:rPr>
                <w:t xml:space="preserve">Marie Candito</w:t>
              </w:r>
            </w:hyperlink>
            <w:r>
              <w:rPr/>
              <w:t xml:space="preserve">,</w:t>
            </w:r>
            <w:hyperlink r:id="rId11" w:history="1">
              <w:r>
                <w:rPr>
                  <w:color w:val="#410a8c"/>
                  <w:u w:val="single"/>
                </w:rPr>
                <w:t xml:space="preserve">Yannick Parmentier</w:t>
              </w:r>
            </w:hyperlink>
            <w:r>
              <w:rPr/>
              <w:t xml:space="preserve">,</w:t>
            </w:r>
            <w:hyperlink r:id="rId69" w:history="1">
              <w:r>
                <w:rPr>
                  <w:color w:val="#410a8c"/>
                  <w:u w:val="single"/>
                </w:rPr>
                <w:t xml:space="preserve">Carlos Ramisch</w:t>
              </w:r>
            </w:hyperlink>
            <w:r>
              <w:rPr/>
              <w:t xml:space="preserve">,</w:t>
            </w:r>
            <w:hyperlink r:id="rId63" w:history="1">
              <w:r>
                <w:rPr>
                  <w:color w:val="#410a8c"/>
                  <w:u w:val="single"/>
                </w:rPr>
                <w:t xml:space="preserve">Agata Savary</w:t>
              </w:r>
            </w:hyperlink>
          </w:p>
          <w:p>
            <w:pPr/>
            <w:r>
              <w:rPr/>
              <w:t xml:space="preserve">Lidia Becker; Julia Kuhn; Christina Ossenkop; Claudia Polzin-Haumann; Elton Prifti. </w:t>
            </w:r>
            <w:r>
              <w:rPr>
                <w:i w:val="1"/>
                <w:iCs w:val="1"/>
              </w:rPr>
              <w:t xml:space="preserve">Digitale romanistische Sprachwissenschaft: Stand und Perspektiven</w:t>
            </w:r>
            <w:r>
              <w:rPr/>
              <w:t xml:space="preserve">, </w:t>
            </w:r>
            <w:hyperlink r:id="rId134" w:history="1">
              <w:r>
                <w:rPr>
                  <w:color w:val="#410a8c"/>
                  <w:u w:val="single"/>
                </w:rPr>
                <w:t xml:space="preserve">Narr Francke Attempto Verlag GmbH + Co. KG</w:t>
              </w:r>
            </w:hyperlink>
            <w:r>
              <w:rPr/>
              <w:t xml:space="preserve">, pp.219-250, 2023, Romanistisches Kolloquium, 978-3-8233-8506-6</w:t>
            </w:r>
          </w:p>
          <w:p>
            <w:pPr/>
            <w:r>
              <w:rPr/>
              <w:t xml:space="preserve">Chapitre d'ouvrage</w:t>
            </w:r>
          </w:p>
          <w:p>
            <w:pPr/>
            <w:hyperlink r:id="rId133" w:history="1">
              <w:r>
                <w:rPr>
                  <w:color w:val="#410a8c"/>
                  <w:u w:val="single"/>
                </w:rPr>
                <w:t xml:space="preserve">hal-04995189v1</w:t>
              </w:r>
            </w:hyperlink>
          </w:p>
        </w:tc>
      </w:tr>
      <w:tr>
        <w:trPr/>
        <w:tc>
          <w:tcPr>
            <w:noWrap/>
          </w:tcPr>
          <w:p>
            <w:pPr>
              <w:spacing w:after="200"/>
            </w:pPr>
            <w:hyperlink r:id="rId135" w:history="1">
              <w:r>
                <w:rPr>
                  <w:color w:val="1e198e"/>
                  <w:b w:val="1"/>
                  <w:bCs w:val="1"/>
                  <w:u w:val="single"/>
                </w:rPr>
                <w:t xml:space="preserve">Lexical Disambiguation in LTAG using Left Context</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r>
              <w:rPr/>
              <w:t xml:space="preserve">,</w:t>
            </w:r>
            <w:hyperlink r:id="rId95" w:history="1">
              <w:r>
                <w:rPr>
                  <w:color w:val="#410a8c"/>
                  <w:u w:val="single"/>
                </w:rPr>
                <w:t xml:space="preserve">Guy Perrier</w:t>
              </w:r>
            </w:hyperlink>
            <w:r>
              <w:rPr/>
              <w:t xml:space="preserve">,</w:t>
            </w:r>
            <w:hyperlink r:id="rId96" w:history="1">
              <w:r>
                <w:rPr>
                  <w:color w:val="#410a8c"/>
                  <w:u w:val="single"/>
                </w:rPr>
                <w:t xml:space="preserve">Sylvain Schmitz</w:t>
              </w:r>
            </w:hyperlink>
          </w:p>
          <w:p>
            <w:pPr/>
            <w:r>
              <w:rPr/>
              <w:t xml:space="preserve">Zygmunt Vetulani; Joseph Mariani. </w:t>
            </w:r>
            <w:r>
              <w:rPr>
                <w:i w:val="1"/>
                <w:iCs w:val="1"/>
              </w:rPr>
              <w:t xml:space="preserve">Human Language Technology. Challenges for Computer Science and Linguistics. 5th Language and Technology Conference, LTC 2011, Poznan, Poland, November 25-27, 2011, Revised Selected Papers</w:t>
            </w:r>
            <w:r>
              <w:rPr/>
              <w:t xml:space="preserve">, 8387, Springer, pp.67-79, 2014, Lecture Notes in Computer Science (LNCS) series / Lecture Notes in Artificial Intelligence (LNAI) subseries, ISBN 978-3-319-08957-7. </w:t>
            </w:r>
            <w:hyperlink r:id="rId136" w:history="1">
              <w:r>
                <w:rPr>
                  <w:color w:val="#410a8c"/>
                  <w:u w:val="single"/>
                </w:rPr>
                <w:t xml:space="preserve">⟨10.1007/978-3-319-08958-4_6⟩</w:t>
              </w:r>
            </w:hyperlink>
          </w:p>
          <w:p>
            <w:pPr/>
            <w:r>
              <w:rPr/>
              <w:t xml:space="preserve">Chapitre d'ouvrage</w:t>
            </w:r>
          </w:p>
          <w:p>
            <w:pPr/>
            <w:hyperlink r:id="rId135" w:history="1">
              <w:r>
                <w:rPr>
                  <w:color w:val="#410a8c"/>
                  <w:u w:val="single"/>
                </w:rPr>
                <w:t xml:space="preserve">hal-00921246v1</w:t>
              </w:r>
            </w:hyperlink>
          </w:p>
        </w:tc>
      </w:tr>
      <w:tr>
        <w:trPr/>
        <w:tc>
          <w:tcPr>
            <w:noWrap/>
          </w:tcPr>
          <w:p>
            <w:pPr>
              <w:spacing w:after="200"/>
            </w:pPr>
            <w:hyperlink r:id="rId137" w:history="1">
              <w:r>
                <w:rPr>
                  <w:color w:val="1e198e"/>
                  <w:b w:val="1"/>
                  <w:bCs w:val="1"/>
                  <w:u w:val="single"/>
                </w:rPr>
                <w:t xml:space="preserve">Constraint-driven Grammar Description</w:t>
              </w:r>
            </w:hyperlink>
          </w:p>
          <w:p>
            <w:pPr/>
            <w:hyperlink r:id="rId119" w:history="1">
              <w:r>
                <w:rPr>
                  <w:color w:val="#410a8c"/>
                  <w:u w:val="single"/>
                </w:rPr>
                <w:t xml:space="preserve">Benoît Crabbé</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p>
          <w:p>
            <w:pPr/>
            <w:r>
              <w:rPr/>
              <w:t xml:space="preserve">Philippe Blache; Henning Christiansen; Verónica Dahl; Denys Duchier; Jørgen Villadsen. </w:t>
            </w:r>
            <w:r>
              <w:rPr>
                <w:i w:val="1"/>
                <w:iCs w:val="1"/>
              </w:rPr>
              <w:t xml:space="preserve">Constraints and Language</w:t>
            </w:r>
            <w:r>
              <w:rPr/>
              <w:t xml:space="preserve">, Cambridge Scholar Publishing, pp.93-121, 2014</w:t>
            </w:r>
          </w:p>
          <w:p>
            <w:pPr/>
            <w:r>
              <w:rPr/>
              <w:t xml:space="preserve">Chapitre d'ouvrage</w:t>
            </w:r>
          </w:p>
          <w:p>
            <w:pPr/>
            <w:hyperlink r:id="rId137" w:history="1">
              <w:r>
                <w:rPr>
                  <w:color w:val="#410a8c"/>
                  <w:u w:val="single"/>
                </w:rPr>
                <w:t xml:space="preserve">hal-01059206v1</w:t>
              </w:r>
            </w:hyperlink>
          </w:p>
        </w:tc>
      </w:tr>
      <w:tr>
        <w:trPr/>
        <w:tc>
          <w:tcPr>
            <w:noWrap/>
          </w:tcPr>
          <w:p>
            <w:pPr>
              <w:spacing w:after="200"/>
            </w:pPr>
            <w:hyperlink r:id="rId138" w:history="1">
              <w:r>
                <w:rPr>
                  <w:color w:val="1e198e"/>
                  <w:b w:val="1"/>
                  <w:bCs w:val="1"/>
                  <w:u w:val="single"/>
                </w:rPr>
                <w:t xml:space="preserve">Property Grammar Parsing Seen as a Constraint Optimization Problem</w:t>
              </w:r>
            </w:hyperlink>
          </w:p>
          <w:p>
            <w:pPr/>
            <w:hyperlink r:id="rId31" w:history="1">
              <w:r>
                <w:rPr>
                  <w:color w:val="#410a8c"/>
                  <w:u w:val="single"/>
                </w:rPr>
                <w:t xml:space="preserve">Denys Duchier</w:t>
              </w:r>
            </w:hyperlink>
            <w:r>
              <w:rPr/>
              <w:t xml:space="preserve">,</w:t>
            </w:r>
            <w:hyperlink r:id="rId87" w:history="1">
              <w:r>
                <w:rPr>
                  <w:color w:val="#410a8c"/>
                  <w:u w:val="single"/>
                </w:rPr>
                <w:t xml:space="preserve">Thi-Bich-Hanh Dao</w:t>
              </w:r>
            </w:hyperlink>
            <w:r>
              <w:rPr/>
              <w:t xml:space="preserve">,</w:t>
            </w:r>
            <w:hyperlink r:id="rId11" w:history="1">
              <w:r>
                <w:rPr>
                  <w:color w:val="#410a8c"/>
                  <w:u w:val="single"/>
                </w:rPr>
                <w:t xml:space="preserve">Yannick Parmentier</w:t>
              </w:r>
            </w:hyperlink>
            <w:r>
              <w:rPr/>
              <w:t xml:space="preserve">,</w:t>
            </w:r>
            <w:hyperlink r:id="rId98" w:history="1">
              <w:r>
                <w:rPr>
                  <w:color w:val="#410a8c"/>
                  <w:u w:val="single"/>
                </w:rPr>
                <w:t xml:space="preserve">Willy Lesaint</w:t>
              </w:r>
            </w:hyperlink>
          </w:p>
          <w:p>
            <w:pPr/>
            <w:r>
              <w:rPr/>
              <w:t xml:space="preserve">Philippe de Groote; Mark-Jan Nederhof. </w:t>
            </w:r>
            <w:r>
              <w:rPr>
                <w:i w:val="1"/>
                <w:iCs w:val="1"/>
              </w:rPr>
              <w:t xml:space="preserve">Formal Grammar - 15th and 16th International Conferences, FG 2010, Copenhagen, Denmark, August 2010, FG 2011, Ljubljana, Slovenia, August 2011, Revised Selected Papers</w:t>
            </w:r>
            <w:r>
              <w:rPr/>
              <w:t xml:space="preserve">, 7395, Springer, 2012, Lecture Notes in Computer Science, 978-3-642-32023-1</w:t>
            </w:r>
          </w:p>
          <w:p>
            <w:pPr/>
            <w:r>
              <w:rPr/>
              <w:t xml:space="preserve">Chapitre d'ouvrage</w:t>
            </w:r>
          </w:p>
          <w:p>
            <w:pPr/>
            <w:hyperlink r:id="rId138" w:history="1">
              <w:r>
                <w:rPr>
                  <w:color w:val="#410a8c"/>
                  <w:u w:val="single"/>
                </w:rPr>
                <w:t xml:space="preserve">hal-05406656v1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Generating Arabic TAG for syntax-semantics analysis</w:t>
              </w:r>
            </w:hyperlink>
          </w:p>
          <w:p>
            <w:pPr/>
            <w:hyperlink r:id="rId140" w:history="1">
              <w:r>
                <w:rPr>
                  <w:color w:val="#410a8c"/>
                  <w:u w:val="single"/>
                </w:rPr>
                <w:t xml:space="preserve">Cherifa Ben Khelil</w:t>
              </w:r>
            </w:hyperlink>
            <w:r>
              <w:rPr/>
              <w:t xml:space="preserve">,</w:t>
            </w:r>
            <w:hyperlink r:id="rId141" w:history="1">
              <w:r>
                <w:rPr>
                  <w:color w:val="#410a8c"/>
                  <w:u w:val="single"/>
                </w:rPr>
                <w:t xml:space="preserve">Chiraz Ben Othmane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Natural Language Engineering</w:t>
            </w:r>
            <w:r>
              <w:rPr/>
              <w:t xml:space="preserve">, 2023, 29 (2), pp.386-424. </w:t>
            </w:r>
            <w:hyperlink r:id="rId142" w:history="1">
              <w:r>
                <w:rPr>
                  <w:color w:val="#410a8c"/>
                  <w:u w:val="single"/>
                </w:rPr>
                <w:t xml:space="preserve">⟨10.1017/S1351324922000109⟩</w:t>
              </w:r>
            </w:hyperlink>
          </w:p>
          <w:p>
            <w:pPr/>
            <w:r>
              <w:rPr/>
              <w:t xml:space="preserve">Article dans une revue</w:t>
            </w:r>
          </w:p>
          <w:p>
            <w:pPr/>
            <w:hyperlink r:id="rId139" w:history="1">
              <w:r>
                <w:rPr>
                  <w:color w:val="#410a8c"/>
                  <w:u w:val="single"/>
                </w:rPr>
                <w:t xml:space="preserve">hal-03696987v1</w:t>
              </w:r>
            </w:hyperlink>
          </w:p>
        </w:tc>
      </w:tr>
      <w:tr>
        <w:trPr/>
        <w:tc>
          <w:tcPr>
            <w:noWrap/>
          </w:tcPr>
          <w:p>
            <w:pPr>
              <w:spacing w:after="200"/>
            </w:pPr>
            <w:hyperlink r:id="rId143" w:history="1">
              <w:r>
                <w:rPr>
                  <w:color w:val="1e198e"/>
                  <w:b w:val="1"/>
                  <w:bCs w:val="1"/>
                  <w:u w:val="single"/>
                </w:rPr>
                <w:t xml:space="preserve">An Error Analysis Framework for Shallow Surface Realisation</w:t>
              </w:r>
            </w:hyperlink>
          </w:p>
          <w:p>
            <w:pPr/>
            <w:hyperlink r:id="rId144" w:history="1">
              <w:r>
                <w:rPr>
                  <w:color w:val="#410a8c"/>
                  <w:u w:val="single"/>
                </w:rPr>
                <w:t xml:space="preserve">Anastasia Shimorina</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Transactions of the Association for Computational Linguistics</w:t>
            </w:r>
            <w:r>
              <w:rPr/>
              <w:t xml:space="preserve">, 2021, 9, pp.429-446. </w:t>
            </w:r>
            <w:hyperlink r:id="rId145" w:history="1">
              <w:r>
                <w:rPr>
                  <w:color w:val="#410a8c"/>
                  <w:u w:val="single"/>
                </w:rPr>
                <w:t xml:space="preserve">⟨10.1162/tacl_a_00376⟩</w:t>
              </w:r>
            </w:hyperlink>
          </w:p>
          <w:p>
            <w:pPr/>
            <w:r>
              <w:rPr/>
              <w:t xml:space="preserve">Article dans une revue</w:t>
            </w:r>
          </w:p>
          <w:p>
            <w:pPr/>
            <w:hyperlink r:id="rId143" w:history="1">
              <w:r>
                <w:rPr>
                  <w:color w:val="#410a8c"/>
                  <w:u w:val="single"/>
                </w:rPr>
                <w:t xml:space="preserve">hal-03159422v1</w:t>
              </w:r>
            </w:hyperlink>
          </w:p>
        </w:tc>
      </w:tr>
      <w:tr>
        <w:trPr/>
        <w:tc>
          <w:tcPr>
            <w:noWrap/>
          </w:tcPr>
          <w:p>
            <w:pPr>
              <w:spacing w:after="200"/>
            </w:pPr>
            <w:hyperlink r:id="rId146" w:history="1">
              <w:r>
                <w:rPr>
                  <w:color w:val="1e198e"/>
                  <w:b w:val="1"/>
                  <w:bCs w:val="1"/>
                  <w:u w:val="single"/>
                </w:rPr>
                <w:t xml:space="preserve">A French corpus annotated for multiword expressions and named entities</w:t>
              </w:r>
            </w:hyperlink>
          </w:p>
          <w:p>
            <w:pPr/>
            <w:hyperlink r:id="rId67" w:history="1">
              <w:r>
                <w:rPr>
                  <w:color w:val="#410a8c"/>
                  <w:u w:val="single"/>
                </w:rPr>
                <w:t xml:space="preserve">Marie Candito</w:t>
              </w:r>
            </w:hyperlink>
            <w:r>
              <w:rPr/>
              <w:t xml:space="preserve">,</w:t>
            </w:r>
            <w:hyperlink r:id="rId68" w:history="1">
              <w:r>
                <w:rPr>
                  <w:color w:val="#410a8c"/>
                  <w:u w:val="single"/>
                </w:rPr>
                <w:t xml:space="preserve">Mathieu Constant</w:t>
              </w:r>
            </w:hyperlink>
            <w:r>
              <w:rPr/>
              <w:t xml:space="preserve">,</w:t>
            </w:r>
            <w:hyperlink r:id="rId69" w:history="1">
              <w:r>
                <w:rPr>
                  <w:color w:val="#410a8c"/>
                  <w:u w:val="single"/>
                </w:rPr>
                <w:t xml:space="preserve">Carlos Ramisch</w:t>
              </w:r>
            </w:hyperlink>
            <w:r>
              <w:rPr/>
              <w:t xml:space="preserve">,</w:t>
            </w:r>
            <w:hyperlink r:id="rId63" w:history="1">
              <w:r>
                <w:rPr>
                  <w:color w:val="#410a8c"/>
                  <w:u w:val="single"/>
                </w:rPr>
                <w:t xml:space="preserve">Agata Savary</w:t>
              </w:r>
            </w:hyperlink>
            <w:r>
              <w:rPr/>
              <w:t xml:space="preserve">,</w:t>
            </w:r>
            <w:hyperlink r:id="rId147" w:history="1">
              <w:r>
                <w:rPr>
                  <w:color w:val="#410a8c"/>
                  <w:u w:val="single"/>
                </w:rPr>
                <w:t xml:space="preserve">Bruno Guillaume</w:t>
              </w:r>
            </w:hyperlink>
            <w:r>
              <w:rPr/>
              <w:t xml:space="preserve">et al.</w:t>
            </w:r>
          </w:p>
          <w:p>
            <w:pPr/>
            <w:r>
              <w:rPr>
                <w:i w:val="1"/>
                <w:iCs w:val="1"/>
              </w:rPr>
              <w:t xml:space="preserve">Journal of Language Modelling</w:t>
            </w:r>
            <w:r>
              <w:rPr/>
              <w:t xml:space="preserve">, 2020, 8 (2), pp.415-479. </w:t>
            </w:r>
            <w:hyperlink r:id="rId148" w:history="1">
              <w:r>
                <w:rPr>
                  <w:color w:val="#410a8c"/>
                  <w:u w:val="single"/>
                </w:rPr>
                <w:t xml:space="preserve">⟨10.15398/jlm.v8i2.265⟩</w:t>
              </w:r>
            </w:hyperlink>
          </w:p>
          <w:p>
            <w:pPr/>
            <w:r>
              <w:rPr/>
              <w:t xml:space="preserve">Article dans une revue</w:t>
            </w:r>
          </w:p>
          <w:p>
            <w:pPr/>
            <w:hyperlink r:id="rId146" w:history="1">
              <w:r>
                <w:rPr>
                  <w:color w:val="#410a8c"/>
                  <w:u w:val="single"/>
                </w:rPr>
                <w:t xml:space="preserve">hal-03016721v1</w:t>
              </w:r>
            </w:hyperlink>
          </w:p>
        </w:tc>
      </w:tr>
      <w:tr>
        <w:trPr/>
        <w:tc>
          <w:tcPr>
            <w:noWrap/>
          </w:tcPr>
          <w:p>
            <w:pPr>
              <w:spacing w:after="200"/>
            </w:pPr>
            <w:hyperlink r:id="rId149" w:history="1">
              <w:r>
                <w:rPr>
                  <w:color w:val="1e198e"/>
                  <w:b w:val="1"/>
                  <w:bCs w:val="1"/>
                  <w:u w:val="single"/>
                </w:rPr>
                <w:t xml:space="preserve">Building a syntactic-semantic interface for a semi-automatically generated TAG for Arabic</w:t>
              </w:r>
            </w:hyperlink>
          </w:p>
          <w:p>
            <w:pPr/>
            <w:hyperlink r:id="rId57" w:history="1">
              <w:r>
                <w:rPr>
                  <w:color w:val="#410a8c"/>
                  <w:u w:val="single"/>
                </w:rPr>
                <w:t xml:space="preserve">Chérifa Ben Khelil</w:t>
              </w:r>
            </w:hyperlink>
            <w:r>
              <w:rPr/>
              <w:t xml:space="preserve">,</w:t>
            </w:r>
            <w:hyperlink r:id="rId58" w:history="1">
              <w:r>
                <w:rPr>
                  <w:color w:val="#410a8c"/>
                  <w:u w:val="single"/>
                </w:rPr>
                <w:t xml:space="preserve">Chiraz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The international Arab journal of information technology</w:t>
            </w:r>
            <w:r>
              <w:rPr/>
              <w:t xml:space="preserve">, 2018, 15 (3A), pp.540-549</w:t>
            </w:r>
          </w:p>
          <w:p>
            <w:pPr/>
            <w:r>
              <w:rPr/>
              <w:t xml:space="preserve">Article dans une revue</w:t>
            </w:r>
          </w:p>
          <w:p>
            <w:pPr/>
            <w:hyperlink r:id="rId149" w:history="1">
              <w:r>
                <w:rPr>
                  <w:color w:val="#410a8c"/>
                  <w:u w:val="single"/>
                </w:rPr>
                <w:t xml:space="preserve">hal-01809771v1</w:t>
              </w:r>
            </w:hyperlink>
          </w:p>
        </w:tc>
      </w:tr>
      <w:tr>
        <w:trPr/>
        <w:tc>
          <w:tcPr>
            <w:noWrap/>
          </w:tcPr>
          <w:p>
            <w:pPr>
              <w:spacing w:after="200"/>
            </w:pPr>
            <w:hyperlink r:id="rId150" w:history="1">
              <w:r>
                <w:rPr>
                  <w:color w:val="1e198e"/>
                  <w:b w:val="1"/>
                  <w:bCs w:val="1"/>
                  <w:u w:val="single"/>
                </w:rPr>
                <w:t xml:space="preserve">High-level methodologies for grammar engineering. Introduction to the special issue</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Journal of Language Modelling</w:t>
            </w:r>
            <w:r>
              <w:rPr/>
              <w:t xml:space="preserve">, 2015, 3 (1), pp.5-19</w:t>
            </w:r>
          </w:p>
          <w:p>
            <w:pPr/>
            <w:r>
              <w:rPr/>
              <w:t xml:space="preserve">Article dans une revue</w:t>
            </w:r>
          </w:p>
          <w:p>
            <w:pPr/>
            <w:hyperlink r:id="rId150" w:history="1">
              <w:r>
                <w:rPr>
                  <w:color w:val="#410a8c"/>
                  <w:u w:val="single"/>
                </w:rPr>
                <w:t xml:space="preserve">hal-01153765v1</w:t>
              </w:r>
            </w:hyperlink>
          </w:p>
        </w:tc>
      </w:tr>
      <w:tr>
        <w:trPr/>
        <w:tc>
          <w:tcPr>
            <w:noWrap/>
          </w:tcPr>
          <w:p>
            <w:pPr>
              <w:spacing w:after="200"/>
            </w:pPr>
            <w:hyperlink r:id="rId151" w:history="1">
              <w:r>
                <w:rPr>
                  <w:color w:val="1e198e"/>
                  <w:b w:val="1"/>
                  <w:bCs w:val="1"/>
                  <w:u w:val="single"/>
                </w:rPr>
                <w:t xml:space="preserve">Model-Theory and Implementation of Property Grammars with Features</w:t>
              </w:r>
            </w:hyperlink>
          </w:p>
          <w:p>
            <w:pPr/>
            <w:hyperlink r:id="rId31" w:history="1">
              <w:r>
                <w:rPr>
                  <w:color w:val="#410a8c"/>
                  <w:u w:val="single"/>
                </w:rPr>
                <w:t xml:space="preserve">Denys Duchier</w:t>
              </w:r>
            </w:hyperlink>
            <w:r>
              <w:rPr/>
              <w:t xml:space="preserve">,</w:t>
            </w:r>
            <w:hyperlink r:id="rId87" w:history="1">
              <w:r>
                <w:rPr>
                  <w:color w:val="#410a8c"/>
                  <w:u w:val="single"/>
                </w:rPr>
                <w:t xml:space="preserve">Thi-Bich-Hanh Dao</w:t>
              </w:r>
            </w:hyperlink>
            <w:r>
              <w:rPr/>
              <w:t xml:space="preserve">,</w:t>
            </w:r>
            <w:hyperlink r:id="rId11" w:history="1">
              <w:r>
                <w:rPr>
                  <w:color w:val="#410a8c"/>
                  <w:u w:val="single"/>
                </w:rPr>
                <w:t xml:space="preserve">Yannick Parmentier</w:t>
              </w:r>
            </w:hyperlink>
          </w:p>
          <w:p>
            <w:pPr/>
            <w:r>
              <w:rPr>
                <w:i w:val="1"/>
                <w:iCs w:val="1"/>
              </w:rPr>
              <w:t xml:space="preserve">Journal of Logic and Computation</w:t>
            </w:r>
            <w:r>
              <w:rPr/>
              <w:t xml:space="preserve">, 2014, 24 (2), pp.491-509. </w:t>
            </w:r>
            <w:hyperlink r:id="rId152" w:history="1">
              <w:r>
                <w:rPr>
                  <w:color w:val="#410a8c"/>
                  <w:u w:val="single"/>
                </w:rPr>
                <w:t xml:space="preserve">⟨10.1093/logcom/exs080⟩</w:t>
              </w:r>
            </w:hyperlink>
          </w:p>
          <w:p>
            <w:pPr/>
            <w:r>
              <w:rPr/>
              <w:t xml:space="preserve">Article dans une revue</w:t>
            </w:r>
          </w:p>
          <w:p>
            <w:pPr/>
            <w:hyperlink r:id="rId151" w:history="1">
              <w:r>
                <w:rPr>
                  <w:color w:val="#410a8c"/>
                  <w:u w:val="single"/>
                </w:rPr>
                <w:t xml:space="preserve">hal-00782398v1</w:t>
              </w:r>
            </w:hyperlink>
          </w:p>
        </w:tc>
      </w:tr>
      <w:tr>
        <w:trPr/>
        <w:tc>
          <w:tcPr>
            <w:noWrap/>
          </w:tcPr>
          <w:p>
            <w:pPr>
              <w:spacing w:after="200"/>
            </w:pPr>
            <w:hyperlink r:id="rId153" w:history="1">
              <w:r>
                <w:rPr>
                  <w:color w:val="1e198e"/>
                  <w:b w:val="1"/>
                  <w:bCs w:val="1"/>
                  <w:u w:val="single"/>
                </w:rPr>
                <w:t xml:space="preserve">XMG : eXtensible MetaGrammar</w:t>
              </w:r>
            </w:hyperlink>
          </w:p>
          <w:p>
            <w:pPr/>
            <w:hyperlink r:id="rId119" w:history="1">
              <w:r>
                <w:rPr>
                  <w:color w:val="#410a8c"/>
                  <w:u w:val="single"/>
                </w:rPr>
                <w:t xml:space="preserve">Benoît Crabbé</w:t>
              </w:r>
            </w:hyperlink>
            <w:r>
              <w:rPr/>
              <w:t xml:space="preserve">,</w:t>
            </w:r>
            <w:hyperlink r:id="rId31" w:history="1">
              <w:r>
                <w:rPr>
                  <w:color w:val="#410a8c"/>
                  <w:u w:val="single"/>
                </w:rPr>
                <w:t xml:space="preserve">Denys Duchier</w:t>
              </w:r>
            </w:hyperlink>
            <w:r>
              <w:rPr/>
              <w:t xml:space="preserve">,</w:t>
            </w:r>
            <w:hyperlink r:id="rId15" w:history="1">
              <w:r>
                <w:rPr>
                  <w:color w:val="#410a8c"/>
                  <w:u w:val="single"/>
                </w:rPr>
                <w:t xml:space="preserve">Claire Gardent</w:t>
              </w:r>
            </w:hyperlink>
            <w:r>
              <w:rPr/>
              <w:t xml:space="preserve">,</w:t>
            </w:r>
            <w:hyperlink r:id="rId118" w:history="1">
              <w:r>
                <w:rPr>
                  <w:color w:val="#410a8c"/>
                  <w:u w:val="single"/>
                </w:rPr>
                <w:t xml:space="preserve">Joseph Le Roux</w:t>
              </w:r>
            </w:hyperlink>
            <w:r>
              <w:rPr/>
              <w:t xml:space="preserve">,</w:t>
            </w:r>
            <w:hyperlink r:id="rId11" w:history="1">
              <w:r>
                <w:rPr>
                  <w:color w:val="#410a8c"/>
                  <w:u w:val="single"/>
                </w:rPr>
                <w:t xml:space="preserve">Yannick Parmentier</w:t>
              </w:r>
            </w:hyperlink>
          </w:p>
          <w:p>
            <w:pPr/>
            <w:r>
              <w:rPr>
                <w:i w:val="1"/>
                <w:iCs w:val="1"/>
              </w:rPr>
              <w:t xml:space="preserve">Computational Linguistics</w:t>
            </w:r>
            <w:r>
              <w:rPr/>
              <w:t xml:space="preserve">, 2013, 39 (3), pp.591-629</w:t>
            </w:r>
          </w:p>
          <w:p>
            <w:pPr/>
            <w:r>
              <w:rPr/>
              <w:t xml:space="preserve">Article dans une revue</w:t>
            </w:r>
          </w:p>
          <w:p>
            <w:pPr/>
            <w:hyperlink r:id="rId153" w:history="1">
              <w:r>
                <w:rPr>
                  <w:color w:val="#410a8c"/>
                  <w:u w:val="single"/>
                </w:rPr>
                <w:t xml:space="preserve">hal-00768224v1</w:t>
              </w:r>
            </w:hyperlink>
          </w:p>
        </w:tc>
      </w:tr>
      <w:tr>
        <w:trPr/>
        <w:tc>
          <w:tcPr>
            <w:noWrap/>
          </w:tcPr>
          <w:p>
            <w:pPr>
              <w:spacing w:after="200"/>
            </w:pPr>
            <w:hyperlink r:id="rId154" w:history="1">
              <w:r>
                <w:rPr>
                  <w:color w:val="1e198e"/>
                  <w:b w:val="1"/>
                  <w:bCs w:val="1"/>
                  <w:u w:val="single"/>
                </w:rPr>
                <w:t xml:space="preserve">TuLiPA - Parsing Extensions of TAG with Range Concatenation Grammars</w:t>
              </w:r>
            </w:hyperlink>
          </w:p>
          <w:p>
            <w:pPr/>
            <w:hyperlink r:id="rId101" w:history="1">
              <w:r>
                <w:rPr>
                  <w:color w:val="#410a8c"/>
                  <w:u w:val="single"/>
                </w:rPr>
                <w:t xml:space="preserve">Laura Kallmeyer</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r>
              <w:rPr/>
              <w:t xml:space="preserve">,</w:t>
            </w:r>
            <w:hyperlink r:id="rId104" w:history="1">
              <w:r>
                <w:rPr>
                  <w:color w:val="#410a8c"/>
                  <w:u w:val="single"/>
                </w:rPr>
                <w:t xml:space="preserve">Johannes Dellert</w:t>
              </w:r>
            </w:hyperlink>
          </w:p>
          <w:p>
            <w:pPr/>
            <w:r>
              <w:rPr>
                <w:i w:val="1"/>
                <w:iCs w:val="1"/>
              </w:rPr>
              <w:t xml:space="preserve">Bulletin of the Polish Academy of Sciences: Technical Sciences</w:t>
            </w:r>
            <w:r>
              <w:rPr/>
              <w:t xml:space="preserve">, 2010, 58 (3), pp.377-392. </w:t>
            </w:r>
            <w:hyperlink r:id="rId155" w:history="1">
              <w:r>
                <w:rPr>
                  <w:color w:val="#410a8c"/>
                  <w:u w:val="single"/>
                </w:rPr>
                <w:t xml:space="preserve">⟨10.2478/v10175-010-0036-0⟩</w:t>
              </w:r>
            </w:hyperlink>
          </w:p>
          <w:p>
            <w:pPr/>
            <w:r>
              <w:rPr/>
              <w:t xml:space="preserve">Article dans une revue</w:t>
            </w:r>
          </w:p>
          <w:p>
            <w:pPr/>
            <w:hyperlink r:id="rId154" w:history="1">
              <w:r>
                <w:rPr>
                  <w:color w:val="#410a8c"/>
                  <w:u w:val="single"/>
                </w:rPr>
                <w:t xml:space="preserve">hal-00460709v1</w:t>
              </w:r>
            </w:hyperlink>
          </w:p>
        </w:tc>
      </w:tr>
      <w:tr>
        <w:trPr/>
        <w:tc>
          <w:tcPr>
            <w:noWrap/>
          </w:tcPr>
          <w:p>
            <w:pPr>
              <w:spacing w:after="200"/>
            </w:pPr>
            <w:hyperlink r:id="rId156" w:history="1">
              <w:r>
                <w:rPr>
                  <w:color w:val="1e198e"/>
                  <w:b w:val="1"/>
                  <w:bCs w:val="1"/>
                  <w:u w:val="single"/>
                </w:rPr>
                <w:t xml:space="preserve">Convertir des grammaires d'arbres adjoints à composantes multiples avec tuples d'arbres (TT-MCTAG) en grammaires à concaténation d'intervalles (RCG)</w:t>
              </w:r>
            </w:hyperlink>
          </w:p>
          <w:p>
            <w:pPr/>
            <w:hyperlink r:id="rId101" w:history="1">
              <w:r>
                <w:rPr>
                  <w:color w:val="#410a8c"/>
                  <w:u w:val="single"/>
                </w:rPr>
                <w:t xml:space="preserve">Laura Kallmeyer</w:t>
              </w:r>
            </w:hyperlink>
            <w:r>
              <w:rPr/>
              <w:t xml:space="preserve">,</w:t>
            </w:r>
            <w:hyperlink r:id="rId11" w:history="1">
              <w:r>
                <w:rPr>
                  <w:color w:val="#410a8c"/>
                  <w:u w:val="single"/>
                </w:rPr>
                <w:t xml:space="preserve">Yannick Parmentier</w:t>
              </w:r>
            </w:hyperlink>
          </w:p>
          <w:p>
            <w:pPr/>
            <w:r>
              <w:rPr>
                <w:i w:val="1"/>
                <w:iCs w:val="1"/>
              </w:rPr>
              <w:t xml:space="preserve">Revue TAL : traitement automatique des langues</w:t>
            </w:r>
            <w:r>
              <w:rPr/>
              <w:t xml:space="preserve">, 2009, 50 (1), pp.227-255</w:t>
            </w:r>
          </w:p>
          <w:p>
            <w:pPr/>
            <w:r>
              <w:rPr/>
              <w:t xml:space="preserve">Article dans une revue</w:t>
            </w:r>
          </w:p>
          <w:p>
            <w:pPr/>
            <w:hyperlink r:id="rId156" w:history="1">
              <w:r>
                <w:rPr>
                  <w:color w:val="#410a8c"/>
                  <w:u w:val="single"/>
                </w:rPr>
                <w:t xml:space="preserve">inria-00380770v1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PIAF : développer la Pensée Informatique et Algorithmique dans l'enseignement Fondamental</w:t>
              </w:r>
            </w:hyperlink>
          </w:p>
          <w:p>
            <w:pPr/>
            <w:hyperlink r:id="rId47" w:history="1">
              <w:r>
                <w:rPr>
                  <w:color w:val="#410a8c"/>
                  <w:u w:val="single"/>
                </w:rPr>
                <w:t xml:space="preserve">Gilbert Busana</w:t>
              </w:r>
            </w:hyperlink>
            <w:r>
              <w:rPr/>
              <w:t xml:space="preserve">,</w:t>
            </w:r>
            <w:hyperlink r:id="rId48" w:history="1">
              <w:r>
                <w:rPr>
                  <w:color w:val="#410a8c"/>
                  <w:u w:val="single"/>
                </w:rPr>
                <w:t xml:space="preserve">Brigitte Denis</w:t>
              </w:r>
            </w:hyperlink>
            <w:r>
              <w:rPr/>
              <w:t xml:space="preserve">,</w:t>
            </w:r>
            <w:hyperlink r:id="rId49" w:history="1">
              <w:r>
                <w:rPr>
                  <w:color w:val="#410a8c"/>
                  <w:u w:val="single"/>
                </w:rPr>
                <w:t xml:space="preserve">Marie Duflot-Kremer</w:t>
              </w:r>
            </w:hyperlink>
            <w:r>
              <w:rPr/>
              <w:t xml:space="preserve">,</w:t>
            </w:r>
            <w:hyperlink r:id="rId50" w:history="1">
              <w:r>
                <w:rPr>
                  <w:color w:val="#410a8c"/>
                  <w:u w:val="single"/>
                </w:rPr>
                <w:t xml:space="preserve">Sarah Higuet</w:t>
              </w:r>
            </w:hyperlink>
            <w:r>
              <w:rPr/>
              <w:t xml:space="preserve">,</w:t>
            </w:r>
            <w:hyperlink r:id="rId51" w:history="1">
              <w:r>
                <w:rPr>
                  <w:color w:val="#410a8c"/>
                  <w:u w:val="single"/>
                </w:rPr>
                <w:t xml:space="preserve">Lara Kataja</w:t>
              </w:r>
            </w:hyperlink>
            <w:r>
              <w:rPr/>
              <w:t xml:space="preserve">et al.</w:t>
            </w:r>
          </w:p>
          <w:p>
            <w:pPr/>
            <w:r>
              <w:rPr/>
              <w:t xml:space="preserve">2019</w:t>
            </w:r>
          </w:p>
          <w:p>
            <w:pPr/>
            <w:r>
              <w:rPr/>
              <w:t xml:space="preserve">Autre publication scientifique</w:t>
            </w:r>
          </w:p>
          <w:p>
            <w:pPr/>
            <w:hyperlink r:id="rId157" w:history="1">
              <w:r>
                <w:rPr>
                  <w:color w:val="#410a8c"/>
                  <w:u w:val="single"/>
                </w:rPr>
                <w:t xml:space="preserve">hal-02424418v2</w:t>
              </w:r>
            </w:hyperlink>
          </w:p>
        </w:tc>
      </w:tr>
      <w:tr>
        <w:trPr/>
        <w:tc>
          <w:tcPr>
            <w:noWrap/>
          </w:tcPr>
          <w:p>
            <w:pPr>
              <w:spacing w:after="200"/>
            </w:pPr>
            <w:hyperlink r:id="rId158" w:history="1">
              <w:r>
                <w:rPr>
                  <w:color w:val="1e198e"/>
                  <w:b w:val="1"/>
                  <w:bCs w:val="1"/>
                  <w:u w:val="single"/>
                </w:rPr>
                <w:t xml:space="preserve">L'ordinateur et les langues</w:t>
              </w:r>
            </w:hyperlink>
          </w:p>
          <w:p>
            <w:pPr/>
            <w:hyperlink r:id="rId159" w:history="1">
              <w:r>
                <w:rPr>
                  <w:color w:val="#410a8c"/>
                  <w:u w:val="single"/>
                </w:rPr>
                <w:t xml:space="preserve">Gabriel Bergounioux</w:t>
              </w:r>
            </w:hyperlink>
            <w:r>
              <w:rPr/>
              <w:t xml:space="preserve">,</w:t>
            </w:r>
            <w:hyperlink r:id="rId20" w:history="1">
              <w:r>
                <w:rPr>
                  <w:color w:val="#410a8c"/>
                  <w:u w:val="single"/>
                </w:rPr>
                <w:t xml:space="preserve">Emmanuel Schang</w:t>
              </w:r>
            </w:hyperlink>
            <w:r>
              <w:rPr/>
              <w:t xml:space="preserve">,</w:t>
            </w:r>
            <w:hyperlink r:id="rId160" w:history="1">
              <w:r>
                <w:rPr>
                  <w:color w:val="#410a8c"/>
                  <w:u w:val="single"/>
                </w:rPr>
                <w:t xml:space="preserve">Denis Maurel</w:t>
              </w:r>
            </w:hyperlink>
            <w:r>
              <w:rPr/>
              <w:t xml:space="preserve">,</w:t>
            </w:r>
            <w:hyperlink r:id="rId63" w:history="1">
              <w:r>
                <w:rPr>
                  <w:color w:val="#410a8c"/>
                  <w:u w:val="single"/>
                </w:rPr>
                <w:t xml:space="preserve">Agata Savary</w:t>
              </w:r>
            </w:hyperlink>
            <w:r>
              <w:rPr/>
              <w:t xml:space="preserve">,</w:t>
            </w:r>
            <w:hyperlink r:id="rId161" w:history="1">
              <w:r>
                <w:rPr>
                  <w:color w:val="#410a8c"/>
                  <w:u w:val="single"/>
                </w:rPr>
                <w:t xml:space="preserve">Jérôme Durand-Lose</w:t>
              </w:r>
            </w:hyperlink>
            <w:r>
              <w:rPr/>
              <w:t xml:space="preserve">et al.</w:t>
            </w:r>
          </w:p>
          <w:p>
            <w:pPr/>
            <w:r>
              <w:rPr/>
              <w:t xml:space="preserve">2012, pp.14-15</w:t>
            </w:r>
          </w:p>
          <w:p>
            <w:pPr/>
            <w:r>
              <w:rPr/>
              <w:t xml:space="preserve">Autre publication scientifique</w:t>
            </w:r>
          </w:p>
          <w:p>
            <w:pPr/>
            <w:hyperlink r:id="rId158" w:history="1">
              <w:r>
                <w:rPr>
                  <w:color w:val="#410a8c"/>
                  <w:u w:val="single"/>
                </w:rPr>
                <w:t xml:space="preserve">hal-00662507v1</w:t>
              </w:r>
            </w:hyperlink>
          </w:p>
        </w:tc>
      </w:tr>
      <w:tr>
        <w:trPr/>
        <w:tc>
          <w:tcPr>
            <w:noWrap/>
          </w:tcPr>
          <w:p>
            <w:pPr>
              <w:spacing w:after="200"/>
            </w:pPr>
            <w:hyperlink r:id="rId162" w:history="1">
              <w:r>
                <w:rPr>
                  <w:color w:val="1e198e"/>
                  <w:b w:val="1"/>
                  <w:bCs w:val="1"/>
                  <w:u w:val="single"/>
                </w:rPr>
                <w:t xml:space="preserve">Une Modélisation des Grammaires de Propriétés sous forme de Problème de Satisfaction de Contraintes</w:t>
              </w:r>
            </w:hyperlink>
          </w:p>
          <w:p>
            <w:pPr/>
            <w:hyperlink r:id="rId31" w:history="1">
              <w:r>
                <w:rPr>
                  <w:color w:val="#410a8c"/>
                  <w:u w:val="single"/>
                </w:rPr>
                <w:t xml:space="preserve">Denys Duchier</w:t>
              </w:r>
            </w:hyperlink>
            <w:r>
              <w:rPr/>
              <w:t xml:space="preserve">,</w:t>
            </w:r>
            <w:hyperlink r:id="rId87" w:history="1">
              <w:r>
                <w:rPr>
                  <w:color w:val="#410a8c"/>
                  <w:u w:val="single"/>
                </w:rPr>
                <w:t xml:space="preserve">Thi-Bich-Hanh Dao</w:t>
              </w:r>
            </w:hyperlink>
            <w:r>
              <w:rPr/>
              <w:t xml:space="preserve">,</w:t>
            </w:r>
            <w:hyperlink r:id="rId11" w:history="1">
              <w:r>
                <w:rPr>
                  <w:color w:val="#410a8c"/>
                  <w:u w:val="single"/>
                </w:rPr>
                <w:t xml:space="preserve">Yannick Parmentier</w:t>
              </w:r>
            </w:hyperlink>
            <w:r>
              <w:rPr/>
              <w:t xml:space="preserve">,</w:t>
            </w:r>
            <w:hyperlink r:id="rId98" w:history="1">
              <w:r>
                <w:rPr>
                  <w:color w:val="#410a8c"/>
                  <w:u w:val="single"/>
                </w:rPr>
                <w:t xml:space="preserve">Willy Lesaint</w:t>
              </w:r>
            </w:hyperlink>
          </w:p>
          <w:p>
            <w:pPr/>
            <w:r>
              <w:rPr/>
              <w:t xml:space="preserve">2010</w:t>
            </w:r>
          </w:p>
          <w:p>
            <w:pPr/>
            <w:r>
              <w:rPr/>
              <w:t xml:space="preserve">Autre publication scientifique</w:t>
            </w:r>
          </w:p>
          <w:p>
            <w:pPr/>
            <w:hyperlink r:id="rId162" w:history="1">
              <w:r>
                <w:rPr>
                  <w:color w:val="#410a8c"/>
                  <w:u w:val="single"/>
                </w:rPr>
                <w:t xml:space="preserve">hal-00533022v1</w:t>
              </w:r>
            </w:hyperlink>
          </w:p>
        </w:tc>
      </w:tr>
      <w:tr>
        <w:trPr/>
        <w:tc>
          <w:tcPr>
            <w:noWrap/>
          </w:tcPr>
          <w:p>
            <w:pPr>
              <w:spacing w:after="200"/>
            </w:pPr>
            <w:hyperlink r:id="rId163" w:history="1">
              <w:r>
                <w:rPr>
                  <w:color w:val="1e198e"/>
                  <w:b w:val="1"/>
                  <w:bCs w:val="1"/>
                  <w:u w:val="single"/>
                </w:rPr>
                <w:t xml:space="preserve">Les grammaires à concaténation d'intervalles : un formalisme pivot pour l'analyse syntaxique ?</w:t>
              </w:r>
            </w:hyperlink>
          </w:p>
          <w:p>
            <w:pPr/>
            <w:hyperlink r:id="rId11" w:history="1">
              <w:r>
                <w:rPr>
                  <w:color w:val="#410a8c"/>
                  <w:u w:val="single"/>
                </w:rPr>
                <w:t xml:space="preserve">Yannick Parmentier</w:t>
              </w:r>
            </w:hyperlink>
          </w:p>
          <w:p>
            <w:pPr/>
            <w:r>
              <w:rPr/>
              <w:t xml:space="preserve">2010</w:t>
            </w:r>
          </w:p>
          <w:p>
            <w:pPr/>
            <w:r>
              <w:rPr/>
              <w:t xml:space="preserve">Autre publication scientifique</w:t>
            </w:r>
          </w:p>
          <w:p>
            <w:pPr/>
            <w:hyperlink r:id="rId163" w:history="1">
              <w:r>
                <w:rPr>
                  <w:color w:val="#410a8c"/>
                  <w:u w:val="single"/>
                </w:rPr>
                <w:t xml:space="preserve">hal-00464792v1</w:t>
              </w:r>
            </w:hyperlink>
          </w:p>
        </w:tc>
      </w:tr>
      <w:tr>
        <w:trPr/>
        <w:tc>
          <w:tcPr>
            <w:noWrap/>
          </w:tcPr>
          <w:p>
            <w:pPr>
              <w:spacing w:after="200"/>
            </w:pPr>
            <w:hyperlink r:id="rId164" w:history="1">
              <w:r>
                <w:rPr>
                  <w:color w:val="1e198e"/>
                  <w:b w:val="1"/>
                  <w:bCs w:val="1"/>
                  <w:u w:val="single"/>
                </w:rPr>
                <w:t xml:space="preserve">TuLiPA: un environnement d'analyse syntaxico-sémantique pour grammaires d'arbres</w:t>
              </w:r>
            </w:hyperlink>
          </w:p>
          <w:p>
            <w:pPr/>
            <w:hyperlink r:id="rId11" w:history="1">
              <w:r>
                <w:rPr>
                  <w:color w:val="#410a8c"/>
                  <w:u w:val="single"/>
                </w:rPr>
                <w:t xml:space="preserve">Yannick Parmentier</w:t>
              </w:r>
            </w:hyperlink>
          </w:p>
          <w:p>
            <w:pPr/>
            <w:r>
              <w:rPr/>
              <w:t xml:space="preserve">2008</w:t>
            </w:r>
          </w:p>
          <w:p>
            <w:pPr/>
            <w:r>
              <w:rPr/>
              <w:t xml:space="preserve">Autre publication scientifique</w:t>
            </w:r>
          </w:p>
          <w:p>
            <w:pPr/>
            <w:hyperlink r:id="rId164" w:history="1">
              <w:r>
                <w:rPr>
                  <w:color w:val="#410a8c"/>
                  <w:u w:val="single"/>
                </w:rPr>
                <w:t xml:space="preserve">hal-00508922v1</w:t>
              </w:r>
            </w:hyperlink>
          </w:p>
        </w:tc>
      </w:tr>
      <w:tr>
        <w:trPr/>
        <w:tc>
          <w:tcPr>
            <w:noWrap/>
          </w:tcPr>
          <w:p>
            <w:pPr>
              <w:spacing w:after="200"/>
            </w:pPr>
            <w:hyperlink r:id="rId165" w:history="1">
              <w:r>
                <w:rPr>
                  <w:color w:val="1e198e"/>
                  <w:b w:val="1"/>
                  <w:bCs w:val="1"/>
                  <w:u w:val="single"/>
                </w:rPr>
                <w:t xml:space="preserve">The XMG Manual</w:t>
              </w:r>
            </w:hyperlink>
          </w:p>
          <w:p>
            <w:pPr/>
            <w:hyperlink r:id="rId118" w:history="1">
              <w:r>
                <w:rPr>
                  <w:color w:val="#410a8c"/>
                  <w:u w:val="single"/>
                </w:rPr>
                <w:t xml:space="preserve">Joseph Le Roux</w:t>
              </w:r>
            </w:hyperlink>
            <w:r>
              <w:rPr/>
              <w:t xml:space="preserve">,</w:t>
            </w:r>
            <w:hyperlink r:id="rId11" w:history="1">
              <w:r>
                <w:rPr>
                  <w:color w:val="#410a8c"/>
                  <w:u w:val="single"/>
                </w:rPr>
                <w:t xml:space="preserve">Yannick Parmentier</w:t>
              </w:r>
            </w:hyperlink>
          </w:p>
          <w:p>
            <w:pPr/>
            <w:r>
              <w:rPr/>
              <w:t xml:space="preserve">2005, pp.41</w:t>
            </w:r>
          </w:p>
          <w:p>
            <w:pPr/>
            <w:r>
              <w:rPr/>
              <w:t xml:space="preserve">Autre publication scientifique</w:t>
            </w:r>
          </w:p>
          <w:p>
            <w:pPr/>
            <w:hyperlink r:id="rId165" w:history="1">
              <w:r>
                <w:rPr>
                  <w:color w:val="#410a8c"/>
                  <w:u w:val="single"/>
                </w:rPr>
                <w:t xml:space="preserve">hal-00482672v1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Representation and Parsing of Multiword Expressions</w:t>
              </w:r>
            </w:hyperlink>
          </w:p>
          <w:p>
            <w:pPr/>
            <w:hyperlink r:id="rId11" w:history="1">
              <w:r>
                <w:rPr>
                  <w:color w:val="#410a8c"/>
                  <w:u w:val="single"/>
                </w:rPr>
                <w:t xml:space="preserve">Yannick Parmentier</w:t>
              </w:r>
            </w:hyperlink>
            <w:r>
              <w:rPr/>
              <w:t xml:space="preserve">,</w:t>
            </w:r>
            <w:hyperlink r:id="rId62" w:history="1">
              <w:r>
                <w:rPr>
                  <w:color w:val="#410a8c"/>
                  <w:u w:val="single"/>
                </w:rPr>
                <w:t xml:space="preserve">Jakub Waszczuk</w:t>
              </w:r>
            </w:hyperlink>
          </w:p>
          <w:p>
            <w:pPr/>
            <w:hyperlink r:id="rId167" w:history="1">
              <w:r>
                <w:rPr>
                  <w:color w:val="#410a8c"/>
                  <w:u w:val="single"/>
                </w:rPr>
                <w:t xml:space="preserve">Language Science Press</w:t>
              </w:r>
            </w:hyperlink>
            <w:r>
              <w:rPr/>
              <w:t xml:space="preserve">, 3, 2019, Phraseology and Multiword Expressions, 978-3-96110-146-7</w:t>
            </w:r>
          </w:p>
          <w:p>
            <w:pPr/>
            <w:r>
              <w:rPr/>
              <w:t xml:space="preserve">Ouvrages</w:t>
            </w:r>
          </w:p>
          <w:p>
            <w:pPr/>
            <w:hyperlink r:id="rId166" w:history="1">
              <w:r>
                <w:rPr>
                  <w:color w:val="#410a8c"/>
                  <w:u w:val="single"/>
                </w:rPr>
                <w:t xml:space="preserve">hal-01537920v1</w:t>
              </w:r>
            </w:hyperlink>
          </w:p>
        </w:tc>
      </w:tr>
      <w:tr>
        <w:trPr/>
        <w:tc>
          <w:tcPr>
            <w:noWrap/>
          </w:tcPr>
          <w:p>
            <w:pPr>
              <w:spacing w:after="200"/>
            </w:pPr>
            <w:hyperlink r:id="rId168" w:history="1">
              <w:r>
                <w:rPr>
                  <w:color w:val="1e198e"/>
                  <w:b w:val="1"/>
                  <w:bCs w:val="1"/>
                  <w:u w:val="single"/>
                </w:rPr>
                <w:t xml:space="preserve">7th International Workshop on Constraint Solving and Language Processing (CSLP'12). Selected and Revised Papers</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t xml:space="preserve">Springer, 8114, pp.179, 2013, Lecture Notes in Computer Science, Valentin Goranko; Erich Grädel; Michael Moortgat, 978-3-642-41577-7</w:t>
            </w:r>
          </w:p>
          <w:p>
            <w:pPr/>
            <w:r>
              <w:rPr/>
              <w:t xml:space="preserve">Ouvrages</w:t>
            </w:r>
          </w:p>
          <w:p>
            <w:pPr/>
            <w:hyperlink r:id="rId168" w:history="1">
              <w:r>
                <w:rPr>
                  <w:color w:val="#410a8c"/>
                  <w:u w:val="single"/>
                </w:rPr>
                <w:t xml:space="preserve">hal-00851403v1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SemTAG : une plate-forme pour le calcul sémantique à partir de Grammaires d'Arbres Adjoints</w:t>
              </w:r>
            </w:hyperlink>
          </w:p>
          <w:p>
            <w:pPr/>
            <w:hyperlink r:id="rId11" w:history="1">
              <w:r>
                <w:rPr>
                  <w:color w:val="#410a8c"/>
                  <w:u w:val="single"/>
                </w:rPr>
                <w:t xml:space="preserve">Yannick Parmentier</w:t>
              </w:r>
            </w:hyperlink>
          </w:p>
          <w:p>
            <w:pPr/>
            <w:r>
              <w:rPr/>
              <w:t xml:space="preserve">Autre [cs.OH]. Université Henri Poincaré - Nancy I, 2007. Français. </w:t>
            </w:r>
            <w:hyperlink r:id="rId170" w:history="1">
              <w:r>
                <w:rPr>
                  <w:color w:val="#410a8c"/>
                  <w:u w:val="single"/>
                </w:rPr>
                <w:t xml:space="preserve">⟨NNT : 2007NAN10005⟩</w:t>
              </w:r>
            </w:hyperlink>
          </w:p>
          <w:p>
            <w:pPr/>
            <w:r>
              <w:rPr/>
              <w:t xml:space="preserve">Thèse</w:t>
            </w:r>
          </w:p>
          <w:p>
            <w:pPr/>
            <w:hyperlink r:id="rId169" w:history="1">
              <w:r>
                <w:rPr>
                  <w:color w:val="#410a8c"/>
                  <w:u w:val="single"/>
                </w:rPr>
                <w:t xml:space="preserve">tel-00142543v2</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4778v2" TargetMode="External"/><Relationship Id="rId8" Type="http://schemas.openxmlformats.org/officeDocument/2006/relationships/hyperlink" Target="https://hal.science/search/index/?q=*&amp;authFullName_s=Julien Broisin" TargetMode="External"/><Relationship Id="rId9" Type="http://schemas.openxmlformats.org/officeDocument/2006/relationships/hyperlink" Target="https://hal.science/search/index/?q=*&amp;authFullName_s=Christophe Declercq" TargetMode="External"/><Relationship Id="rId10" Type="http://schemas.openxmlformats.org/officeDocument/2006/relationships/hyperlink" Target="https://hal.science/search/index/?q=*&amp;authFullName_s=S&#233;bastien Jolivet" TargetMode="External"/><Relationship Id="rId11" Type="http://schemas.openxmlformats.org/officeDocument/2006/relationships/hyperlink" Target="https://hal.science/search/index/?q=*&amp;authFullName_s=Yannick Parmentier" TargetMode="External"/><Relationship Id="rId12" Type="http://schemas.openxmlformats.org/officeDocument/2006/relationships/hyperlink" Target="https://hal.science/search/index/?q=*&amp;authFullName_s=Yvan Peter" TargetMode="External"/><Relationship Id="rId13" Type="http://schemas.openxmlformats.org/officeDocument/2006/relationships/hyperlink" Target="https://hal.science/hal-04313917v1" TargetMode="External"/><Relationship Id="rId14" Type="http://schemas.openxmlformats.org/officeDocument/2006/relationships/hyperlink" Target="https://hal.science/search/index/?q=*&amp;authFullName_s=Kar&#235;n Fort" TargetMode="External"/><Relationship Id="rId15" Type="http://schemas.openxmlformats.org/officeDocument/2006/relationships/hyperlink" Target="https://hal.science/search/index/?q=*&amp;authFullName_s=Claire Gardent" TargetMode="External"/><Relationship Id="rId16" Type="http://schemas.openxmlformats.org/officeDocument/2006/relationships/hyperlink" Target="https://hal.science/hal-03241714v1" TargetMode="External"/><Relationship Id="rId17" Type="http://schemas.openxmlformats.org/officeDocument/2006/relationships/hyperlink" Target="https://hal.science/search/index/?q=*&amp;authFullName_s=C&#233;dric Fluckiger" TargetMode="External"/><Relationship Id="rId18" Type="http://schemas.openxmlformats.org/officeDocument/2006/relationships/hyperlink" Target="https://hal.science/hal-03066031v1" TargetMode="External"/><Relationship Id="rId19" Type="http://schemas.openxmlformats.org/officeDocument/2006/relationships/hyperlink" Target="https://hal.science/search/index/?q=*&amp;authFullName_s=Thierry Poibeau" TargetMode="External"/><Relationship Id="rId20" Type="http://schemas.openxmlformats.org/officeDocument/2006/relationships/hyperlink" Target="https://hal.science/search/index/?q=*&amp;authFullName_s=Emmanuel Schang" TargetMode="External"/><Relationship Id="rId21" Type="http://schemas.openxmlformats.org/officeDocument/2006/relationships/hyperlink" Target="https://hal.science/hal-01537919v1" TargetMode="External"/><Relationship Id="rId22" Type="http://schemas.openxmlformats.org/officeDocument/2006/relationships/hyperlink" Target="https://hal.science/search/index/?q=*&amp;authFullName_s=H&#233;l&#232;ne Flamein" TargetMode="External"/><Relationship Id="rId23" Type="http://schemas.openxmlformats.org/officeDocument/2006/relationships/hyperlink" Target="https://hal.science/hal-01181344v1" TargetMode="External"/><Relationship Id="rId24" Type="http://schemas.openxmlformats.org/officeDocument/2006/relationships/hyperlink" Target="https://hal.science/search/index/?q=*&amp;authFullName_s=Emily W. Bender" TargetMode="External"/><Relationship Id="rId25" Type="http://schemas.openxmlformats.org/officeDocument/2006/relationships/hyperlink" Target="https://hal.science/search/index/?q=*&amp;authFullName_s=Lori Levin" TargetMode="External"/><Relationship Id="rId26" Type="http://schemas.openxmlformats.org/officeDocument/2006/relationships/hyperlink" Target="https://hal.science/search/index/?q=*&amp;authFullName_s=Stefan M&#252;ller" TargetMode="External"/><Relationship Id="rId27" Type="http://schemas.openxmlformats.org/officeDocument/2006/relationships/hyperlink" Target="https://hal.science/search/index/?q=*&amp;authFullName_s=Aarne Ranta" TargetMode="External"/><Relationship Id="rId28" Type="http://schemas.openxmlformats.org/officeDocument/2006/relationships/hyperlink" Target="https://hal.science/hal-01075357v1" TargetMode="External"/><Relationship Id="rId29" Type="http://schemas.openxmlformats.org/officeDocument/2006/relationships/hyperlink" Target="https://hal.science/search/index/?q=*&amp;authFullName_s=Gosse Bouma" TargetMode="External"/><Relationship Id="rId30" Type="http://schemas.openxmlformats.org/officeDocument/2006/relationships/hyperlink" Target="https://hal.science/hal-00851402v1" TargetMode="External"/><Relationship Id="rId31" Type="http://schemas.openxmlformats.org/officeDocument/2006/relationships/hyperlink" Target="https://hal.science/search/index/?q=*&amp;authFullName_s=Denys Duchier" TargetMode="External"/><Relationship Id="rId32" Type="http://schemas.openxmlformats.org/officeDocument/2006/relationships/hyperlink" Target="https://hal.science/hal-00734752v1" TargetMode="External"/><Relationship Id="rId33" Type="http://schemas.openxmlformats.org/officeDocument/2006/relationships/hyperlink" Target="https://hal.science/hal-05138160v1" TargetMode="External"/><Relationship Id="rId34" Type="http://schemas.openxmlformats.org/officeDocument/2006/relationships/hyperlink" Target="https://hal.science/search/index/?q=*&amp;authFullName_s=Lucas Poirot" TargetMode="External"/><Relationship Id="rId35" Type="http://schemas.openxmlformats.org/officeDocument/2006/relationships/hyperlink" Target="https://hal.science/hal-05138142v1" TargetMode="External"/><Relationship Id="rId36" Type="http://schemas.openxmlformats.org/officeDocument/2006/relationships/hyperlink" Target="https://hal.science/search/index/?q=*&amp;authFullName_s=William Soto Martinez" TargetMode="External"/><Relationship Id="rId37" Type="http://schemas.openxmlformats.org/officeDocument/2006/relationships/hyperlink" Target="https://hal.science/hal-04722187v1" TargetMode="External"/><Relationship Id="rId38" Type="http://schemas.openxmlformats.org/officeDocument/2006/relationships/hyperlink" Target="https://hal.science/search/index/?q=*&amp;authFullName_s=Guillaume Toussaint" TargetMode="External"/><Relationship Id="rId39" Type="http://schemas.openxmlformats.org/officeDocument/2006/relationships/hyperlink" Target="https://hal.science/hal-04681150v1" TargetMode="External"/><Relationship Id="rId40" Type="http://schemas.openxmlformats.org/officeDocument/2006/relationships/hyperlink" Target="https://dx.doi.org/10.18653/v1/2024.inlg-main.7" TargetMode="External"/><Relationship Id="rId41" Type="http://schemas.openxmlformats.org/officeDocument/2006/relationships/hyperlink" Target="https://hal.science/hal-04192063v1" TargetMode="External"/><Relationship Id="rId42" Type="http://schemas.openxmlformats.org/officeDocument/2006/relationships/hyperlink" Target="https://hal.science/search/index/?q=*&amp;authFullName_s=Duy Van Ngo" TargetMode="External"/><Relationship Id="rId43" Type="http://schemas.openxmlformats.org/officeDocument/2006/relationships/hyperlink" Target="https://hal.science/hal-04199557v2" TargetMode="External"/><Relationship Id="rId44" Type="http://schemas.openxmlformats.org/officeDocument/2006/relationships/hyperlink" Target="https://hal.science/hal-03241686v1" TargetMode="External"/><Relationship Id="rId45" Type="http://schemas.openxmlformats.org/officeDocument/2006/relationships/hyperlink" Target="https://hal.science/search/index/?q=*&amp;authFullName_s=Sylvie Kirchmeyer" TargetMode="External"/><Relationship Id="rId46" Type="http://schemas.openxmlformats.org/officeDocument/2006/relationships/hyperlink" Target="https://hal.science/hal-02463940v1" TargetMode="External"/><Relationship Id="rId47" Type="http://schemas.openxmlformats.org/officeDocument/2006/relationships/hyperlink" Target="https://hal.science/search/index/?q=*&amp;authFullName_s=Gilbert Busana" TargetMode="External"/><Relationship Id="rId48" Type="http://schemas.openxmlformats.org/officeDocument/2006/relationships/hyperlink" Target="https://hal.science/search/index/?q=*&amp;authFullName_s=Brigitte Denis" TargetMode="External"/><Relationship Id="rId49" Type="http://schemas.openxmlformats.org/officeDocument/2006/relationships/hyperlink" Target="https://hal.science/search/index/?q=*&amp;authFullName_s=Marie Duflot-Kremer" TargetMode="External"/><Relationship Id="rId50" Type="http://schemas.openxmlformats.org/officeDocument/2006/relationships/hyperlink" Target="https://hal.science/search/index/?q=*&amp;authFullName_s=Sarah Higuet" TargetMode="External"/><Relationship Id="rId51" Type="http://schemas.openxmlformats.org/officeDocument/2006/relationships/hyperlink" Target="https://hal.science/search/index/?q=*&amp;authFullName_s=Lara Kataja" TargetMode="External"/><Relationship Id="rId52" Type="http://schemas.openxmlformats.org/officeDocument/2006/relationships/hyperlink" Target="https://hal.science/hal-02888504v1" TargetMode="External"/><Relationship Id="rId53" Type="http://schemas.openxmlformats.org/officeDocument/2006/relationships/hyperlink" Target="https://hal.science/search/index/?q=*&amp;authFullName_s=Robert Reuter" TargetMode="External"/><Relationship Id="rId54" Type="http://schemas.openxmlformats.org/officeDocument/2006/relationships/hyperlink" Target="https://hal.science/search/index/?q=*&amp;authFullName_s=Yves Kreis" TargetMode="External"/><Relationship Id="rId55" Type="http://schemas.openxmlformats.org/officeDocument/2006/relationships/hyperlink" Target="https://hal.science/hal-01762626v1" TargetMode="External"/><Relationship Id="rId56" Type="http://schemas.openxmlformats.org/officeDocument/2006/relationships/hyperlink" Target="https://hal.science/hal-01762597v1" TargetMode="External"/><Relationship Id="rId57" Type="http://schemas.openxmlformats.org/officeDocument/2006/relationships/hyperlink" Target="https://hal.science/search/index/?q=*&amp;authFullName_s=Ch&#233;rifa Ben Khelil" TargetMode="External"/><Relationship Id="rId58" Type="http://schemas.openxmlformats.org/officeDocument/2006/relationships/hyperlink" Target="https://hal.science/search/index/?q=*&amp;authFullName_s=Chiraz Zribi" TargetMode="External"/><Relationship Id="rId59" Type="http://schemas.openxmlformats.org/officeDocument/2006/relationships/hyperlink" Target="https://hal.science/hal-01762605v1" TargetMode="External"/><Relationship Id="rId60" Type="http://schemas.openxmlformats.org/officeDocument/2006/relationships/hyperlink" Target="https://hal.science/hal-01537910v1" TargetMode="External"/><Relationship Id="rId61" Type="http://schemas.openxmlformats.org/officeDocument/2006/relationships/hyperlink" Target="https://hal.science/hal-01575535v1" TargetMode="External"/><Relationship Id="rId62" Type="http://schemas.openxmlformats.org/officeDocument/2006/relationships/hyperlink" Target="https://hal.science/search/index/?q=*&amp;authFullName_s=Jakub Waszczuk" TargetMode="External"/><Relationship Id="rId63" Type="http://schemas.openxmlformats.org/officeDocument/2006/relationships/hyperlink" Target="https://hal.science/search/index/?q=*&amp;authFullName_s=Agata Savary" TargetMode="External"/><Relationship Id="rId64" Type="http://schemas.openxmlformats.org/officeDocument/2006/relationships/hyperlink" Target="https://hal.science/hal-01537898v1" TargetMode="External"/><Relationship Id="rId65" Type="http://schemas.openxmlformats.org/officeDocument/2006/relationships/hyperlink" Target="https://hal.science/search/index/?q=*&amp;authFullName_s=Simon Petitjean" TargetMode="External"/><Relationship Id="rId66" Type="http://schemas.openxmlformats.org/officeDocument/2006/relationships/hyperlink" Target="https://hal.science/hal-01537880v1" TargetMode="External"/><Relationship Id="rId67" Type="http://schemas.openxmlformats.org/officeDocument/2006/relationships/hyperlink" Target="https://hal.science/search/index/?q=*&amp;authFullName_s=Marie Candito" TargetMode="External"/><Relationship Id="rId68" Type="http://schemas.openxmlformats.org/officeDocument/2006/relationships/hyperlink" Target="https://hal.science/search/index/?q=*&amp;authFullName_s=Mathieu Constant" TargetMode="External"/><Relationship Id="rId69" Type="http://schemas.openxmlformats.org/officeDocument/2006/relationships/hyperlink" Target="https://hal.science/search/index/?q=*&amp;authFullName_s=Carlos Ramisch" TargetMode="External"/><Relationship Id="rId70" Type="http://schemas.openxmlformats.org/officeDocument/2006/relationships/hyperlink" Target="https://hal.science/hal-01676973v1" TargetMode="External"/><Relationship Id="rId71" Type="http://schemas.openxmlformats.org/officeDocument/2006/relationships/hyperlink" Target="https://hal.science/hal-01361316v1" TargetMode="External"/><Relationship Id="rId72" Type="http://schemas.openxmlformats.org/officeDocument/2006/relationships/hyperlink" Target="https://dx.doi.org/10.1007/978-3-662-53826-5_16" TargetMode="External"/><Relationship Id="rId73" Type="http://schemas.openxmlformats.org/officeDocument/2006/relationships/hyperlink" Target="https://hal.science/hal-01505053v1" TargetMode="External"/><Relationship Id="rId74" Type="http://schemas.openxmlformats.org/officeDocument/2006/relationships/hyperlink" Target="https://hal.science/search/index/?q=*&amp;authFullName_s=Timm Lichte" TargetMode="External"/><Relationship Id="rId75" Type="http://schemas.openxmlformats.org/officeDocument/2006/relationships/hyperlink" Target="https://hal.science/hal-01320995v1" TargetMode="External"/><Relationship Id="rId76" Type="http://schemas.openxmlformats.org/officeDocument/2006/relationships/hyperlink" Target="https://hal.science/search/index/?q=*&amp;authFullName_s=F&#233;riel Ben Fraj" TargetMode="External"/><Relationship Id="rId77" Type="http://schemas.openxmlformats.org/officeDocument/2006/relationships/hyperlink" Target="https://hal.science/hal-01309598v2" TargetMode="External"/><Relationship Id="rId78" Type="http://schemas.openxmlformats.org/officeDocument/2006/relationships/hyperlink" Target="https://hal.science/hal-01378903v1" TargetMode="External"/><Relationship Id="rId79" Type="http://schemas.openxmlformats.org/officeDocument/2006/relationships/hyperlink" Target="https://hal.science/hal-01223349v1" TargetMode="External"/><Relationship Id="rId80" Type="http://schemas.openxmlformats.org/officeDocument/2006/relationships/hyperlink" Target="https://hal.science/search/index/?q=*&amp;authFullName_s=Manfred Sailer" TargetMode="External"/><Relationship Id="rId81" Type="http://schemas.openxmlformats.org/officeDocument/2006/relationships/hyperlink" Target="https://hal.science/search/index/?q=*&amp;authFullName_s=Michael Rosner" TargetMode="External"/><Relationship Id="rId82" Type="http://schemas.openxmlformats.org/officeDocument/2006/relationships/hyperlink" Target="https://hal.science/search/index/?q=*&amp;authFullName_s=Victoria Ros&#233;n" TargetMode="External"/><Relationship Id="rId83" Type="http://schemas.openxmlformats.org/officeDocument/2006/relationships/hyperlink" Target="https://hal.science/hal-01102262v1" TargetMode="External"/><Relationship Id="rId84" Type="http://schemas.openxmlformats.org/officeDocument/2006/relationships/hyperlink" Target="https://hal.science/search/index/?q=*&amp;authFullName_s=Nicola Lampitelli" TargetMode="External"/><Relationship Id="rId85" Type="http://schemas.openxmlformats.org/officeDocument/2006/relationships/hyperlink" Target="https://hal.science/search/index/?q=*&amp;authFullName_s=Brunelle Magnana Ekoukou" TargetMode="External"/><Relationship Id="rId86" Type="http://schemas.openxmlformats.org/officeDocument/2006/relationships/hyperlink" Target="https://hal.science/hal-00688646v1" TargetMode="External"/><Relationship Id="rId87" Type="http://schemas.openxmlformats.org/officeDocument/2006/relationships/hyperlink" Target="https://hal.science/search/index/?q=*&amp;authFullName_s=Thi-Bich-Hanh Dao" TargetMode="External"/><Relationship Id="rId88" Type="http://schemas.openxmlformats.org/officeDocument/2006/relationships/hyperlink" Target="https://hal.science/hal-00724847v1" TargetMode="External"/><Relationship Id="rId89" Type="http://schemas.openxmlformats.org/officeDocument/2006/relationships/hyperlink" Target="https://hal.science/hal-00688643v1" TargetMode="External"/><Relationship Id="rId90" Type="http://schemas.openxmlformats.org/officeDocument/2006/relationships/hyperlink" Target="https://hal.science/hal-00695331v1" TargetMode="External"/><Relationship Id="rId91" Type="http://schemas.openxmlformats.org/officeDocument/2006/relationships/hyperlink" Target="https://hal.science/hal-00696562v1" TargetMode="External"/><Relationship Id="rId92" Type="http://schemas.openxmlformats.org/officeDocument/2006/relationships/hyperlink" Target="https://hal.science/hal-00614661v1" TargetMode="External"/><Relationship Id="rId93" Type="http://schemas.openxmlformats.org/officeDocument/2006/relationships/hyperlink" Target="https://hal.science/hal-00618020v1" TargetMode="External"/><Relationship Id="rId94" Type="http://schemas.openxmlformats.org/officeDocument/2006/relationships/hyperlink" Target="https://hal.science/hal-00629902v1" TargetMode="External"/><Relationship Id="rId95" Type="http://schemas.openxmlformats.org/officeDocument/2006/relationships/hyperlink" Target="https://hal.science/search/index/?q=*&amp;authFullName_s=Guy Perrier" TargetMode="External"/><Relationship Id="rId96" Type="http://schemas.openxmlformats.org/officeDocument/2006/relationships/hyperlink" Target="https://hal.science/search/index/?q=*&amp;authFullName_s=Sylvain Schmitz" TargetMode="External"/><Relationship Id="rId97" Type="http://schemas.openxmlformats.org/officeDocument/2006/relationships/hyperlink" Target="https://hal.science/hal-00504684v1" TargetMode="External"/><Relationship Id="rId98" Type="http://schemas.openxmlformats.org/officeDocument/2006/relationships/hyperlink" Target="https://hal.science/search/index/?q=*&amp;authFullName_s=Willy Lesaint" TargetMode="External"/><Relationship Id="rId99" Type="http://schemas.openxmlformats.org/officeDocument/2006/relationships/hyperlink" Target="https://inria.hal.science/inria-00520308v1" TargetMode="External"/><Relationship Id="rId100" Type="http://schemas.openxmlformats.org/officeDocument/2006/relationships/hyperlink" Target="https://inria.hal.science/inria-00384556v1" TargetMode="External"/><Relationship Id="rId101" Type="http://schemas.openxmlformats.org/officeDocument/2006/relationships/hyperlink" Target="https://hal.science/search/index/?q=*&amp;authFullName_s=Laura Kallmeyer" TargetMode="External"/><Relationship Id="rId102" Type="http://schemas.openxmlformats.org/officeDocument/2006/relationships/hyperlink" Target="https://hal.science/search/index/?q=*&amp;authFullName_s=Wolfgang Maier" TargetMode="External"/><Relationship Id="rId103" Type="http://schemas.openxmlformats.org/officeDocument/2006/relationships/hyperlink" Target="https://inria.hal.science/inria-00447653v1" TargetMode="External"/><Relationship Id="rId104" Type="http://schemas.openxmlformats.org/officeDocument/2006/relationships/hyperlink" Target="https://hal.science/search/index/?q=*&amp;authFullName_s=Johannes Dellert" TargetMode="External"/><Relationship Id="rId105" Type="http://schemas.openxmlformats.org/officeDocument/2006/relationships/hyperlink" Target="https://inria.hal.science/inria-00393980v1" TargetMode="External"/><Relationship Id="rId106" Type="http://schemas.openxmlformats.org/officeDocument/2006/relationships/hyperlink" Target="https://inria.hal.science/inria-00304562v1" TargetMode="External"/><Relationship Id="rId107" Type="http://schemas.openxmlformats.org/officeDocument/2006/relationships/hyperlink" Target="https://dx.doi.org/10.1007/978-3-540-85287-2_34" TargetMode="External"/><Relationship Id="rId108" Type="http://schemas.openxmlformats.org/officeDocument/2006/relationships/hyperlink" Target="https://api.istex.fr/ark:/67375/HCB-Z98RS6M5-5/fulltext.pdf?sid=hal" TargetMode="External"/><Relationship Id="rId109" Type="http://schemas.openxmlformats.org/officeDocument/2006/relationships/hyperlink" Target="https://inria.hal.science/inria-00304605v1" TargetMode="External"/><Relationship Id="rId110" Type="http://schemas.openxmlformats.org/officeDocument/2006/relationships/hyperlink" Target="https://inria.hal.science/inria-00232587v1" TargetMode="External"/><Relationship Id="rId111" Type="http://schemas.openxmlformats.org/officeDocument/2006/relationships/hyperlink" Target="https://inria.hal.science/inria-00288429v1" TargetMode="External"/><Relationship Id="rId112" Type="http://schemas.openxmlformats.org/officeDocument/2006/relationships/hyperlink" Target="https://inria.hal.science/inria-00275070v1" TargetMode="External"/><Relationship Id="rId113" Type="http://schemas.openxmlformats.org/officeDocument/2006/relationships/hyperlink" Target="https://inria.hal.science/inria-00274978v1" TargetMode="External"/><Relationship Id="rId114" Type="http://schemas.openxmlformats.org/officeDocument/2006/relationships/hyperlink" Target="https://inria.hal.science/inria-00160400v1" TargetMode="External"/><Relationship Id="rId115" Type="http://schemas.openxmlformats.org/officeDocument/2006/relationships/hyperlink" Target="https://inria.hal.science/inria-00160393v1" TargetMode="External"/><Relationship Id="rId116" Type="http://schemas.openxmlformats.org/officeDocument/2006/relationships/hyperlink" Target="https://inria.hal.science/inria-00160387v1" TargetMode="External"/><Relationship Id="rId117" Type="http://schemas.openxmlformats.org/officeDocument/2006/relationships/hyperlink" Target="https://inria.hal.science/inria-00083550v1" TargetMode="External"/><Relationship Id="rId118" Type="http://schemas.openxmlformats.org/officeDocument/2006/relationships/hyperlink" Target="https://hal.science/search/index/?q=*&amp;authFullName_s=Joseph Le Roux" TargetMode="External"/><Relationship Id="rId119" Type="http://schemas.openxmlformats.org/officeDocument/2006/relationships/hyperlink" Target="https://hal.science/search/index/?q=*&amp;authFullName_s=Beno&#238;t Crabb&#233;" TargetMode="External"/><Relationship Id="rId120" Type="http://schemas.openxmlformats.org/officeDocument/2006/relationships/hyperlink" Target="https://inria.hal.science/inria-00001133v1" TargetMode="External"/><Relationship Id="rId121" Type="http://schemas.openxmlformats.org/officeDocument/2006/relationships/hyperlink" Target="https://inria.hal.science/inria-00083555v2" TargetMode="External"/><Relationship Id="rId122" Type="http://schemas.openxmlformats.org/officeDocument/2006/relationships/hyperlink" Target="https://hal.science/search/index/?q=*&amp;authFullName_s=Eric Kow" TargetMode="External"/><Relationship Id="rId123" Type="http://schemas.openxmlformats.org/officeDocument/2006/relationships/hyperlink" Target="https://inria.hal.science/inria-00083546v1" TargetMode="External"/><Relationship Id="rId124" Type="http://schemas.openxmlformats.org/officeDocument/2006/relationships/hyperlink" Target="https://inria.hal.science/inria-00000251v1" TargetMode="External"/><Relationship Id="rId125" Type="http://schemas.openxmlformats.org/officeDocument/2006/relationships/hyperlink" Target="https://inria.hal.science/inria-00000199v1" TargetMode="External"/><Relationship Id="rId126" Type="http://schemas.openxmlformats.org/officeDocument/2006/relationships/hyperlink" Target="https://inria.hal.science/inria-00001132v1" TargetMode="External"/><Relationship Id="rId127" Type="http://schemas.openxmlformats.org/officeDocument/2006/relationships/hyperlink" Target="https://inria.hal.science/inria-00100264v1" TargetMode="External"/><Relationship Id="rId128" Type="http://schemas.openxmlformats.org/officeDocument/2006/relationships/hyperlink" Target="https://hal.science/hal-04258177v1" TargetMode="External"/><Relationship Id="rId129" Type="http://schemas.openxmlformats.org/officeDocument/2006/relationships/hyperlink" Target="https://hal.science/search/index/?q=*&amp;authFullName_s=Sylvain Pogodalla" TargetMode="External"/><Relationship Id="rId130" Type="http://schemas.openxmlformats.org/officeDocument/2006/relationships/hyperlink" Target="https://hal.science/search/index/?q=*&amp;authFullName_s=Rachel Bawden" TargetMode="External"/><Relationship Id="rId131" Type="http://schemas.openxmlformats.org/officeDocument/2006/relationships/hyperlink" Target="https://hal.science/search/index/?q=*&amp;authFullName_s=Matthieu Labeau" TargetMode="External"/><Relationship Id="rId132" Type="http://schemas.openxmlformats.org/officeDocument/2006/relationships/hyperlink" Target="https://hal.science/search/index/?q=*&amp;authFullName_s=Iris Eshkol-Taravella" TargetMode="External"/><Relationship Id="rId133" Type="http://schemas.openxmlformats.org/officeDocument/2006/relationships/hyperlink" Target="https://hal.science/hal-04995189v1" TargetMode="External"/><Relationship Id="rId134" Type="http://schemas.openxmlformats.org/officeDocument/2006/relationships/hyperlink" Target="https://www.narr.de/digitale-romanistische-sprachwissenschaft-stand-und-perspektiven-18506/" TargetMode="External"/><Relationship Id="rId135" Type="http://schemas.openxmlformats.org/officeDocument/2006/relationships/hyperlink" Target="https://inria.hal.science/hal-00921246v1" TargetMode="External"/><Relationship Id="rId136" Type="http://schemas.openxmlformats.org/officeDocument/2006/relationships/hyperlink" Target="https://dx.doi.org/10.1007/978-3-319-08958-4_6" TargetMode="External"/><Relationship Id="rId137" Type="http://schemas.openxmlformats.org/officeDocument/2006/relationships/hyperlink" Target="https://hal.science/hal-01059206v1" TargetMode="External"/><Relationship Id="rId138" Type="http://schemas.openxmlformats.org/officeDocument/2006/relationships/hyperlink" Target="https://hal.science/hal-05406656v1" TargetMode="External"/><Relationship Id="rId139" Type="http://schemas.openxmlformats.org/officeDocument/2006/relationships/hyperlink" Target="https://hal.science/hal-03696987v1" TargetMode="External"/><Relationship Id="rId140" Type="http://schemas.openxmlformats.org/officeDocument/2006/relationships/hyperlink" Target="https://hal.science/search/index/?q=*&amp;authFullName_s=Cherifa Ben Khelil" TargetMode="External"/><Relationship Id="rId141" Type="http://schemas.openxmlformats.org/officeDocument/2006/relationships/hyperlink" Target="https://hal.science/search/index/?q=*&amp;authFullName_s=Chiraz Ben Othmane Zribi" TargetMode="External"/><Relationship Id="rId142" Type="http://schemas.openxmlformats.org/officeDocument/2006/relationships/hyperlink" Target="https://dx.doi.org/10.1017/S1351324922000109" TargetMode="External"/><Relationship Id="rId143" Type="http://schemas.openxmlformats.org/officeDocument/2006/relationships/hyperlink" Target="https://hal.science/hal-03159422v1" TargetMode="External"/><Relationship Id="rId144" Type="http://schemas.openxmlformats.org/officeDocument/2006/relationships/hyperlink" Target="https://hal.science/search/index/?q=*&amp;authFullName_s=Anastasia Shimorina" TargetMode="External"/><Relationship Id="rId145" Type="http://schemas.openxmlformats.org/officeDocument/2006/relationships/hyperlink" Target="https://dx.doi.org/10.1162/tacl_a_00376" TargetMode="External"/><Relationship Id="rId146" Type="http://schemas.openxmlformats.org/officeDocument/2006/relationships/hyperlink" Target="https://hal.science/hal-03016721v1" TargetMode="External"/><Relationship Id="rId147" Type="http://schemas.openxmlformats.org/officeDocument/2006/relationships/hyperlink" Target="https://hal.science/search/index/?q=*&amp;authFullName_s=Bruno Guillaume" TargetMode="External"/><Relationship Id="rId148" Type="http://schemas.openxmlformats.org/officeDocument/2006/relationships/hyperlink" Target="https://dx.doi.org/10.15398/jlm.v8i2.265" TargetMode="External"/><Relationship Id="rId149" Type="http://schemas.openxmlformats.org/officeDocument/2006/relationships/hyperlink" Target="https://hal.science/hal-01809771v1" TargetMode="External"/><Relationship Id="rId150" Type="http://schemas.openxmlformats.org/officeDocument/2006/relationships/hyperlink" Target="https://hal.science/hal-01153765v1" TargetMode="External"/><Relationship Id="rId151" Type="http://schemas.openxmlformats.org/officeDocument/2006/relationships/hyperlink" Target="https://hal.science/hal-00782398v1" TargetMode="External"/><Relationship Id="rId152" Type="http://schemas.openxmlformats.org/officeDocument/2006/relationships/hyperlink" Target="https://dx.doi.org/10.1093/logcom/exs080" TargetMode="External"/><Relationship Id="rId153" Type="http://schemas.openxmlformats.org/officeDocument/2006/relationships/hyperlink" Target="https://hal.science/hal-00768224v1" TargetMode="External"/><Relationship Id="rId154" Type="http://schemas.openxmlformats.org/officeDocument/2006/relationships/hyperlink" Target="https://hal.science/hal-00460709v1" TargetMode="External"/><Relationship Id="rId155" Type="http://schemas.openxmlformats.org/officeDocument/2006/relationships/hyperlink" Target="https://dx.doi.org/10.2478/v10175-010-0036-0" TargetMode="External"/><Relationship Id="rId156" Type="http://schemas.openxmlformats.org/officeDocument/2006/relationships/hyperlink" Target="https://inria.hal.science/inria-00380770v1" TargetMode="External"/><Relationship Id="rId157" Type="http://schemas.openxmlformats.org/officeDocument/2006/relationships/hyperlink" Target="https://hal.science/hal-02424418v2" TargetMode="External"/><Relationship Id="rId158" Type="http://schemas.openxmlformats.org/officeDocument/2006/relationships/hyperlink" Target="https://hal.science/hal-00662507v1" TargetMode="External"/><Relationship Id="rId159" Type="http://schemas.openxmlformats.org/officeDocument/2006/relationships/hyperlink" Target="https://hal.science/search/index/?q=*&amp;authFullName_s=Gabriel Bergounioux" TargetMode="External"/><Relationship Id="rId160" Type="http://schemas.openxmlformats.org/officeDocument/2006/relationships/hyperlink" Target="https://hal.science/search/index/?q=*&amp;authFullName_s=Denis Maurel" TargetMode="External"/><Relationship Id="rId161" Type="http://schemas.openxmlformats.org/officeDocument/2006/relationships/hyperlink" Target="https://hal.science/search/index/?q=*&amp;authFullName_s=J&#233;r&#244;me Durand-Lose" TargetMode="External"/><Relationship Id="rId162" Type="http://schemas.openxmlformats.org/officeDocument/2006/relationships/hyperlink" Target="https://hal.science/hal-00533022v1" TargetMode="External"/><Relationship Id="rId163" Type="http://schemas.openxmlformats.org/officeDocument/2006/relationships/hyperlink" Target="https://hal.science/hal-00464792v1" TargetMode="External"/><Relationship Id="rId164" Type="http://schemas.openxmlformats.org/officeDocument/2006/relationships/hyperlink" Target="https://hal.science/hal-00508922v1" TargetMode="External"/><Relationship Id="rId165" Type="http://schemas.openxmlformats.org/officeDocument/2006/relationships/hyperlink" Target="https://hal.science/hal-00482672v1" TargetMode="External"/><Relationship Id="rId166" Type="http://schemas.openxmlformats.org/officeDocument/2006/relationships/hyperlink" Target="https://hal.science/hal-01537920v1" TargetMode="External"/><Relationship Id="rId167" Type="http://schemas.openxmlformats.org/officeDocument/2006/relationships/hyperlink" Target="https://langsci-press.org/catalog/book/202" TargetMode="External"/><Relationship Id="rId168" Type="http://schemas.openxmlformats.org/officeDocument/2006/relationships/hyperlink" Target="https://hal.science/hal-00851403v1" TargetMode="External"/><Relationship Id="rId169" Type="http://schemas.openxmlformats.org/officeDocument/2006/relationships/hyperlink" Target="https://theses.hal.science/tel-00142543v2" TargetMode="External"/><Relationship Id="rId170" Type="http://schemas.openxmlformats.org/officeDocument/2006/relationships/hyperlink" Target="https://www.theses.fr/2007NAN10005"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Parmentier</dc:title>
  <dc:description>CV</dc:description>
  <dc:subject/>
  <cp:keywords/>
  <cp:category/>
  <cp:lastModifiedBy/>
  <dcterms:created xsi:type="dcterms:W3CDTF">2026-05-06T18:25:18+02:00</dcterms:created>
  <dcterms:modified xsi:type="dcterms:W3CDTF">2026-05-06T18:25:18+02:00</dcterms:modified>
</cp:coreProperties>
</file>

<file path=docProps/custom.xml><?xml version="1.0" encoding="utf-8"?>
<Properties xmlns="http://schemas.openxmlformats.org/officeDocument/2006/custom-properties" xmlns:vt="http://schemas.openxmlformats.org/officeDocument/2006/docPropsVTypes"/>
</file>