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Gilbert Sastre </w:t>
      </w:r>
      <w:r>
        <w:rPr>
          <w:color w:val="641e6e"/>
        </w:rPr>
        <w:t xml:space="preserve">Doctorante Contractuelle à l'Université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yasminegilbert-sastre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0009-0007-3147-7185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Arbitrator and the Protection of Indigenous Peoples in International Arbitration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Gilbert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l'arbitrage de l'Université de Versailles</w:t>
            </w:r>
            <w:r>
              <w:rPr/>
              <w:t xml:space="preserve">, 2024, pp.77-100. ISSN 2492-7651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politico-économiques des titres territoriaux en Europe. Le cas du conflit hélleno-turc en Méditerranée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Yasmine Gilbert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civile &amp; diplomatie non gouvernementale</w:t>
            </w:r>
            <w:r>
              <w:rPr/>
              <w:t xml:space="preserve">, 2020, https://bd53565bb0.clvaw-cdnwnd.com/5248ccc307284b5d053e41eef19504b4/200002386-c651cc651f/Les%20enjeux%20politico-%C3%A9conomiques%20des%20titres%20territoriaux%20en%20Europ.pdf?ph=bd53565bb0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hal-04545052v1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COURT OF JUSTICE RULES THAT IT MAY BE POSSIBLE FOR A FRENCH COURT TO ASSESS DAMAGES ARISING FROM A DEFAMATORY CLAIM MADE BY A HUNGARIAN COMPANY AGAINST A CZECH COMPANY IF SOME OF THE ALLEGED DAMAGE OCCURRED WITHIN FRANCE (GTFLIX TV / DR)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Mathou Koïta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Yasmine Gilbert Sastre</w:t>
              </w:r>
            </w:hyperlink>
          </w:p>
          <w:p>
            <w:pPr/>
            <w:r>
              <w:rPr/>
              <w:t xml:space="preserve">Concurrences; e-Competitions December 2021, Art. N° 106284.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hal-04251915v1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4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egilbert-sastre" TargetMode="External"/><Relationship Id="rId8" Type="http://schemas.openxmlformats.org/officeDocument/2006/relationships/hyperlink" Target="https://orcid.org/0009-0007-3147-7185" TargetMode="External"/><Relationship Id="rId9" Type="http://schemas.openxmlformats.org/officeDocument/2006/relationships/hyperlink" Target="https://hal.science/hal-04695020v1" TargetMode="External"/><Relationship Id="rId10" Type="http://schemas.openxmlformats.org/officeDocument/2006/relationships/hyperlink" Target="https://hal.science/search/index/?q=*&amp;authFullName_s=Yasmine Gilbert Sastre" TargetMode="External"/><Relationship Id="rId11" Type="http://schemas.openxmlformats.org/officeDocument/2006/relationships/hyperlink" Target="https://hal.science/hal-04545052v1" TargetMode="External"/><Relationship Id="rId12" Type="http://schemas.openxmlformats.org/officeDocument/2006/relationships/hyperlink" Target="https://hal.science/hal-04251915v1" TargetMode="External"/><Relationship Id="rId13" Type="http://schemas.openxmlformats.org/officeDocument/2006/relationships/hyperlink" Target="https://hal.science/search/index/?q=*&amp;authFullName_s=Mathou Ko&#239;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Gilbert Sastre</dc:title>
  <dc:description>CV</dc:description>
  <dc:subject/>
  <cp:keywords/>
  <cp:category/>
  <cp:lastModifiedBy/>
  <dcterms:created xsi:type="dcterms:W3CDTF">2026-03-18T22:14:27+01:00</dcterms:created>
  <dcterms:modified xsi:type="dcterms:W3CDTF">2026-03-18T22:14:27+01:00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