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YEISON VASQUEZ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yeison-vasquez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0000-0001-8744-2941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Repensar la democracia participativa en el Perú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Yeison Vásquez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Godoy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en Sociología</w:t>
            </w:r>
            <w:r>
              <w:rPr/>
              <w:t xml:space="preserve">, 2021, 53, pp.111-131.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⟨10.18800/debatesensociologia.202102.004⟩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hal-03840509v1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1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eison-vasquez" TargetMode="External"/><Relationship Id="rId9" Type="http://schemas.openxmlformats.org/officeDocument/2006/relationships/hyperlink" Target="https://orcid.org/0000-0001-8744-2941" TargetMode="External"/><Relationship Id="rId10" Type="http://schemas.openxmlformats.org/officeDocument/2006/relationships/hyperlink" Target="https://hal.science/hal-03840509v1" TargetMode="External"/><Relationship Id="rId11" Type="http://schemas.openxmlformats.org/officeDocument/2006/relationships/hyperlink" Target="https://hal.science/search/index/?q=*&amp;authFullName_s=Yeison V&#225;squez Castillo" TargetMode="External"/><Relationship Id="rId12" Type="http://schemas.openxmlformats.org/officeDocument/2006/relationships/hyperlink" Target="https://hal.science/search/index/?q=*&amp;authFullName_s=Fanny Godoy Boy" TargetMode="External"/><Relationship Id="rId13" Type="http://schemas.openxmlformats.org/officeDocument/2006/relationships/hyperlink" Target="https://dx.doi.org/10.18800/debatesensociologia.202102.0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YEISON VASQUEZ</dc:title>
  <dc:description>CV</dc:description>
  <dc:subject/>
  <cp:keywords/>
  <cp:category/>
  <cp:lastModifiedBy/>
  <dcterms:created xsi:type="dcterms:W3CDTF">2026-03-12T07:36:45+01:00</dcterms:created>
  <dcterms:modified xsi:type="dcterms:W3CDTF">2026-03-12T07:36:45+01:00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