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Yichen PENG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yichen-peng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0000-0002-1725-9575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Doctorante en Didactique des Langues et des Cultures</w:t></w:r></w:p><w:p><w:pPr/><w:hyperlink r:id="rId9" w:history="1"><w:r><w:rPr><w:color w:val="#410a8c"/><w:u w:val="single"/></w:rPr><w:t xml:space="preserve">DILTEC - Didactique des langues, des textes et des cultures - EA 2288</w:t></w:r></w:hyperlink></w:p><w:p><w:pPr/><w:hyperlink r:id="rId10" w:history="1"><w:r><w:rPr><w:color w:val="#410a8c"/><w:u w:val="single"/></w:rPr><w:t xml:space="preserve">ED 622 Sciences du Langage</w:t></w:r></w:hyperlink></w:p><w:p><w:pPr/><w:r><w:rPr/><w:t xml:space="preserve">Université Sorbonne Nouvelle - Paris III</w:t></w:r></w:p><w:p><w:pPr><w:pStyle w:val="Heading1"/></w:pPr><w:r><w:rPr/><w:t xml:space="preserve">Thèse en cours</w:t></w:r></w:p><w:p><w:pPr/><w:r><w:rPr/><w:t xml:space="preserve">Approche du théâtre en didactique des langues : quelles pratiques ? Le cas du Français Langue Étrangère dans un contexte universitaire chinois.</w:t></w:r></w:p><w:p><w:pPr/><w:r><w:rPr/><w:t xml:space="preserve">Sous la direction de </w:t></w:r><w:r><w:rPr><w:b w:val="1"/><w:bCs w:val="1"/></w:rPr><w:t xml:space="preserve">Fabrice Barthélémy</w:t></w:r><w:r><w:rPr/><w:t xml:space="preserve"> et </w:t></w:r><w:r><w:rPr><w:b w:val="1"/><w:bCs w:val="1"/></w:rPr><w:t xml:space="preserve">Ève-Marie Rollinat-Levasseur</w:t></w:r></w:p><w:p><w:pPr/><w:r><w:rPr><w:b w:val="1"/><w:bCs w:val="1"/></w:rPr><w:t xml:space="preserve">Thèse financée par </w:t></w:r><w:r><w:rPr><w:b w:val="1"/><w:bCs w:val="1"/><w:i w:val="1"/><w:iCs w:val="1"/></w:rPr><w:t xml:space="preserve">China Scholarship Council</w:t></w:r><w:r><w:rPr><w:b w:val="1"/><w:bCs w:val="1"/></w:rPr><w:t xml:space="preserve"> (CSC), 2021-2024</w:t></w:r></w:p><w:p><w:pPr><w:pStyle w:val="Heading1"/></w:pPr><w:r><w:rPr/><w:t xml:space="preserve">Formation</w:t></w:r></w:p><w:p><w:pPr/><w:r><w:rPr/><w:t xml:space="preserve">2020 – Aujourd’hui</w:t></w:r></w:p><w:p><w:pPr><w:numPr><w:ilvl w:val="0"/><w:numId w:val="2"/></w:numPr></w:pPr><w:r><w:rPr/><w:t xml:space="preserve">Doctorat en Sciences du Langage, ED 622, laboratoire DILTEC, </w:t></w:r><w:r><w:rPr><w:i w:val="1"/><w:iCs w:val="1"/></w:rPr><w:t xml:space="preserve">Université Sorbonne Nouvelle</w:t></w:r></w:p><w:p><w:pPr/><w:r><w:rPr/><w:t xml:space="preserve">2019 – 2020</w:t></w:r></w:p><w:p><w:pPr><w:numPr><w:ilvl w:val="0"/><w:numId w:val="3"/></w:numPr></w:pPr><w:r><w:rPr/><w:t xml:space="preserve">Master 1 Lettres Modernes, parcours </w:t></w:r><w:r><w:rPr><w:i w:val="1"/><w:iCs w:val="1"/></w:rPr><w:t xml:space="preserve">Langue et littérature française,</w:t></w:r><w:r><w:rPr/><w:t xml:space="preserve"> </w:t></w:r><w:r><w:rPr><w:i w:val="1"/><w:iCs w:val="1"/></w:rPr><w:t xml:space="preserve">Université Sorbonne Nouvelle</w:t></w:r></w:p><w:p><w:pPr/><w:r><w:rPr/><w:t xml:space="preserve">2017 – 2019</w:t></w:r></w:p><w:p><w:pPr><w:numPr><w:ilvl w:val="0"/><w:numId w:val="4"/></w:numPr></w:pPr><w:r><w:rPr/><w:t xml:space="preserve">Master 1 & 2 Didactique des langues et des cultures, </w:t></w:r><w:r><w:rPr><w:i w:val="1"/><w:iCs w:val="1"/></w:rPr><w:t xml:space="preserve">Université Sorbonne Nouvelle</w:t></w:r></w:p><w:p><w:pPr><w:numPr><w:ilvl w:val="0"/><w:numId w:val="4"/></w:numPr></w:pPr><w:r><w:rPr/><w:t xml:space="preserve">Mémoire : &amp;quot;Appropriations langagières par les interactions dans un atelier de théâtre dans un contexte universitaire chinois&amp;quot;, mention très bien</w:t></w:r></w:p><w:p><w:pPr/><w:r><w:rPr/><w:t xml:space="preserve">2012-2016</w:t></w:r></w:p><w:p><w:pPr><w:numPr><w:ilvl w:val="0"/><w:numId w:val="5"/></w:numPr></w:pPr><w:r><w:rPr/><w:t xml:space="preserve">Licence (bac + 4) en Langue et littérature française, </w:t></w:r><w:r><w:rPr><w:i w:val="1"/><w:iCs w:val="1"/></w:rPr><w:t xml:space="preserve">Université des études étrangères du Guangdong,</w:t></w:r><w:r><w:rPr/><w:t xml:space="preserve"> Canton, Chine</w:t></w:r></w:p><w:p><w:pPr><w:numPr><w:ilvl w:val="0"/><w:numId w:val="5"/></w:numPr></w:pPr><w:r><w:rPr/><w:t xml:space="preserve">Distinction : « élève excellent » de la promotion 2016</w:t></w:r></w:p><w:p><w:pPr/><w:r><w:rPr/><w:t xml:space="preserve">2014-2015</w:t></w:r></w:p><w:p><w:pPr><w:numPr><w:ilvl w:val="0"/><w:numId w:val="6"/></w:numPr></w:pPr><w:r><w:rPr/><w:t xml:space="preserve">Licence Études françaises, </w:t></w:r><w:r><w:rPr><w:i w:val="1"/><w:iCs w:val="1"/></w:rPr><w:t xml:space="preserve">Université Mohammed V</w:t></w:r><w:r><w:rPr/><w:t xml:space="preserve">, Rabat, Maroc</w:t></w:r></w:p><w:p><w:pPr><w:numPr><w:ilvl w:val="0"/><w:numId w:val="6"/></w:numPr></w:pPr><w:r><w:rPr/><w:t xml:space="preserve">Programme d’échange entre la Chine et le Maroc, financé par </w:t></w:r><w:r><w:rPr><w:i w:val="1"/><w:iCs w:val="1"/></w:rPr><w:t xml:space="preserve">China Scholarship Council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pratiques théâtrales à l'épreuve des résistances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Les Langues Modernes</w:t></w:r><w:r><w:rPr/><w:t xml:space="preserve">, 2022, Varia - jeunes chercheurs et jeunes chercheuses, 116 (2), pp.15-23</w:t></w:r></w:p><w:p><w:pPr/><w:r><w:rPr/><w:t xml:space="preserve">Article dans une revue</w:t></w:r></w:p><w:p><w:pPr/><w:hyperlink r:id="rId11" w:history="1"><w:r><w:rPr><w:color w:val="#410a8c"/><w:u w:val="single"/></w:rPr><w:t xml:space="preserve">hal-03871030v1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L'improvisation des apprenants en classe du FLE : analyse de trois séquences d'interactions didactiques dans un atelier de théâtre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Séminaire de recherche IDAP ((Interactions Didactiques et Agir Professoral)</w:t></w:r><w:r><w:rPr/><w:t xml:space="preserve">, DILTEC, Université Sorbonne Nouvelle,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hal-05124518v1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Apprendre la langue par le sensible. Étude de cas d'un atelier de théâtre en classe du FLE en contexte universitaire chinois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Journée d'études. Sensorialité et appropriation intime de la langue</w:t></w:r><w:r><w:rPr/><w:t xml:space="preserve">, TIL, EA4182, Université Bourgogne Europe, Jun 2025, Dijon,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hal-05124512v1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Jeu théâtral et expérience esthétique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10ème Journée annuelle du DILTEC</w:t></w:r><w:r><w:rPr/><w:t xml:space="preserve">, DILTEC, USN, Jun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hal-04854564v1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L'expérience de création en FLE : pour un renouvellement des fondements épistémologiques et méthodologiques en DDL</w:t></w:r></w:hyperlink></w:p><w:p><w:pPr/><w:hyperlink r:id="rId12" w:history="1"><w:r><w:rPr><w:color w:val="#410a8c"/><w:u w:val="single"/></w:rPr><w:t xml:space="preserve">Yichen Peng</w:t></w:r></w:hyperlink><w:r><w:rPr/><w:t xml:space="preserve">,</w:t></w:r><w:hyperlink r:id="rId17" w:history="1"><w:r><w:rPr><w:color w:val="#410a8c"/><w:u w:val="single"/></w:rPr><w:t xml:space="preserve">Stéphane Ginet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16" w:history="1"><w:r><w:rPr><w:color w:val="#410a8c"/><w:u w:val="single"/></w:rPr><w:t xml:space="preserve">hal-04854579v1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Improvisation-planifiée en classe du FLE : étude de cas d'un enseignant-comédien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" Improviser ne s’improvise pas ! " : réflexions sur l’action enseignante et les pratiques de formation</w:t></w:r><w:r><w:rPr/><w:t xml:space="preserve">, DILTEC, USN, Nov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hal-04854539v1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voix dans la mise en relation du sujet à la langue et à la littérature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La relation en didactique des langues</w:t></w:r><w:r><w:rPr/><w:t xml:space="preserve">, DILTEC, USN, Nov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hal-04854551v1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posture du chercheur : entre théorie et pratique du terrain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La recherche en didactique des langues et des cultures : entre découverte et invention</w:t></w:r><w:r><w:rPr/><w:t xml:space="preserve">, DILTEC, Mar 2023, Paris Université Sorbonne Nouvelle,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hal-04237622v1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Atelier de théâtre comme espace de transformation : Une expérience théâtrale en FLE dans un contexte universitaire chinois</w:t></w:r></w:hyperlink></w:p><w:p><w:pPr/><w:hyperlink r:id="rId12" w:history="1"><w:r><w:rPr><w:color w:val="#410a8c"/><w:u w:val="single"/></w:rPr><w:t xml:space="preserve">Yichen Peng</w:t></w:r></w:hyperlink></w:p><w:p><w:pPr/><w:r><w:rPr><w:i w:val="1"/><w:iCs w:val="1"/></w:rPr><w:t xml:space="preserve">Enseignement des langues et pratiques théâtrales : oralité, mise en scène, technicité</w:t></w:r><w:r><w:rPr/><w:t xml:space="preserve">, Oct 2022,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hal-03871032v1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8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8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C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4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C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2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chen-peng" TargetMode="External"/><Relationship Id="rId8" Type="http://schemas.openxmlformats.org/officeDocument/2006/relationships/hyperlink" Target="https://orcid.org/0000-0002-1725-9575" TargetMode="External"/><Relationship Id="rId9" Type="http://schemas.openxmlformats.org/officeDocument/2006/relationships/hyperlink" Target="http://www.univ-paris3.fr/diltec-didactique-des-langues-des-textes-et-des-cultures-ea-2288-3451.kjsp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s://hal.science/hal-03871030v1" TargetMode="External"/><Relationship Id="rId12" Type="http://schemas.openxmlformats.org/officeDocument/2006/relationships/hyperlink" Target="https://hal.science/search/index/?q=*&amp;authFullName_s=Yichen Peng" TargetMode="External"/><Relationship Id="rId13" Type="http://schemas.openxmlformats.org/officeDocument/2006/relationships/hyperlink" Target="https://hal.science/hal-05124518v1" TargetMode="External"/><Relationship Id="rId14" Type="http://schemas.openxmlformats.org/officeDocument/2006/relationships/hyperlink" Target="https://hal.science/hal-05124512v1" TargetMode="External"/><Relationship Id="rId15" Type="http://schemas.openxmlformats.org/officeDocument/2006/relationships/hyperlink" Target="https://hal.science/hal-04854564v1" TargetMode="External"/><Relationship Id="rId16" Type="http://schemas.openxmlformats.org/officeDocument/2006/relationships/hyperlink" Target="https://hal.science/hal-04854579v1" TargetMode="External"/><Relationship Id="rId17" Type="http://schemas.openxmlformats.org/officeDocument/2006/relationships/hyperlink" Target="https://hal.science/search/index/?q=*&amp;authFullName_s=St&#233;phane Ginet" TargetMode="External"/><Relationship Id="rId18" Type="http://schemas.openxmlformats.org/officeDocument/2006/relationships/hyperlink" Target="https://hal.science/hal-04854539v1" TargetMode="External"/><Relationship Id="rId19" Type="http://schemas.openxmlformats.org/officeDocument/2006/relationships/hyperlink" Target="https://hal.science/hal-04854551v1" TargetMode="External"/><Relationship Id="rId20" Type="http://schemas.openxmlformats.org/officeDocument/2006/relationships/hyperlink" Target="https://univ-sorbonne-nouvelle.hal.science/hal-04237622v1" TargetMode="External"/><Relationship Id="rId21" Type="http://schemas.openxmlformats.org/officeDocument/2006/relationships/hyperlink" Target="https://hal.science/hal-038710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Yichen PENG</dc:title>
  <dc:description>CV</dc:description>
  <dc:subject/>
  <cp:keywords/>
  <cp:category/>
  <cp:lastModifiedBy/>
  <dcterms:created xsi:type="dcterms:W3CDTF">2026-04-15T21:20:43+02:00</dcterms:created>
  <dcterms:modified xsi:type="dcterms:W3CDTF">2026-04-15T21:20:43+02:00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