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YIHENG 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yiheng-wang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doctorale en cours : Les images de la Chine dans les albums de littérature de jeunesse : perspectives littéraires et didactiques en classe universitaire de FLE en Chine, sous la direction de Olivier LUMBROSO (DILTEC), Sorbonne Nouvelle, Paris (France)Mémoire de Master 2 : L’univers de l’auteur à l’univers du lecteur : l’enseignement de la littérature de jeunesse en FLE à partir de l’œuvre de CHEN Jianghong, sous la direction de Olivier LUMBROSO (DILTEC), Sorbonne Nouvelle, Paris (France)</w:t>
      </w:r>
      <w:br/>
      <w:r>
        <w:rPr/>
        <w:t xml:space="preserve">Habilitation à corriger les épreuves écrites et orales des examens DELF.DALF pour les niveaux A1, A2, B1, B2, C1, valables jusqu’au 2022. France Education International, Pékin (Chine)Animatrice de cours de culture chinoise à une école parisienne (2018.12-2019.3)Enseignante de FLE à l'Allance française de Tianjin (2017.9-2018.9)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d’altérité et pratiques langagières en contexte institutionnel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Yiheng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Journée du DILTEC – Vers le centenaire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hal-02452559v1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BD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iheng-wang" TargetMode="External"/><Relationship Id="rId8" Type="http://schemas.openxmlformats.org/officeDocument/2006/relationships/hyperlink" Target="https://hal.science/hal-02452559v1" TargetMode="External"/><Relationship Id="rId9" Type="http://schemas.openxmlformats.org/officeDocument/2006/relationships/hyperlink" Target="https://hal.science/search/index/?q=*&amp;authFullName_s=Manon Boutin-Charles" TargetMode="External"/><Relationship Id="rId10" Type="http://schemas.openxmlformats.org/officeDocument/2006/relationships/hyperlink" Target="https://hal.science/search/index/?q=*&amp;authFullName_s=Marija Apostolovi&#263;" TargetMode="External"/><Relationship Id="rId11" Type="http://schemas.openxmlformats.org/officeDocument/2006/relationships/hyperlink" Target="https://hal.science/search/index/?q=*&amp;authFullName_s=Yiheng Wang" TargetMode="External"/><Relationship Id="rId12" Type="http://schemas.openxmlformats.org/officeDocument/2006/relationships/hyperlink" Target="https://hal.science/search/index/?q=*&amp;authFullName_s=Anne-Sophie Cayet" TargetMode="External"/><Relationship Id="rId13" Type="http://schemas.openxmlformats.org/officeDocument/2006/relationships/hyperlink" Target="https://hal.science/search/index/?q=*&amp;authFullName_s=Nadia Baco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YIHENG WANG</dc:title>
  <dc:description>CV</dc:description>
  <dc:subject/>
  <cp:keywords/>
  <cp:category/>
  <cp:lastModifiedBy/>
  <dcterms:created xsi:type="dcterms:W3CDTF">2026-05-23T07:48:19+02:00</dcterms:created>
  <dcterms:modified xsi:type="dcterms:W3CDTF">2026-05-23T07:48:19+02:00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