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Yosr Ben Romdhane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yosr-ben-romdhane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0009-0009-8823-631X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267985789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Sight to Touch, a Stereoscopic Cinematographic Experience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Yosr Ben Romdhane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French and Francophone Studies</w:t>
            </w:r>
            <w:r>
              <w:rPr/>
              <w:t xml:space="preserve">, 2019, 22 (4), pp.418-426.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⟨10.1080/17409292.2018.1553657⟩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hal-04451020v1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stéréoscopique, un dispositif alternatif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Yosr Ben Romdhane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Voir les images animées ailleurs et autrement, Lieux et dispositifs alternatifs du cinéma et de l’audiovisuel</w:t>
            </w:r>
            <w:r>
              <w:rPr/>
              <w:t xml:space="preserve">, 22, , 2021, Champs visuels, 978-2-343-24525-6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hal-04451028v1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Immersion et émersion, mise en scène en stéréoscopie dans le musical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Yosr Ben Romdhane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Musical hollywoodien histoire, esthétique, création</w:t>
            </w:r>
            <w:r>
              <w:rPr/>
              <w:t xml:space="preserve">, , 2021, 978-2-87449-869-5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hal-04451030v1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stéréoscopie au cinéma : une expérience intensément incarnée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Yosr Ben Romdhane</w:t>
              </w:r>
            </w:hyperlink>
          </w:p>
          <w:p>
            <w:pPr/>
            <w:r>
              <w:rPr/>
              <w:t xml:space="preserve">Art et histoire de l'art. Université Panthéon-Sorbonne - Paris I, 2022.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2022PA01H306⟩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tel-04009080v1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F73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osr-ben-romdhane" TargetMode="External"/><Relationship Id="rId8" Type="http://schemas.openxmlformats.org/officeDocument/2006/relationships/hyperlink" Target="https://orcid.org/0009-0009-8823-631X" TargetMode="External"/><Relationship Id="rId9" Type="http://schemas.openxmlformats.org/officeDocument/2006/relationships/hyperlink" Target="https://www.idref.fr/267985789" TargetMode="External"/><Relationship Id="rId10" Type="http://schemas.openxmlformats.org/officeDocument/2006/relationships/hyperlink" Target="https://hal.science/hal-04451020v1" TargetMode="External"/><Relationship Id="rId11" Type="http://schemas.openxmlformats.org/officeDocument/2006/relationships/hyperlink" Target="https://hal.science/search/index/?q=*&amp;authFullName_s=Yosr Ben Romdhane" TargetMode="External"/><Relationship Id="rId12" Type="http://schemas.openxmlformats.org/officeDocument/2006/relationships/hyperlink" Target="https://dx.doi.org/10.1080/17409292.2018.1553657" TargetMode="External"/><Relationship Id="rId13" Type="http://schemas.openxmlformats.org/officeDocument/2006/relationships/hyperlink" Target="https://hal.science/hal-04451028v1" TargetMode="External"/><Relationship Id="rId14" Type="http://schemas.openxmlformats.org/officeDocument/2006/relationships/hyperlink" Target="https://hal.science/hal-04451030v1" TargetMode="External"/><Relationship Id="rId15" Type="http://schemas.openxmlformats.org/officeDocument/2006/relationships/hyperlink" Target="https://theses.hal.science/tel-04009080v1" TargetMode="External"/><Relationship Id="rId16" Type="http://schemas.openxmlformats.org/officeDocument/2006/relationships/hyperlink" Target="https://www.theses.fr/2022PA01H306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Yosr Ben Romdhane</dc:title>
  <dc:description>CV</dc:description>
  <dc:subject/>
  <cp:keywords/>
  <cp:category/>
  <cp:lastModifiedBy/>
  <dcterms:created xsi:type="dcterms:W3CDTF">2026-04-17T06:26:05+02:00</dcterms:created>
  <dcterms:modified xsi:type="dcterms:W3CDTF">2026-04-17T06:26:05+02:00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