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Yosra Ghliss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 à l’université de Picardie Jules Verne (CERCLL – EA 4283)</w:t>
      </w:r>
    </w:p>
    <w:p>
      <w:pPr/>
      <w:r>
        <w:rPr/>
        <w:t xml:space="preserve">Docteure (PhD) en sciences du langage – qualifiée en 7e et 71e sections</w:t>
      </w:r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Analyse du discours et textualité numériques</w:t>
      </w:r>
    </w:p>
    <w:p>
      <w:pPr>
        <w:numPr>
          <w:ilvl w:val="0"/>
          <w:numId w:val="1"/>
        </w:numPr>
      </w:pPr>
      <w:r>
        <w:rPr/>
        <w:t xml:space="preserve">Sémiotisation des émotions dans le discours numérique</w:t>
      </w:r>
    </w:p>
    <w:p>
      <w:pPr>
        <w:numPr>
          <w:ilvl w:val="0"/>
          <w:numId w:val="1"/>
        </w:numPr>
      </w:pPr>
      <w:r>
        <w:rPr/>
        <w:t xml:space="preserve">Vulnérabilité discursive</w:t>
      </w:r>
    </w:p>
    <w:p>
      <w:pPr>
        <w:numPr>
          <w:ilvl w:val="0"/>
          <w:numId w:val="1"/>
        </w:numPr>
      </w:pPr>
      <w:r>
        <w:rPr/>
        <w:t xml:space="preserve">Cyberféminisme - activisme féministe numérique</w:t>
      </w:r>
    </w:p>
    <w:p>
      <w:pPr>
        <w:numPr>
          <w:ilvl w:val="0"/>
          <w:numId w:val="1"/>
        </w:numPr>
      </w:pPr>
      <w:r>
        <w:rPr/>
        <w:t xml:space="preserve">Épistémologies critiques, savoirs situés, standpoint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depuis la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Race et discours : Écritures, réappropriations, inscriptions, 1 (2021-2),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⟨10.4000/itineraires.10920⟩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sans entraves (pour) nos futurs désirables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Futurs désirables, 9, https://enmarges.fr/2022/11/20/ecrire-sans-entraves-pour-nos-futurs-desirables/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photo-discours WhatsApp : éléments d’analyse d’une affordance d’une application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⟨10.4000/corela.8480⟩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Dynamiques discursives de la vulnérabilité,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affordances, a lever for postdualistic reflection on digital discourse?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⟨10.4000/corela.8282⟩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WhatsApp ? Éléments d'analyse postdualiste des interactions en espace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Discours numériques natifs. Des relations sociolangagières connectées, 167,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: vers une conception différente de la relationalité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Valeriya Voskresenskaya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58</w:t>
            </w:r>
            <w:r>
              <w:rPr/>
              <w:t xml:space="preserve">, 2018, La relationalité à l'aune de la vulnérabilité, 5, https://www.doctorales.fr/articles/actes-5/69-introduction-la-vulnerabilite-vers-une-conception-differente-de-la-relationalite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féministe, décolonial nord-africains : entre militantisme et possible instrumentalisation du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(Forum international des sciences sociales et des humanités)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corpus sensible multimodal à une linguistique du care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: EthicHum Penser l’Ethique avec les Humanités</w:t>
            </w:r>
            <w:r>
              <w:rPr/>
              <w:t xml:space="preserve">, Université Paul-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numériques, une désignation transitionnelle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du laboratoire Praxiling</w:t>
            </w:r>
            <w:r>
              <w:rPr/>
              <w:t xml:space="preserve">, Université Paul-Valéry Montpellier 3,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halshs-04370181v1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L'émotimot LOL : du mot-rire au « bonheur conversationnel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Sami Zlitni; Fabien Liénard. </w:t>
            </w:r>
            <w:r>
              <w:rPr>
                <w:i w:val="1"/>
                <w:iCs w:val="1"/>
              </w:rPr>
              <w:t xml:space="preserve">Médias et communication électronique : enjeux de société</w:t>
            </w:r>
            <w:r>
              <w:rPr/>
              <w:t xml:space="preserve">, , pp.43 - 58, 2019, 978-2-35935-233-7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t'aime fortttttttttt&amp;quot;: la répétition graphémique, marqueur d'émotion dans le genre de discours SMS?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Anna Krzyżanowska; Katarzyna Wołowska. </w:t>
            </w:r>
            <w:r>
              <w:rPr>
                <w:i w:val="1"/>
                <w:iCs w:val="1"/>
              </w:rPr>
              <w:t xml:space="preserve">Les émotions et les valeurs dans la communication II. Entrer dans l'univers du discours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978-3-631-66646-3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collecte, l'anonymisation : enjeux éthiques et juridiques dans la constitution du corpus 88MILSMS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/>
              <w:t xml:space="preserve">Ciara R. Wigham, Gudrun Ledegen. </w:t>
            </w:r>
            <w:r>
              <w:rPr>
                <w:i w:val="1"/>
                <w:iCs w:val="1"/>
              </w:rPr>
              <w:t xml:space="preserve">Corpus de communication médiée par les réseaux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 </w:t>
              </w:r>
            </w:hyperlink>
            <w:r>
              <w:rPr/>
              <w:t xml:space="preserve">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LOL et des MDR : de la publicisation du corps émotionné dans la communication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Fabien Liénard &amp; Sami Zlitni </w:t>
            </w:r>
            <w:r>
              <w:rPr>
                <w:i w:val="1"/>
                <w:iCs w:val="1"/>
              </w:rPr>
              <w:t xml:space="preserve">Médias numériques et communication électronique: actes du colloque international organisé au Havre, les 1er, 2 et 3 juin 2016</w:t>
            </w:r>
            <w:r>
              <w:rPr/>
              <w:t xml:space="preserve">, KLOG, p 867-876,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Louis Quéré, &amp;quot;La fabrique des émotions&amp;quot;, Paris, PUF, 2021, 425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⟨10.4000/lectures.53673⟩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Marie-Anne PAVEAU, L’Analyse du discours numérique. Dictionnaire des formes et des pratiques , Paris, Hermann, collection « Cultures numériques »,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2018, pp.197.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⟨10.3917/ls.165.0197⟩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émotimots aux photodiscours : dynamiques technodiscursives des émotions dans les interactions WhatsApp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2020MON30024⟩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tel-03176608v3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8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033v1" TargetMode="External"/><Relationship Id="rId9" Type="http://schemas.openxmlformats.org/officeDocument/2006/relationships/hyperlink" Target="https://hal.science/search/index/?q=*&amp;authFullName_s=Yosra Ghliss" TargetMode="External"/><Relationship Id="rId10" Type="http://schemas.openxmlformats.org/officeDocument/2006/relationships/hyperlink" Target="https://hal.science/search/index/?q=*&amp;authFullName_s=Marie-Anne Paveau" TargetMode="External"/><Relationship Id="rId11" Type="http://schemas.openxmlformats.org/officeDocument/2006/relationships/hyperlink" Target="https://dx.doi.org/10.4000/itineraires.10920" TargetMode="External"/><Relationship Id="rId12" Type="http://schemas.openxmlformats.org/officeDocument/2006/relationships/hyperlink" Target="https://hal.science/hal-03866835v1" TargetMode="External"/><Relationship Id="rId13" Type="http://schemas.openxmlformats.org/officeDocument/2006/relationships/hyperlink" Target="https://hal.science/hal-02288297v1" TargetMode="External"/><Relationship Id="rId14" Type="http://schemas.openxmlformats.org/officeDocument/2006/relationships/hyperlink" Target="https://dx.doi.org/10.4000/corela.8480" TargetMode="External"/><Relationship Id="rId15" Type="http://schemas.openxmlformats.org/officeDocument/2006/relationships/hyperlink" Target="https://hal.science/hal-02336537v1" TargetMode="External"/><Relationship Id="rId16" Type="http://schemas.openxmlformats.org/officeDocument/2006/relationships/hyperlink" Target="https://hal.science/search/index/?q=*&amp;authFullName_s=Catherine Ruchon" TargetMode="External"/><Relationship Id="rId17" Type="http://schemas.openxmlformats.org/officeDocument/2006/relationships/hyperlink" Target="https://hal.science/hal-02288296v1" TargetMode="External"/><Relationship Id="rId18" Type="http://schemas.openxmlformats.org/officeDocument/2006/relationships/hyperlink" Target="https://hal.science/search/index/?q=*&amp;authFullName_s=Fran&#231;ois Perea" TargetMode="External"/><Relationship Id="rId19" Type="http://schemas.openxmlformats.org/officeDocument/2006/relationships/hyperlink" Target="https://dx.doi.org/10.4000/corela.8282" TargetMode="External"/><Relationship Id="rId20" Type="http://schemas.openxmlformats.org/officeDocument/2006/relationships/hyperlink" Target="https://hal.science/hal-02146304v1" TargetMode="External"/><Relationship Id="rId21" Type="http://schemas.openxmlformats.org/officeDocument/2006/relationships/hyperlink" Target="https://hal.science/search/index/?q=*&amp;authFullName_s=Marc Jahjah" TargetMode="External"/><Relationship Id="rId22" Type="http://schemas.openxmlformats.org/officeDocument/2006/relationships/hyperlink" Target="https://dx.doi.org/10.3917/ls.167.0029" TargetMode="External"/><Relationship Id="rId23" Type="http://schemas.openxmlformats.org/officeDocument/2006/relationships/hyperlink" Target="https://shs.hal.science/halshs-04279820v1" TargetMode="External"/><Relationship Id="rId24" Type="http://schemas.openxmlformats.org/officeDocument/2006/relationships/hyperlink" Target="https://hal.science/hal-02288299v1" TargetMode="External"/><Relationship Id="rId25" Type="http://schemas.openxmlformats.org/officeDocument/2006/relationships/hyperlink" Target="https://hal.science/search/index/?q=*&amp;authFullName_s=Valeriya Voskresenskaya" TargetMode="External"/><Relationship Id="rId26" Type="http://schemas.openxmlformats.org/officeDocument/2006/relationships/hyperlink" Target="https://hal.science/hal-03780036v1" TargetMode="External"/><Relationship Id="rId27" Type="http://schemas.openxmlformats.org/officeDocument/2006/relationships/hyperlink" Target="https://shs.hal.science/halshs-04370180v1" TargetMode="External"/><Relationship Id="rId28" Type="http://schemas.openxmlformats.org/officeDocument/2006/relationships/hyperlink" Target="https://shs.hal.science/halshs-04370181v1" TargetMode="External"/><Relationship Id="rId29" Type="http://schemas.openxmlformats.org/officeDocument/2006/relationships/hyperlink" Target="https://hal.science/hal-04857507v1" TargetMode="External"/><Relationship Id="rId30" Type="http://schemas.openxmlformats.org/officeDocument/2006/relationships/hyperlink" Target="https://hal.science/search/index/?q=*&amp;authFullName_s=M&#233;lodie Faury" TargetMode="External"/><Relationship Id="rId31" Type="http://schemas.openxmlformats.org/officeDocument/2006/relationships/hyperlink" Target="https://hal.science/search/index/?q=*&amp;authFullName_s=Jo&#235;lle Le Marec" TargetMode="External"/><Relationship Id="rId32" Type="http://schemas.openxmlformats.org/officeDocument/2006/relationships/hyperlink" Target="https://hal.science/search/index/?q=*&amp;authFullName_s=Philippe Hert" TargetMode="External"/><Relationship Id="rId33" Type="http://schemas.openxmlformats.org/officeDocument/2006/relationships/hyperlink" Target="https://hal.science/search/index/?q=*&amp;authFullName_s=Gustavo Gomez Mejia" TargetMode="External"/><Relationship Id="rId34" Type="http://schemas.openxmlformats.org/officeDocument/2006/relationships/hyperlink" Target="https://dx.doi.org/10.17184/eac.9782813003959" TargetMode="External"/><Relationship Id="rId35" Type="http://schemas.openxmlformats.org/officeDocument/2006/relationships/hyperlink" Target="https://hal.science/hal-02145771v1" TargetMode="External"/><Relationship Id="rId36" Type="http://schemas.openxmlformats.org/officeDocument/2006/relationships/hyperlink" Target="https://hal.science/hal-03780040v1" TargetMode="External"/><Relationship Id="rId37" Type="http://schemas.openxmlformats.org/officeDocument/2006/relationships/hyperlink" Target="https://hal.science/search/index/?q=*&amp;authFullName_s=Bertrand Verine" TargetMode="External"/><Relationship Id="rId38" Type="http://schemas.openxmlformats.org/officeDocument/2006/relationships/hyperlink" Target="https://www.peterlang.com/document/1049651" TargetMode="External"/><Relationship Id="rId39" Type="http://schemas.openxmlformats.org/officeDocument/2006/relationships/hyperlink" Target="https://hal.science/hal-01722169v1" TargetMode="External"/><Relationship Id="rId40" Type="http://schemas.openxmlformats.org/officeDocument/2006/relationships/hyperlink" Target="https://hal.science/search/index/?q=*&amp;authFullName_s=Fr&#233;d&#233;ric Andr&#233;" TargetMode="External"/><Relationship Id="rId41" Type="http://schemas.openxmlformats.org/officeDocument/2006/relationships/hyperlink" Target="http://www.editions-harmattan.fr/index.asp?navig=catalogue&amp;amp;obj=livre&amp;amp;no=52932" TargetMode="External"/><Relationship Id="rId42" Type="http://schemas.openxmlformats.org/officeDocument/2006/relationships/hyperlink" Target="https://hal.science/hal-01675933v1" TargetMode="External"/><Relationship Id="rId43" Type="http://schemas.openxmlformats.org/officeDocument/2006/relationships/hyperlink" Target="https://hal.science/hal-03780037v1" TargetMode="External"/><Relationship Id="rId44" Type="http://schemas.openxmlformats.org/officeDocument/2006/relationships/hyperlink" Target="https://dx.doi.org/10.4000/lectures.53673" TargetMode="External"/><Relationship Id="rId45" Type="http://schemas.openxmlformats.org/officeDocument/2006/relationships/hyperlink" Target="https://api.istex.fr/ark:/67375/G14-CW8LT86H-T/fulltext.pdf?sid=hal" TargetMode="External"/><Relationship Id="rId46" Type="http://schemas.openxmlformats.org/officeDocument/2006/relationships/hyperlink" Target="https://hal.science/hal-02146315v1" TargetMode="External"/><Relationship Id="rId47" Type="http://schemas.openxmlformats.org/officeDocument/2006/relationships/hyperlink" Target="https://dx.doi.org/10.3917/ls.165.0197" TargetMode="External"/><Relationship Id="rId48" Type="http://schemas.openxmlformats.org/officeDocument/2006/relationships/hyperlink" Target="https://theses.hal.science/tel-03176608v3" TargetMode="External"/><Relationship Id="rId49" Type="http://schemas.openxmlformats.org/officeDocument/2006/relationships/hyperlink" Target="https://www.theses.fr/2020MON300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Ghliss</dc:title>
  <dc:description>CV</dc:description>
  <dc:subject/>
  <cp:keywords/>
  <cp:category/>
  <cp:lastModifiedBy/>
  <dcterms:created xsi:type="dcterms:W3CDTF">2026-04-30T19:33:46+02:00</dcterms:created>
  <dcterms:modified xsi:type="dcterms:W3CDTF">2026-04-30T19:33:46+02:00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