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Youri Meignan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professionnel et développement de l'activité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Youri Meignan</w:t>
              </w:r>
            </w:hyperlink>
          </w:p>
          <w:p>
            <w:pPr/>
            <w:r>
              <w:rPr/>
              <w:t xml:space="preserve">Education. Institut Agro Dijon,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2025AGROD002⟩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tel-05321749v1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travail d'encadrement : reconfiguration et changement d'allure des contradictions des systèmes d'activités Le cas de l'instauration d'une délégation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Youri Meignan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Malaterre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halshs-04765924v1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les tensions et les dilemmes sur le travail réel du chercheur-intervenant lors d’une recherche intervention en sciences de l’éducation et de la formation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Métral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Solange Cartaut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Guidoni-Stoltz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Balas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Youri Meignan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Biennale internationale de l’éducation, de la formation et des pratiques professionnelles 2023. Se construire avec et dans le monde : part d’autrui, part de soi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hal-04262749v1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délégation : levier de développement pour l’activité de l’encadrant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Malaterre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Youri Meignan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Didactique professionnelle (RPDP 2022). Entre travail et formation : regards croisés sur les questions actuelles de la formation professionnelle</w:t>
            </w:r>
            <w:r>
              <w:rPr/>
              <w:t xml:space="preserve">, Association Recherches et Pratiques en Didactique Professionnelle (RPDP); Haute école de travail social et de la santé Lausanne (HETSL); Université de Genève, Jun 2022, Lausanne, Suisse. pp. 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Voies de développement professionnel dans le travail d’encadrement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Durat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Malaterre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Youri Meignan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Didactique professionnelle. Entre travail et formation: regards croisés sur les questions actuelles de la formation professionnelle</w:t>
            </w:r>
            <w:r>
              <w:rPr/>
              <w:t xml:space="preserve">, Jun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délégation comme processus de développement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Youri Meignan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Didactique professionnelle (RPDP 2022) : « Entre travail et formation : regards croisés sur les questions actuelles de la formation professionnelle »</w:t>
            </w:r>
            <w:r>
              <w:rPr/>
              <w:t xml:space="preserve">, Haute Ecole Spécialisée de Suisse occidentale; Université de Genève, Jun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hal-03765250v1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 apprend-elle des développements des activités ? Si oui, comment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Youri Meignan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de l’Association Recherches et Pratiques en didactique professionnelle</w:t>
            </w:r>
            <w:r>
              <w:rPr/>
              <w:t xml:space="preserve">, Association Recherches et Pratiques en Didactique Professionnelle; Laboratoire CIREL,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hal-02086535v1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comme méthodologie de l'intervention-recherche à l'épreuve des engagements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Métral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Youri Meignan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l’Éducation, de la Formation et des Pratiques professionnelles édition 2015 : «COOPÉRER ?»</w:t>
            </w:r>
            <w:r>
              <w:rPr/>
              <w:t xml:space="preserve">, Conservatoire national des arts et métiers - CNAM,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hal-02115449v1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trucs&amp;quot; et &amp;quot;sens&amp;quot; : Construction d'un débat de métier au sujet d'un problème didactique par l'activité d'analyse dialogique de l'activité de travail des enseignants débutants en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Youri Meignan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INRP, Le travail enseignant au XXIe siècle Perspectives croisées : didactiques et didactique professionnelle</w:t>
            </w:r>
            <w:r>
              <w:rPr/>
              <w:t xml:space="preserve">, INRP Lyon, Mar 2011, Lyon, France.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halshs-04765563v1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d’essaimage dans le passage de l’analyse du travail à la formation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Solange Ciavaldini-Cartaut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Charles-Antoine Gagneur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Marie-Noëlle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Malaterre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Agro Dijon. 2022,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hal-04018835v1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élèves ? : appropriation de la réforme, ré-élaboration dans le travail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Youri Meignan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Guidoni-Stoltz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Métral</w:t>
              </w:r>
            </w:hyperlink>
          </w:p>
          <w:p>
            <w:pPr/>
            <w:r>
              <w:rPr/>
              <w:t xml:space="preserve">[Rapport de recherche] Agrosup Dijon. 2019, pp.207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hal-02326553v1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 « travail et métier » du SNUipp dans le cadre de la convention de recherche équipe PTCA-CRTD-CNAM / SNUipp-FSU : rapport n°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Youri Meignan</w:t>
              </w:r>
            </w:hyperlink>
          </w:p>
          <w:p>
            <w:pPr/>
            <w:r>
              <w:rPr/>
              <w:t xml:space="preserve">Cnam.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halshs-04765622v1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Autonomisation des élèves : quel potentiel éducatif du dispositif de formation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Youri Meignan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2020, n° 151, pp. 65-92.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⟨10.4000/formationemploi.8437⟩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halshs-03045578v1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dans l’activité de travail du formateur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Youri Meignan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2017, 38, pp.91-110.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⟨10.4000/dse.1523⟩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hal-02083108v1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comme vecteur de formation du travail de formateur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Youri Meignan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 de conception du formateur et formation professionnelle</w:t>
            </w:r>
            <w:r>
              <w:rPr/>
              <w:t xml:space="preserve">, 38, </w:t>
            </w:r>
            <w:hyperlink r:id="rId39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pp.91-110, 2017, 978-2-8107-0539-9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hal-02086512v1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recherche sur la mise en œuvre de l’accompagnement personnalisé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Youri Meignan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recherches-actions collaboratives : une révolution de la connaissance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Presses de l'École des hautes études en santé publique</w:t>
              </w:r>
            </w:hyperlink>
            <w:r>
              <w:rPr/>
              <w:t xml:space="preserve">, pp.150-158, 2015, 9782810903771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hal-02089878v1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321749v1" TargetMode="External"/><Relationship Id="rId8" Type="http://schemas.openxmlformats.org/officeDocument/2006/relationships/hyperlink" Target="https://hal.science/search/index/?q=*&amp;authFullName_s=Youri Meignan" TargetMode="External"/><Relationship Id="rId9" Type="http://schemas.openxmlformats.org/officeDocument/2006/relationships/hyperlink" Target="https://www.theses.fr/2025AGROD002" TargetMode="External"/><Relationship Id="rId10" Type="http://schemas.openxmlformats.org/officeDocument/2006/relationships/hyperlink" Target="https://shs.hal.science/halshs-04765924v1" TargetMode="External"/><Relationship Id="rId11" Type="http://schemas.openxmlformats.org/officeDocument/2006/relationships/hyperlink" Target="https://hal.science/search/index/?q=*&amp;authFullName_s=Florian Malaterre" TargetMode="External"/><Relationship Id="rId12" Type="http://schemas.openxmlformats.org/officeDocument/2006/relationships/hyperlink" Target="https://cnam.hal.science/hal-04262749v1" TargetMode="External"/><Relationship Id="rId13" Type="http://schemas.openxmlformats.org/officeDocument/2006/relationships/hyperlink" Target="https://hal.science/search/index/?q=*&amp;authFullName_s=Jean-Fran&#231;ois M&#233;tral" TargetMode="External"/><Relationship Id="rId14" Type="http://schemas.openxmlformats.org/officeDocument/2006/relationships/hyperlink" Target="https://hal.science/search/index/?q=*&amp;authFullName_s=Solange Cartaut" TargetMode="External"/><Relationship Id="rId15" Type="http://schemas.openxmlformats.org/officeDocument/2006/relationships/hyperlink" Target="https://hal.science/search/index/?q=*&amp;authFullName_s=Dominique Guidoni-Stoltz" TargetMode="External"/><Relationship Id="rId16" Type="http://schemas.openxmlformats.org/officeDocument/2006/relationships/hyperlink" Target="https://hal.science/search/index/?q=*&amp;authFullName_s=St&#233;phane Balas" TargetMode="External"/><Relationship Id="rId17" Type="http://schemas.openxmlformats.org/officeDocument/2006/relationships/hyperlink" Target="https://institut-agro-dijon.hal.science/hal-03933945v1" TargetMode="External"/><Relationship Id="rId18" Type="http://schemas.openxmlformats.org/officeDocument/2006/relationships/hyperlink" Target="https://institut-agro-dijon.hal.science/hal-04022526v1" TargetMode="External"/><Relationship Id="rId19" Type="http://schemas.openxmlformats.org/officeDocument/2006/relationships/hyperlink" Target="https://hal.science/search/index/?q=*&amp;authFullName_s=Laurence Durat" TargetMode="External"/><Relationship Id="rId20" Type="http://schemas.openxmlformats.org/officeDocument/2006/relationships/hyperlink" Target="https://institut-agro-dijon.hal.science/hal-03765250v1" TargetMode="External"/><Relationship Id="rId21" Type="http://schemas.openxmlformats.org/officeDocument/2006/relationships/hyperlink" Target="https://institut-agro-dijon.hal.science/hal-02086535v1" TargetMode="External"/><Relationship Id="rId22" Type="http://schemas.openxmlformats.org/officeDocument/2006/relationships/hyperlink" Target="https://hal.science/search/index/?q=*&amp;authFullName_s=Claire Masson" TargetMode="External"/><Relationship Id="rId23" Type="http://schemas.openxmlformats.org/officeDocument/2006/relationships/hyperlink" Target="https://institut-agro-dijon.hal.science/hal-02115449v1" TargetMode="External"/><Relationship Id="rId24" Type="http://schemas.openxmlformats.org/officeDocument/2006/relationships/hyperlink" Target="https://hal.science/search/index/?q=*&amp;authFullName_s=M. Huet" TargetMode="External"/><Relationship Id="rId25" Type="http://schemas.openxmlformats.org/officeDocument/2006/relationships/hyperlink" Target="https://shs.hal.science/halshs-04765563v1" TargetMode="External"/><Relationship Id="rId26" Type="http://schemas.openxmlformats.org/officeDocument/2006/relationships/hyperlink" Target="https://hal.science/search/index/?q=*&amp;authFullName_s=Paul Olry" TargetMode="External"/><Relationship Id="rId27" Type="http://schemas.openxmlformats.org/officeDocument/2006/relationships/hyperlink" Target="https://institut-agro-dijon.hal.science/hal-04018835v1" TargetMode="External"/><Relationship Id="rId28" Type="http://schemas.openxmlformats.org/officeDocument/2006/relationships/hyperlink" Target="https://hal.science/search/index/?q=*&amp;authFullName_s=Fanny Chr&#233;tien" TargetMode="External"/><Relationship Id="rId29" Type="http://schemas.openxmlformats.org/officeDocument/2006/relationships/hyperlink" Target="https://hal.science/search/index/?q=*&amp;authFullName_s=Solange Ciavaldini-Cartaut" TargetMode="External"/><Relationship Id="rId30" Type="http://schemas.openxmlformats.org/officeDocument/2006/relationships/hyperlink" Target="https://hal.science/search/index/?q=*&amp;authFullName_s=Charles-Antoine Gagneur" TargetMode="External"/><Relationship Id="rId31" Type="http://schemas.openxmlformats.org/officeDocument/2006/relationships/hyperlink" Target="https://hal.science/search/index/?q=*&amp;authFullName_s=Marie-No&#235;lle Guillot" TargetMode="External"/><Relationship Id="rId32" Type="http://schemas.openxmlformats.org/officeDocument/2006/relationships/hyperlink" Target="https://institut-agro-dijon.hal.science/hal-02326553v1" TargetMode="External"/><Relationship Id="rId33" Type="http://schemas.openxmlformats.org/officeDocument/2006/relationships/hyperlink" Target="https://shs.hal.science/halshs-04765622v1" TargetMode="External"/><Relationship Id="rId34" Type="http://schemas.openxmlformats.org/officeDocument/2006/relationships/hyperlink" Target="https://shs.hal.science/halshs-03045578v1" TargetMode="External"/><Relationship Id="rId35" Type="http://schemas.openxmlformats.org/officeDocument/2006/relationships/hyperlink" Target="https://dx.doi.org/10.4000/formationemploi.8437" TargetMode="External"/><Relationship Id="rId36" Type="http://schemas.openxmlformats.org/officeDocument/2006/relationships/hyperlink" Target="https://hal.science/hal-02083108v1" TargetMode="External"/><Relationship Id="rId37" Type="http://schemas.openxmlformats.org/officeDocument/2006/relationships/hyperlink" Target="https://dx.doi.org/10.4000/dse.1523" TargetMode="External"/><Relationship Id="rId38" Type="http://schemas.openxmlformats.org/officeDocument/2006/relationships/hyperlink" Target="https://institut-agro-dijon.hal.science/hal-02086512v1" TargetMode="External"/><Relationship Id="rId39" Type="http://schemas.openxmlformats.org/officeDocument/2006/relationships/hyperlink" Target="http://pum.univ-tlse2.fr/~no-38-Activite-de-conception-du~.html" TargetMode="External"/><Relationship Id="rId40" Type="http://schemas.openxmlformats.org/officeDocument/2006/relationships/hyperlink" Target="https://institut-agro-dijon.hal.science/hal-02089878v1" TargetMode="External"/><Relationship Id="rId41" Type="http://schemas.openxmlformats.org/officeDocument/2006/relationships/hyperlink" Target="http://www.presses.ehesp.fr/nouveautes/Details/391/73/dernieres-nouveautes-du-trimestre/les-recherches-actions-collaboratives.html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Youri Meignan</dc:title>
  <dc:description>CV</dc:description>
  <dc:subject/>
  <cp:keywords/>
  <cp:category/>
  <cp:lastModifiedBy/>
  <dcterms:created xsi:type="dcterms:W3CDTF">2026-04-29T14:46:07+02:00</dcterms:created>
  <dcterms:modified xsi:type="dcterms:W3CDTF">2026-04-29T14:46:07+02:00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