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Yousra EL KIHEL </w:t>
      </w:r>
      <w:r>
        <w:rPr>
          <w:color w:val="641e6e"/>
        </w:rPr>
        <w:t xml:space="preserve">Associate Professor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Optimization with the Digital Twin: Case study of a warehouse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Yousra El Kihel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systèmes multi-agents pour l’optimisation de la chaîne logistique industrielle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Ghita Bencheikh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Yousra El Kihel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LA ROADEF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hal-04388629v1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flow of connected distribution logistics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Yousra El Kihel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Ghita Bencheikh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 TH INTERNATIONAL CONFERENCE ON LOGISTICS OPERATIONS MANAGEMENT: SMART SUSTAINABLE AND GREEN LOGISTICS</w:t>
            </w:r>
            <w:r>
              <w:rPr/>
              <w:t xml:space="preserve">, May 2024, Marrackech, Maroc,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4.0 Technologies and performance indicators based on a reference Model for supply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Yousra El Kihel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Amrani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(MOSIM2020), 12-14 Nov 2020, AGADIR, Maroc</w:t>
            </w:r>
            <w:r>
              <w:rPr/>
              <w:t xml:space="preserve">, Nov 2020, AGADIR (virtual),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hal-03190640v1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Lean through VSM modeling on the distribution chain: Automotive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Yousra El Kihel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A., Anne Zouggar Amrani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Ducq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Amegouz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Colloq. Logist. Supply Chain Manag., LOGISTIQUA</w:t>
            </w:r>
            <w:r>
              <w:rPr/>
              <w:t xml:space="preserve">, Jun 2019, Montreuil-Paris,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⟨10.1109/LOGISTIQUA.2019.8907282⟩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hal-03173526v1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Combining Industry 4.0 Technologies and KPI’s Reliability for Supply Chain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Yousra El Kihel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Zouggar Amrani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Ducq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Driss Amegouz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Lfakir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⟨10.1080/0951192X.2022.2162605⟩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hal-03954416v1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de la Supply Chain pour le pilotage, l’évaluation de la performance et l’intégration des technologies de l’industrie 4.0 : Application au cas automobile de PSA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Yousra El Kihel</w:t>
              </w:r>
            </w:hyperlink>
          </w:p>
          <w:p>
            <w:pPr/>
            <w:r>
              <w:rPr/>
              <w:t xml:space="preserve">Automatique / Robotique. Université de Bordeaux; Université Sidi Mohamed ben Abdellah (Fès, Maroc), 2021.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2021BORD0194⟩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tel-03916740v1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7776v1" TargetMode="External"/><Relationship Id="rId8" Type="http://schemas.openxmlformats.org/officeDocument/2006/relationships/hyperlink" Target="https://hal.science/search/index/?q=*&amp;authFullName_s=Yousra El Kihel" TargetMode="External"/><Relationship Id="rId9" Type="http://schemas.openxmlformats.org/officeDocument/2006/relationships/hyperlink" Target="https://hal.science/hal-04388629v1" TargetMode="External"/><Relationship Id="rId10" Type="http://schemas.openxmlformats.org/officeDocument/2006/relationships/hyperlink" Target="https://hal.science/search/index/?q=*&amp;authFullName_s=Ghita Bencheikh" TargetMode="External"/><Relationship Id="rId11" Type="http://schemas.openxmlformats.org/officeDocument/2006/relationships/hyperlink" Target="https://hal.science/hal-04388595v1" TargetMode="External"/><Relationship Id="rId12" Type="http://schemas.openxmlformats.org/officeDocument/2006/relationships/hyperlink" Target="https://hal.science/hal-03190640v1" TargetMode="External"/><Relationship Id="rId13" Type="http://schemas.openxmlformats.org/officeDocument/2006/relationships/hyperlink" Target="https://hal.science/search/index/?q=*&amp;authFullName_s=A. Amrani" TargetMode="External"/><Relationship Id="rId14" Type="http://schemas.openxmlformats.org/officeDocument/2006/relationships/hyperlink" Target="https://hal.science/search/index/?q=*&amp;authFullName_s=Yves Ducq" TargetMode="External"/><Relationship Id="rId15" Type="http://schemas.openxmlformats.org/officeDocument/2006/relationships/hyperlink" Target="https://hal.science/hal-03173526v1" TargetMode="External"/><Relationship Id="rId16" Type="http://schemas.openxmlformats.org/officeDocument/2006/relationships/hyperlink" Target="https://hal.science/search/index/?q=*&amp;authFullName_s=A., Anne Zouggar Amrani" TargetMode="External"/><Relationship Id="rId17" Type="http://schemas.openxmlformats.org/officeDocument/2006/relationships/hyperlink" Target="https://hal.science/search/index/?q=*&amp;authFullName_s=D. Amegouz" TargetMode="External"/><Relationship Id="rId18" Type="http://schemas.openxmlformats.org/officeDocument/2006/relationships/hyperlink" Target="https://dx.doi.org/10.1109/LOGISTIQUA.2019.8907282" TargetMode="External"/><Relationship Id="rId19" Type="http://schemas.openxmlformats.org/officeDocument/2006/relationships/hyperlink" Target="https://hal.science/hal-03954416v1" TargetMode="External"/><Relationship Id="rId20" Type="http://schemas.openxmlformats.org/officeDocument/2006/relationships/hyperlink" Target="https://hal.science/search/index/?q=*&amp;authFullName_s=Anne Zouggar Amrani" TargetMode="External"/><Relationship Id="rId21" Type="http://schemas.openxmlformats.org/officeDocument/2006/relationships/hyperlink" Target="https://hal.science/search/index/?q=*&amp;authFullName_s=Driss Amegouz" TargetMode="External"/><Relationship Id="rId22" Type="http://schemas.openxmlformats.org/officeDocument/2006/relationships/hyperlink" Target="https://hal.science/search/index/?q=*&amp;authFullName_s=Ahmed Lfakir" TargetMode="External"/><Relationship Id="rId23" Type="http://schemas.openxmlformats.org/officeDocument/2006/relationships/hyperlink" Target="https://dx.doi.org/10.1080/0951192X.2022.2162605" TargetMode="External"/><Relationship Id="rId24" Type="http://schemas.openxmlformats.org/officeDocument/2006/relationships/hyperlink" Target="https://theses.hal.science/tel-03916740v1" TargetMode="External"/><Relationship Id="rId25" Type="http://schemas.openxmlformats.org/officeDocument/2006/relationships/hyperlink" Target="https://www.theses.fr/2021BORD0194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Yousra EL KIHEL</dc:title>
  <dc:description>CV</dc:description>
  <dc:subject/>
  <cp:keywords/>
  <cp:category/>
  <cp:lastModifiedBy/>
  <dcterms:created xsi:type="dcterms:W3CDTF">2026-05-26T12:00:18+02:00</dcterms:created>
  <dcterms:modified xsi:type="dcterms:W3CDTF">2026-05-26T12:00:18+02:00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