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Youssef Damak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youssef-damak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2" w:history="1"><w:r><w:rPr><w:color w:val="#410a8c"/><w:u w:val="single"/></w:rPr><w:t xml:space="preserve">Guillaume Trehard</w:t></w:r></w:hyperlink><w:r><w:rPr/><w:t xml:space="preserve">,</w:t></w:r><w:hyperlink r:id="rId13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14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9" w:history="1"><w:r><w:rPr><w:color w:val="#410a8c"/><w:u w:val="single"/></w:rPr><w:t xml:space="preserve">hal-03541983v1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9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hal-01785779v1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Design of autonomous land transportation systems in outsourced R&D</w:t></w:r></w:hyperlink></w:p><w:p><w:pPr/><w:hyperlink r:id="rId10" w:history="1"><w:r><w:rPr><w:color w:val="#410a8c"/><w:u w:val="single"/></w:rPr><w:t xml:space="preserve">Youssef Damak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hal-01770959v1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Operational Context-Based Design and Architecting of Autonomous Vehicles</w:t></w:r></w:hyperlink></w:p><w:p><w:pPr/><w:hyperlink r:id="rId10" w:history="1"><w:r><w:rPr><w:color w:val="#410a8c"/><w:u w:val="single"/></w:rPr><w:t xml:space="preserve">Youssef Damak</w:t></w:r></w:hyperlink></w:p><w:p><w:pPr/><w:r><w:rPr/><w:t xml:space="preserve">Civil Engineering. Université Paris-Saclay, 2020. English. </w:t></w:r><w:hyperlink r:id="rId23" w:history="1"><w:r><w:rPr><w:color w:val="#410a8c"/><w:u w:val="single"/></w:rPr><w:t xml:space="preserve">⟨NNT : 2020UPASC029⟩</w:t></w:r></w:hyperlink></w:p><w:p><w:pPr/><w:r><w:rPr/><w:t xml:space="preserve">Thèse</w:t></w:r></w:p><w:p><w:pPr/><w:hyperlink r:id="rId22" w:history="1"><w:r><w:rPr><w:color w:val="#410a8c"/><w:u w:val="single"/></w:rPr><w:t xml:space="preserve">tel-03016823v1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E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damak" TargetMode="External"/><Relationship Id="rId9" Type="http://schemas.openxmlformats.org/officeDocument/2006/relationships/hyperlink" Target="https://hal.science/hal-03541983v1" TargetMode="External"/><Relationship Id="rId10" Type="http://schemas.openxmlformats.org/officeDocument/2006/relationships/hyperlink" Target="https://hal.science/search/index/?q=*&amp;authFullName_s=Youssef Damak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Guillaume Trehard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115/1.4052556" TargetMode="External"/><Relationship Id="rId15" Type="http://schemas.openxmlformats.org/officeDocument/2006/relationships/hyperlink" Target="https://centralesupelec.hal.science/hal-02297520v1" TargetMode="External"/><Relationship Id="rId16" Type="http://schemas.openxmlformats.org/officeDocument/2006/relationships/hyperlink" Target="https://hal.science/search/index/?q=*&amp;authFullName_s=Karim Chelbi" TargetMode="External"/><Relationship Id="rId17" Type="http://schemas.openxmlformats.org/officeDocument/2006/relationships/hyperlink" Target="https://dx.doi.org/10.1017/dsi.2019.362" TargetMode="External"/><Relationship Id="rId18" Type="http://schemas.openxmlformats.org/officeDocument/2006/relationships/hyperlink" Target="https://hal.science/hal-01785779v1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21278/idc.2018.0448" TargetMode="External"/><Relationship Id="rId21" Type="http://schemas.openxmlformats.org/officeDocument/2006/relationships/hyperlink" Target="https://centralesupelec.hal.science/hal-01770959v1" TargetMode="External"/><Relationship Id="rId22" Type="http://schemas.openxmlformats.org/officeDocument/2006/relationships/hyperlink" Target="https://theses.hal.science/tel-03016823v1" TargetMode="External"/><Relationship Id="rId23" Type="http://schemas.openxmlformats.org/officeDocument/2006/relationships/hyperlink" Target="https://www.theses.fr/2020UPASC02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Damak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