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Youssef El Alaoui </w:t></w:r><w:r><w:rPr><w:color w:val="641e6e"/></w:rPr><w:t xml:space="preserve">Youssef El Alaoui</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youssef-el-alaoui</w:t></w:r></w:hyperlink></w:p><w:p><w:pPr><w:numPr><w:ilvl w:val="0"/><w:numId w:val="1"/></w:numPr></w:pPr><w:r><w:rPr/><w:t xml:space="preserve"> ORCID : </w:t></w:r><w:hyperlink r:id="rId8" w:history="1"><w:r><w:rPr><w:color w:val="#410a8c"/><w:u w:val="single"/></w:rPr><w:t xml:space="preserve">0000-0001-9847-4607</w:t></w:r></w:hyperlink></w:p><w:p><w:pPr><w:numPr><w:ilvl w:val="0"/><w:numId w:val="1"/></w:numPr></w:pPr><w:r><w:rPr/><w:t xml:space="preserve"> IdRef : </w:t></w:r><w:hyperlink r:id="rId9" w:history="1"><w:r><w:rPr><w:color w:val="#410a8c"/><w:u w:val="single"/></w:rPr><w:t xml:space="preserve">084020229</w:t></w:r></w:hyperlink></w:p><w:p><w:pPr><w:spacing w:before="600"/></w:pPr></w:p><w:p><w:pPr><w:pStyle w:val="Heading2"/></w:pPr><w:r><w:rPr><w:color w:val="1e198e"/><w:b w:val="1"/><w:bCs w:val="1"/></w:rPr><w:t xml:space="preserve">Présentation</w:t></w:r></w:p><w:p><w:pPr><w:spacing w:after="100"/></w:pPr></w:p><w:p><w:pPr/><w:r><w:rPr/><w:t xml:space="preserve">Maître de conférences | 14e section</w:t></w:r></w:p><w:p><w:pPr/><w:r><w:rPr/><w:t xml:space="preserve">Docteur, Civilisation de l’Espagne du Siècle d’Or et de l’Amérique Coloniale, Université de Rouen. Thèse en 1998, sous la direction du professeur Alain Milhou.</w:t></w:r></w:p><w:p><w:pPr/><w:r><w:rPr/><w:t xml:space="preserve">Membre de l’Équipe de Recherche Interdisciplinaire sur les Aires Culturelles (ERIAC EA 4705)</w:t></w:r></w:p><w:p><w:pPr/><w:r><w:rPr><w:b w:val="1"/><w:bCs w:val="1"/></w:rPr><w:t xml:space="preserve">Spécialités</w:t></w:r></w:p><w:p><w:pPr/><w:r><w:rPr/><w:t xml:space="preserve">· Enseignant-chercheur, Maître de Conférences (MCF) en Civilisation espagnole et hispano-américaine XVI-XVIIe siècles, Langues et Civilisations étrangères et régionales, département d’Études Romanes, Université de Rouen Normandie, niveau Licence 1 à Master 2 et en Langues Étrangères Appliquées (traduction), préparation au Capes et à l'agrégaton.</w:t></w:r></w:p><w:p><w:pPr/><w:r><w:rPr/><w:t xml:space="preserve">· Domaine scientifique principal : Sciences humaines et humanités.</w:t></w:r></w:p><w:p><w:pPr/><w:r><w:rPr/><w:t xml:space="preserve">· 14ème section du CNU.</w:t></w:r></w:p><w:p><w:pPr/><w:r><w:rPr/><w:t xml:space="preserve">· Axes de recherche de mon laboratoire l'ERIAC (Équipe de Recherche Interdisciplinaire sur les Aires Culturelles) (2008-2011) : Identités, Conflits. (2012-2016) : Aires et cultures. (2017-...) : Espaces, cultures, politique.</w:t></w:r></w:p><w:p><w:pPr/><w:r><w:rPr/><w:t xml:space="preserve">· Thèmes de recherche : Morisques ; Indiens ; Jésuites ; Évangélisation ; Acculturation; comparatisme ; Identités des Morisques.</w:t></w:r></w:p><w:p><w:pPr/><w:r><w:rPr/><w:t xml:space="preserve">*Politiques d'évangélisation et d'assimilation des minorités en Espagne et en Amérique aux XVIe-XVIIe siècles.</w:t></w:r></w:p><w:p><w:pPr/><w:r><w:rPr/><w:t xml:space="preserve">*Méthodes d'évangélisation de la Compagnie de Jésus auprès des Morisques et des Indiens.</w:t></w:r></w:p><w:p><w:pPr/><w:r><w:rPr/><w:t xml:space="preserve">*Ouvrages de polémique antimusulmane (&amp;quot;</w:t></w:r><w:r><w:rPr><w:i w:val="1"/><w:iCs w:val="1"/></w:rPr><w:t xml:space="preserve">refutaciones, confutaciones</w:t></w:r><w:r><w:rPr/><w:t xml:space="preserve"> ou </w:t></w:r><w:r><w:rPr><w:i w:val="1"/><w:iCs w:val="1"/></w:rPr><w:t xml:space="preserve">antialcoranes</w:t></w:r><w:r><w:rPr/><w:t xml:space="preserve">&amp;quot;) comme complément de l'évangélisation des musulmans et comme instrument de connaissance de l'Autre.</w:t></w:r></w:p><w:p><w:pPr/><w:r><w:rPr/><w:t xml:space="preserve">*Rôle des morisques dans les rapports entre chrétiens (Espagne) et musulmans (Barbaresques, Morisques, Turcs) au XVIe siècle : ponts ou passerelles entre les deux civilisations .</w:t></w:r></w:p><w:p><w:pPr/><w:r><w:rPr/><w:t xml:space="preserve">* Identité (s) des Morisques : résistances, assimilation.</w:t></w:r></w:p><w:p><w:pPr/><w:r><w:rPr><w:b w:val="1"/><w:bCs w:val="1"/></w:rPr><w:t xml:space="preserve">Responsabilités éditoriales et scientifiques</w:t></w:r></w:p><w:p><w:pPr/><w:r><w:rPr/><w:t xml:space="preserve">* Membre du projet PGC2018-093472-A-C33. «A Renaissance Religious Controversy. Catechisms for the Conversion of Muslims in Sixteenth-Century Spain», dirigé par Jorge Ledo (Université de La Corogne, Espagne).</w:t></w:r></w:p><w:p><w:pPr/><w:r><w:rPr/><w:t xml:space="preserve">* Membre du projet COST ACTION CA18129. ISLAMIC LEGACY: NARRATIVES EAST, WEST, SOUTH, NORTH OF THE MEDITERRANEAN (1350-1750)</w:t></w:r></w:p><w:p><w:pPr/><w:r><w:rPr/><w:t xml:space="preserve">* Membre du projet IMPI (Antes del orientalismo: las “imágenes” del musulmán en la península ibérica (siglos XV-XVII) y sus conexiones mediterráneas, sous la direction de Francisco de Borja Franco Llopis (UNED), référence : HAR2016-80354-P. (2016-2018) (</w:t></w:r><w:hyperlink r:id="rId10" w:history="1"><w:r><w:rPr><w:color w:val="#410a8c"/><w:u w:val="single"/></w:rPr><w:t xml:space="preserve">https://impi.hypotheses.org/</w:t></w:r></w:hyperlink><w:r><w:rPr/><w:t xml:space="preserve">) (en cours de reconduction)</w:t></w:r></w:p><w:p><w:pPr/><w:r><w:rPr/><w:t xml:space="preserve">* Membre du projet European Research Group Minorías en la España Medieval y Moderna, coordonné par Rica Amran. </w:t></w:r><w:hyperlink r:id="rId11" w:history="1"><w:r><w:rPr><w:color w:val="#410a8c"/><w:u w:val="single"/></w:rPr><w:t xml:space="preserve">https://minoriasgrupoeuropeo.wordpress.com/miembros-del-grupo/</w:t></w:r></w:hyperlink></w:p><w:p><w:pPr/><w:r><w:rPr/><w:t xml:space="preserve">* Membre du comité éditorial de la revue eHumanistas/Conversos (ISSN 1540 5877), University of California:</w:t></w:r></w:p><w:p><w:pPr/><w:hyperlink r:id="rId12" w:history="1"><w:r><w:rPr><w:color w:val="#410a8c"/><w:u w:val="single"/></w:rPr><w:t xml:space="preserve">http://www.ehumanista.ucsb.edu/contact/ehumanista.conversos.credits2.pdf</w:t></w:r></w:hyperlink></w:p><w:p><w:pPr/><w:r><w:rPr/><w:t xml:space="preserve">⃰ Co-direction avec Miguel Olmos de la revue électronique de l’ERIAC Travaux et Documents Hispaniques (TDH) ISSN 2262-5976.</w:t></w:r></w:p><w:p><w:pPr/><w:hyperlink r:id="rId13" w:history="1"><w:r><w:rPr><w:color w:val="#410a8c"/><w:u w:val="single"/></w:rPr><w:t xml:space="preserve">http://eriac.univ-rouen.fr/category/publications/publications-electroniques/tdh/</w:t></w:r></w:hyperlink></w:p><w:p><w:pPr/><w:r><w:rPr><w:b w:val="1"/><w:bCs w:val="1"/></w:rPr><w:t xml:space="preserve">Diffusion de la recherche</w:t></w:r></w:p><w:p><w:pPr/><w:r><w:rPr/><w:t xml:space="preserve">Finalisation du projet de bibliothèque virtuelle FIBIA-BMR. Direction scientifique de la partie ibérique (Youssef El Alaoui). </w:t></w:r><w:hyperlink r:id="rId14" w:history="1"><w:r><w:rPr><w:color w:val="#410a8c"/><w:u w:val="single"/></w:rPr><w:t xml:space="preserve">https://fibia.nakalona.fr/</w:t></w:r></w:hyperlink></w:p><w:p><w:pPr/><w:r><w:rPr/><w:t xml:space="preserve">Ce projet à pour objectif la valorisation des fonds anciens ibériques et italiens (1450-1800) de la Bibliothèque Municipale de Rouen. La bibliothèque Jacques Villon occupe la troisième place parmi les plus importantes collections patrimoniales en région et revêtent une importance nationale. Pour des raisons historiques, cette collection comprend de nombreuses éditions anciennes en espagnol et en italien. Ce programme rejoint un projet de valorisation des fonds hispanique et italien présenté dans le cadre du projet « La Normandie ouverte sur le monde ». L’intérêt méthodologique réside dans la collaboration entre chercheurs et bibliothécaires. Le projet vise à mettre en valeur le fonds ancien Villon auprès des chercheurs français et étrangers et à dynamiser ce fonds en le rendant à la fois plus accessible et plus opérationnel à la recherche, à travers la création d’un site et d’un feuilleteur avec contenu à valeur ajoutée.</w:t></w:r></w:p><w:p><w:pPr/><w:r><w:rPr/><w:t xml:space="preserve">Notre partenariat avec la ville de Rouen prévoit : I. L’élaboration d’un site destiné aux chercheurs et comprenant : un catalogue numérique, illustré de quelques pages par ouvrage ; une bibliothèque numérique, avec numérisation intégrale et publication en ligne d’une sélection de cette collection ; une section « Études / Bibliographies ». II. La valorisation des fonds à destination du grand public – comprenant la réalisation conjointe d’un feuilleteur numérique. Ce projet a vocation à s’intégrer ou à s’ouvrir à d’autres projets existants, en cours ou à construire (Réseau italianiste de bibliothèques virtuelles, plateforme ou portail numérique de l’université de Rouen). Une convention a été signée entre la Ville de Rouen et notre université (septembre 2014) (</w:t></w:r><w:hyperlink r:id="rId15" w:history="1"><w:r><w:rPr><w:color w:val="#410a8c"/><w:u w:val="single"/></w:rPr><w:t xml:space="preserve">http://eriac.univ-rouen.fr/collaborations/fibia-bivur/</w:t></w:r></w:hyperlink><w:r><w:rPr/><w:t xml:space="preserve">).</w:t></w:r></w:p><w:p><w:pPr/><w:r><w:rPr><w:b w:val="1"/><w:bCs w:val="1"/></w:rPr><w:t xml:space="preserve">Organisation de séminaires</w:t></w:r></w:p><w:p><w:pPr/><w:r><w:rPr/><w:t xml:space="preserve">1. Organisation du Séminaire &amp;quot;Identités&amp;quot; (ERIAC), en collaboration avec Marie-José Hanaï et Marie-Lucie Copete, </w:t></w:r><w:r><w:rPr><w:b w:val="1"/><w:bCs w:val="1"/></w:rPr><w:t xml:space="preserve">2006-2007, 2007-2008.</w:t></w:r></w:p><w:p><w:pPr/><w:r><w:rPr/><w:t xml:space="preserve">2. Rica Amran, Juan Carlos Estenssoro et Youssef El Alaoui, séminaire </w:t></w:r><w:r><w:rPr><w:i w:val="1"/><w:iCs w:val="1"/></w:rPr><w:t xml:space="preserve">Les minorités dans l’Espagne médiévale et moderne (XVe-XVIIe siècles)</w:t></w:r><w:r><w:rPr/><w:t xml:space="preserve">, </w:t></w:r><w:r><w:rPr><w:b w:val="1"/><w:bCs w:val="1"/></w:rPr><w:t xml:space="preserve">octobre 2015-juin 2016</w:t></w:r><w:r><w:rPr/><w:t xml:space="preserve">, Colegio de España (Paris). Programme : </w:t></w:r><w:hyperlink r:id="rId16" w:history="1"><w:r><w:rPr><w:color w:val="#410a8c"/><w:u w:val="single"/></w:rPr><w:t xml:space="preserve">http://eriac.univ-rouen.fr/les-minorites-dans-lespagne-medievale-et-moderne-xve-%E2%80%90-xviie-siecles/</w:t></w:r></w:hyperlink></w:p><w:p><w:pPr/><w:r><w:rPr/><w:t xml:space="preserve">3. Rica Amran, Juan Carlos Estenssoro et Youssef El Alaoui, séminaire </w:t></w:r><w:r><w:rPr><w:i w:val="1"/><w:iCs w:val="1"/></w:rPr><w:t xml:space="preserve">Les minorités dans l’Espagne et l’Amérique (XVe-XVIIe siècles)</w:t></w:r><w:r><w:rPr/><w:t xml:space="preserve">, </w:t></w:r><w:r><w:rPr><w:b w:val="1"/><w:bCs w:val="1"/></w:rPr><w:t xml:space="preserve">octobre 2016-juin 2017</w:t></w:r><w:r><w:rPr/><w:t xml:space="preserve">, Colegio de España (Paris). Programme : </w:t></w:r><w:hyperlink r:id="rId17" w:history="1"><w:r><w:rPr><w:color w:val="#410a8c"/><w:u w:val="single"/></w:rPr><w:t xml:space="preserve">https://minoriasgrupoeuropeo.files.wordpress.com/2017/07/seminario-universiatrio-las-minorc3adas-en-espac3b1a-y-amc3a9rica-siglos-xv-al-xvii.pdf</w:t></w:r></w:hyperlink></w:p><w:p><w:pPr/><w:r><w:rPr/><w:t xml:space="preserve">4. Rica Amran, Juan Carlos Estenssoro et Youssef El Alaoui, séminaire </w:t></w:r><w:r><w:rPr><w:i w:val="1"/><w:iCs w:val="1"/></w:rPr><w:t xml:space="preserve">Les minorités dans l’Espagne médiévale et moderne (XVe-XVIIe siècles)</w:t></w:r><w:r><w:rPr/><w:t xml:space="preserve">, </w:t></w:r><w:r><w:rPr><w:b w:val="1"/><w:bCs w:val="1"/></w:rPr><w:t xml:space="preserve">octobre 2017-juin 2018</w:t></w:r><w:r><w:rPr/><w:t xml:space="preserve">, Colegio de España (Paris). Programme : </w:t></w:r><w:hyperlink r:id="rId18" w:history="1"><w:r><w:rPr><w:color w:val="#410a8c"/><w:u w:val="single"/></w:rPr><w:t xml:space="preserve">https://minoriasgrupoeuropeo.files.wordpress.com/2017/07/programme-minoritc3a9s-2017-18-3.pdf</w:t></w:r></w:hyperlink></w:p><w:p><w:pPr/><w:r><w:rPr/><w:t xml:space="preserve">5. Rica Amran, Juan Carlos Estenssoro, Paloma Bravo et Youssef El Alaoui, séminaire </w:t></w:r><w:r><w:rPr><w:i w:val="1"/><w:iCs w:val="1"/></w:rPr><w:t xml:space="preserve">Les minorités dans l’Espagne médiévale et moderne (XVe-XVIIe siècles)</w:t></w:r><w:r><w:rPr/><w:t xml:space="preserve">, </w:t></w:r><w:r><w:rPr><w:b w:val="1"/><w:bCs w:val="1"/></w:rPr><w:t xml:space="preserve">octobre 2018-juin 2019</w:t></w:r><w:r><w:rPr/><w:t xml:space="preserve">, Colegio de España (Paris). Programme : </w:t></w:r><w:hyperlink r:id="rId19" w:history="1"><w:r><w:rPr><w:color w:val="#410a8c"/><w:u w:val="single"/></w:rPr><w:t xml:space="preserve">https://minoriasgrupoeuropeo.files.wordpress.com/2018/07/seminario-universitario-minorias-2018-2019.pdf</w:t></w:r></w:hyperlink></w:p><w:p><w:pPr><w:numPr><w:ilvl w:val="0"/><w:numId w:val="2"/></w:numPr></w:pPr><w:r><w:rPr/><w:t xml:space="preserve">Rica Amran et Youssef El Alaoui, séminaire </w:t></w:r><w:r><w:rPr><w:i w:val="1"/><w:iCs w:val="1"/></w:rPr><w:t xml:space="preserve">Les minorités dans l’Espagne médiévale et moderne (XVe-XVIIe siècles)</w:t></w:r><w:r><w:rPr/><w:t xml:space="preserve">, </w:t></w:r><w:r><w:rPr><w:b w:val="1"/><w:bCs w:val="1"/></w:rPr><w:t xml:space="preserve">novembre 2019-juin 2020</w:t></w:r><w:r><w:rPr/><w:t xml:space="preserve">, Colegio de España (Paris). Programme : </w:t></w:r><w:hyperlink r:id="rId20" w:history="1"><w:r><w:rPr><w:color w:val="#410a8c"/><w:u w:val="single"/></w:rPr><w:t xml:space="preserve">https://www.facebook.com/GrupoEuropeoMinorias/photos/pcb.1170445439901900/1170444806568630/?type=3&theater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De la ‘muslim connection’ a la jewish connection o cuando los judíos son tomados como testigos contra los musulmanes en obras de polémica antimusulmana. El caso del Preámbulo a la conversión de los moros, atribuido a Juan de Almarza (1619-1669)</w:t></w:r></w:hyperlink></w:p><w:p><w:pPr/><w:hyperlink r:id="rId22" w:history="1"><w:r><w:rPr><w:color w:val="#410a8c"/><w:u w:val="single"/></w:rPr><w:t xml:space="preserve">Youssef El Alaoui</w:t></w:r></w:hyperlink></w:p><w:p><w:pPr/><w:r><w:rPr><w:i w:val="1"/><w:iCs w:val="1"/></w:rPr><w:t xml:space="preserve">eHumanista. Journal of iberian Studies</w:t></w:r><w:r><w:rPr/><w:t xml:space="preserve">, 2025, Funciones económicas y comportamientos sociales de las minorías en la España medieval y moderna (siglos XV-XVII) / Economic Functions and Social Behaviours of Minorities in Medieval and Early Modern Spain (15th–17th Centuries), 11, pp.127-143</w:t></w:r></w:p><w:p><w:pPr/><w:r><w:rPr/><w:t xml:space="preserve">Article dans une revue</w:t></w:r></w:p><w:p><w:pPr/><w:hyperlink r:id="rId21" w:history="1"><w:r><w:rPr><w:color w:val="#410a8c"/><w:u w:val="single"/></w:rPr><w:t xml:space="preserve">hal-05513551v1</w:t></w:r></w:hyperlink></w:p></w:tc></w:tr><w:tr><w:trPr/><w:tc><w:tcPr><w:noWrap/></w:tcPr><w:p><w:pPr><w:spacing w:after="200"/></w:pPr><w:hyperlink r:id="rId23" w:history="1"><w:r><w:rPr><w:color w:val="1e198e"/><w:b w:val="1"/><w:bCs w:val="1"/><w:u w:val="single"/></w:rPr><w:t xml:space="preserve">Pomara Saverino Bruno, Refugiados: Los moriscos e Italia, trad. de Nuria Pérez Vicente. Granada, Editorial Comares, 2022, 380 p.</w:t></w:r></w:hyperlink></w:p><w:p><w:pPr/><w:hyperlink r:id="rId22" w:history="1"><w:r><w:rPr><w:color w:val="#410a8c"/><w:u w:val="single"/></w:rPr><w:t xml:space="preserve">Youssef El Alaoui</w:t></w:r></w:hyperlink></w:p><w:p><w:pPr/><w:r><w:rPr><w:i w:val="1"/><w:iCs w:val="1"/></w:rPr><w:t xml:space="preserve">Diasporas. Circulations, migrations, histoire</w:t></w:r><w:r><w:rPr/><w:t xml:space="preserve">, 2023, Les ambivalences de la protection : le droit d’asile xvie-xxie siècle, 41, </w:t></w:r><w:hyperlink r:id="rId24" w:history="1"><w:r><w:rPr><w:color w:val="#410a8c"/><w:u w:val="single"/></w:rPr><w:t xml:space="preserve">⟨10.4000/diasporas.12198⟩</w:t></w:r></w:hyperlink></w:p><w:p><w:pPr/><w:r><w:rPr/><w:t xml:space="preserve">Article dans une revue</w:t></w:r></w:p><w:p><w:pPr/><w:hyperlink r:id="rId23" w:history="1"><w:r><w:rPr><w:color w:val="#410a8c"/><w:u w:val="single"/></w:rPr><w:t xml:space="preserve">hal-05513564v1</w:t></w:r></w:hyperlink></w:p></w:tc></w:tr><w:tr><w:trPr/><w:tc><w:tcPr><w:noWrap/></w:tcPr><w:p><w:pPr><w:spacing w:after="200"/></w:pPr><w:hyperlink r:id="rId25" w:history="1"><w:r><w:rPr><w:color w:val="1e198e"/><w:b w:val="1"/><w:bCs w:val="1"/><w:u w:val="single"/></w:rPr><w:t xml:space="preserve">CANTOS VALVERDE, Francisco José, La represión inquisitorial sobre los moriscos de Gea de Albarracín. Valencia: Universitat de València, 2021</w:t></w:r></w:hyperlink></w:p><w:p><w:pPr/><w:hyperlink r:id="rId22" w:history="1"><w:r><w:rPr><w:color w:val="#410a8c"/><w:u w:val="single"/></w:rPr><w:t xml:space="preserve">Youssef El Alaoui</w:t></w:r></w:hyperlink></w:p><w:p><w:pPr/><w:r><w:rPr><w:i w:val="1"/><w:iCs w:val="1"/></w:rPr><w:t xml:space="preserve">Chronica Nova</w:t></w:r><w:r><w:rPr/><w:t xml:space="preserve">, 2023, Trayectorias familiares en el marco atlántico a finales del Antiguo Régimen, 49, pp.530-536. </w:t></w:r><w:hyperlink r:id="rId26" w:history="1"><w:r><w:rPr><w:color w:val="#410a8c"/><w:u w:val="single"/></w:rPr><w:t xml:space="preserve">⟨10.30827/cnova⟩</w:t></w:r></w:hyperlink></w:p><w:p><w:pPr/><w:r><w:rPr/><w:t xml:space="preserve">Article dans une revue</w:t></w:r></w:p><w:p><w:pPr/><w:hyperlink r:id="rId25" w:history="1"><w:r><w:rPr><w:color w:val="#410a8c"/><w:u w:val="single"/></w:rPr><w:t xml:space="preserve">hal-05513577v1</w:t></w:r></w:hyperlink></w:p></w:tc></w:tr><w:tr><w:trPr/><w:tc><w:tcPr><w:noWrap/></w:tcPr><w:p><w:pPr><w:spacing w:after="200"/></w:pPr><w:hyperlink r:id="rId27" w:history="1"><w:r><w:rPr><w:color w:val="1e198e"/><w:b w:val="1"/><w:bCs w:val="1"/><w:u w:val="single"/></w:rPr><w:t xml:space="preserve">Borja Franco Llopis et Francisco J. Moreno Díaz del Campo. Pintando al converso. La imagen del morisco en la península ibérica (1492-1614)</w:t></w:r></w:hyperlink></w:p><w:p><w:pPr/><w:hyperlink r:id="rId22" w:history="1"><w:r><w:rPr><w:color w:val="#410a8c"/><w:u w:val="single"/></w:rPr><w:t xml:space="preserve">Youssef El Alaoui</w:t></w:r></w:hyperlink></w:p><w:p><w:pPr/><w:r><w:rPr><w:i w:val="1"/><w:iCs w:val="1"/></w:rPr><w:t xml:space="preserve">Les Langues néo-latines : revue de langues vivantes romanes</w:t></w:r><w:r><w:rPr/><w:t xml:space="preserve">, 2022, L'aphorisme en Espagne et au Portugal aux XXe et XXIe siècles, 400, pp.107-108</w:t></w:r></w:p><w:p><w:pPr/><w:r><w:rPr/><w:t xml:space="preserve">Article dans une revue</w:t></w:r><w:r><w:rPr/><w:t xml:space="preserve"> (compte-rendu de lecture)</w:t></w:r></w:p><w:p><w:pPr/><w:hyperlink r:id="rId27" w:history="1"><w:r><w:rPr><w:color w:val="#410a8c"/><w:u w:val="single"/></w:rPr><w:t xml:space="preserve">hal-03928042v1</w:t></w:r></w:hyperlink></w:p></w:tc></w:tr><w:tr><w:trPr/><w:tc><w:tcPr><w:noWrap/></w:tcPr><w:p><w:pPr><w:spacing w:after="200"/></w:pPr><w:hyperlink r:id="rId28" w:history="1"><w:r><w:rPr><w:color w:val="1e198e"/><w:b w:val="1"/><w:bCs w:val="1"/><w:u w:val="single"/></w:rPr><w:t xml:space="preserve">¿De Christo con el alma mora, o de Mahoma con el bautismo de Christo ? Morisques et dissimulation : entre taqiyya et niyya</w:t></w:r></w:hyperlink></w:p><w:p><w:pPr/><w:hyperlink r:id="rId22" w:history="1"><w:r><w:rPr><w:color w:val="#410a8c"/><w:u w:val="single"/></w:rPr><w:t xml:space="preserve">Youssef El Alaoui</w:t></w:r></w:hyperlink></w:p><w:p><w:pPr/><w:r><w:rPr><w:i w:val="1"/><w:iCs w:val="1"/></w:rPr><w:t xml:space="preserve">Les Cahiers de Framespa : e-Storia</w:t></w:r><w:r><w:rPr/><w:t xml:space="preserve">, 2020, Pratiques de simulation et de dissimulation religieuses (nicodémisme) en Espagne et en Italie (XVe-XVIIe siècles), 34, pp.20. </w:t></w:r><w:hyperlink r:id="rId29" w:history="1"><w:r><w:rPr><w:color w:val="#410a8c"/><w:u w:val="single"/></w:rPr><w:t xml:space="preserve">⟨10.4000/framespa.9057⟩</w:t></w:r></w:hyperlink></w:p><w:p><w:pPr/><w:r><w:rPr/><w:t xml:space="preserve">Article dans une revue</w:t></w:r></w:p><w:p><w:pPr/><w:hyperlink r:id="rId28" w:history="1"><w:r><w:rPr><w:color w:val="#410a8c"/><w:u w:val="single"/></w:rPr><w:t xml:space="preserve">halshs-02875140v1</w:t></w:r></w:hyperlink></w:p></w:tc></w:tr><w:tr><w:trPr/><w:tc><w:tcPr><w:noWrap/></w:tcPr><w:p><w:pPr><w:spacing w:after="200"/></w:pPr><w:hyperlink r:id="rId30" w:history="1"><w:r><w:rPr><w:color w:val="1e198e"/><w:b w:val="1"/><w:bCs w:val="1"/><w:u w:val="single"/></w:rPr><w:t xml:space="preserve">L’exil politique ne date pas d’aujourd’hui…</w:t></w:r></w:hyperlink></w:p><w:p><w:pPr/><w:hyperlink r:id="rId22" w:history="1"><w:r><w:rPr><w:color w:val="#410a8c"/><w:u w:val="single"/></w:rPr><w:t xml:space="preserve">Youssef El Alaoui</w:t></w:r></w:hyperlink></w:p><w:p><w:pPr/><w:r><w:rPr><w:i w:val="1"/><w:iCs w:val="1"/></w:rPr><w:t xml:space="preserve">SOIF ! La revue curieuse</w:t></w:r><w:r><w:rPr/><w:t xml:space="preserve">, 2019, 1, pp.104-111</w:t></w:r></w:p><w:p><w:pPr/><w:r><w:rPr/><w:t xml:space="preserve">Article dans une revue</w:t></w:r></w:p><w:p><w:pPr/><w:hyperlink r:id="rId30" w:history="1"><w:r><w:rPr><w:color w:val="#410a8c"/><w:u w:val="single"/></w:rPr><w:t xml:space="preserve">hal-02423232v1</w:t></w:r></w:hyperlink></w:p></w:tc></w:tr><w:tr><w:trPr/><w:tc><w:tcPr><w:noWrap/></w:tcPr><w:p><w:pPr><w:spacing w:after="200"/></w:pPr><w:hyperlink r:id="rId31" w:history="1"><w:r><w:rPr><w:color w:val="1e198e"/><w:b w:val="1"/><w:bCs w:val="1"/><w:u w:val="single"/></w:rPr><w:t xml:space="preserve">Ignacio de las Casas, Juan de Almarza y Manuel Sanz. La controversia antimusulmana a la “manera” jesuita</w:t></w:r></w:hyperlink></w:p><w:p><w:pPr/><w:hyperlink r:id="rId22" w:history="1"><w:r><w:rPr><w:color w:val="#410a8c"/><w:u w:val="single"/></w:rPr><w:t xml:space="preserve">Youssef El Alaoui</w:t></w:r></w:hyperlink></w:p><w:p><w:pPr/><w:r><w:rPr><w:i w:val="1"/><w:iCs w:val="1"/></w:rPr><w:t xml:space="preserve">eHumanista. Journal of iberian Studies</w:t></w:r><w:r><w:rPr/><w:t xml:space="preserve">, 2016, Minorías en la España medieval y moderna (ss. XV-XVII), 2, pp.56-71</w:t></w:r></w:p><w:p><w:pPr/><w:r><w:rPr/><w:t xml:space="preserve">Article dans une revue</w:t></w:r></w:p><w:p><w:pPr/><w:hyperlink r:id="rId31" w:history="1"><w:r><w:rPr><w:color w:val="#410a8c"/><w:u w:val="single"/></w:rPr><w:t xml:space="preserve">hal-01924033v1</w:t></w:r></w:hyperlink></w:p></w:tc></w:tr><w:tr><w:trPr/><w:tc><w:tcPr><w:noWrap/></w:tcPr><w:p><w:pPr><w:spacing w:after="200"/></w:pPr><w:hyperlink r:id="rId32" w:history="1"><w:r><w:rPr><w:color w:val="1e198e"/><w:b w:val="1"/><w:bCs w:val="1"/><w:u w:val="single"/></w:rPr><w:t xml:space="preserve">Jesuitas y moriscos (comentario al “Segundo remedio” de Ignacio de las Casas)</w:t></w:r></w:hyperlink></w:p><w:p><w:pPr/><w:hyperlink r:id="rId22" w:history="1"><w:r><w:rPr><w:color w:val="#410a8c"/><w:u w:val="single"/></w:rPr><w:t xml:space="preserve">Youssef El Alaoui</w:t></w:r></w:hyperlink></w:p><w:p><w:pPr/><w:r><w:rPr><w:i w:val="1"/><w:iCs w:val="1"/></w:rPr><w:t xml:space="preserve">Travaux et documents hispaniques</w:t></w:r><w:r><w:rPr/><w:t xml:space="preserve">, 2012, Les Jésuites dans le monde moderne (XVIe-XVIIIe siècles) : textes commentés et débats historiographiques, 3</w:t></w:r></w:p><w:p><w:pPr/><w:r><w:rPr/><w:t xml:space="preserve">Article dans une revue</w:t></w:r></w:p><w:p><w:pPr/><w:hyperlink r:id="rId32" w:history="1"><w:r><w:rPr><w:color w:val="#410a8c"/><w:u w:val="single"/></w:rPr><w:t xml:space="preserve">hal-01923065v1</w:t></w:r></w:hyperlink></w:p></w:tc></w:tr><w:tr><w:trPr/><w:tc><w:tcPr><w:noWrap/></w:tcPr><w:p><w:pPr><w:spacing w:after="200"/></w:pPr><w:hyperlink r:id="rId33" w:history="1"><w:r><w:rPr><w:color w:val="1e198e"/><w:b w:val="1"/><w:bCs w:val="1"/><w:u w:val="single"/></w:rPr><w:t xml:space="preserve">Michel BOEGLIN. Entre la Cruz y el Corán. Los moriscos en Sevilla (1570-1613)</w:t></w:r></w:hyperlink></w:p><w:p><w:pPr/><w:hyperlink r:id="rId22" w:history="1"><w:r><w:rPr><w:color w:val="#410a8c"/><w:u w:val="single"/></w:rPr><w:t xml:space="preserve">Youssef El Alaoui</w:t></w:r></w:hyperlink></w:p><w:p><w:pPr/><w:r><w:rPr><w:i w:val="1"/><w:iCs w:val="1"/></w:rPr><w:t xml:space="preserve">Criticón</w:t></w:r><w:r><w:rPr/><w:t xml:space="preserve">, 2011, pp.288-290</w:t></w:r></w:p><w:p><w:pPr/><w:r><w:rPr/><w:t xml:space="preserve">Article dans une revue</w:t></w:r><w:r><w:rPr/><w:t xml:space="preserve"> (compte-rendu de lecture)</w:t></w:r></w:p><w:p><w:pPr/><w:hyperlink r:id="rId33" w:history="1"><w:r><w:rPr><w:color w:val="#410a8c"/><w:u w:val="single"/></w:rPr><w:t xml:space="preserve">hal-01923083v1</w:t></w:r></w:hyperlink></w:p></w:tc></w:tr><w:tr><w:trPr/><w:tc><w:tcPr><w:noWrap/></w:tcPr><w:p><w:pPr><w:spacing w:after="200"/></w:pPr><w:hyperlink r:id="rId34" w:history="1"><w:r><w:rPr><w:color w:val="1e198e"/><w:b w:val="1"/><w:bCs w:val="1"/><w:u w:val="single"/></w:rPr><w:t xml:space="preserve">El jesuita Ignacio de las Casas y la defensa de la lengua árabe. Memorial al padre Cristóbal de los Cobos, provincial de Castilla (1607)</w:t></w:r></w:hyperlink></w:p><w:p><w:pPr/><w:hyperlink r:id="rId22" w:history="1"><w:r><w:rPr><w:color w:val="#410a8c"/><w:u w:val="single"/></w:rPr><w:t xml:space="preserve">Youssef El Alaoui</w:t></w:r></w:hyperlink></w:p><w:p><w:pPr/><w:r><w:rPr><w:i w:val="1"/><w:iCs w:val="1"/></w:rPr><w:t xml:space="preserve">Áreas. Revista Internacional De Ciencias Sociales</w:t></w:r><w:r><w:rPr/><w:t xml:space="preserve">, 2011, Los moriscos y su expulsión: nuevas problemáticas, 30, pp.11-28</w:t></w:r></w:p><w:p><w:pPr/><w:r><w:rPr/><w:t xml:space="preserve">Article dans une revue</w:t></w:r></w:p><w:p><w:pPr/><w:hyperlink r:id="rId34" w:history="1"><w:r><w:rPr><w:color w:val="#410a8c"/><w:u w:val="single"/></w:rPr><w:t xml:space="preserve">hal-01923058v1</w:t></w:r></w:hyperlink></w:p></w:tc></w:tr><w:tr><w:trPr/><w:tc><w:tcPr><w:noWrap/></w:tcPr><w:p><w:pPr><w:spacing w:after="200"/></w:pPr><w:hyperlink r:id="rId35" w:history="1"><w:r><w:rPr><w:color w:val="1e198e"/><w:b w:val="1"/><w:bCs w:val="1"/><w:u w:val="single"/></w:rPr><w:t xml:space="preserve">L'évangélisation des morisques ou comment effacer les frontières religieuses</w:t></w:r></w:hyperlink></w:p><w:p><w:pPr/><w:hyperlink r:id="rId22" w:history="1"><w:r><w:rPr><w:color w:val="#410a8c"/><w:u w:val="single"/></w:rPr><w:t xml:space="preserve">Youssef El Alaoui</w:t></w:r></w:hyperlink></w:p><w:p><w:pPr/><w:r><w:rPr><w:i w:val="1"/><w:iCs w:val="1"/></w:rPr><w:t xml:space="preserve">Cahiers de la Méditerranée</w:t></w:r><w:r><w:rPr/><w:t xml:space="preserve">, 2009, Les morisques, d'un bord à l'autre de la Méditerranée, 79, pp.51-72</w:t></w:r></w:p><w:p><w:pPr/><w:r><w:rPr/><w:t xml:space="preserve">Article dans une revue</w:t></w:r></w:p><w:p><w:pPr/><w:hyperlink r:id="rId35" w:history="1"><w:r><w:rPr><w:color w:val="#410a8c"/><w:u w:val="single"/></w:rPr><w:t xml:space="preserve">hal-01919161v1</w:t></w:r></w:hyperlink></w:p></w:tc></w:tr><w:tr><w:trPr/><w:tc><w:tcPr><w:noWrap/></w:tcPr><w:p><w:pPr><w:spacing w:after="200"/></w:pPr><w:hyperlink r:id="rId36" w:history="1"><w:r><w:rPr><w:color w:val="1e198e"/><w:b w:val="1"/><w:bCs w:val="1"/><w:u w:val="single"/></w:rPr><w:t xml:space="preserve">André Thevet, Histoire d’André Thevet Angoumoisin, Cosmographe du Roy, de deux voyages par luy faits aux Indes Australes et Occidentales [circa 1588], édition critique par Jean-Claude Laborie et Frank Lestringant, Genève, Droz, 2006, 496 p.</w:t></w:r></w:hyperlink></w:p><w:p><w:pPr/><w:hyperlink r:id="rId22" w:history="1"><w:r><w:rPr><w:color w:val="#410a8c"/><w:u w:val="single"/></w:rPr><w:t xml:space="preserve">Youssef El Alaoui</w:t></w:r></w:hyperlink></w:p><w:p><w:pPr/><w:r><w:rPr><w:i w:val="1"/><w:iCs w:val="1"/></w:rPr><w:t xml:space="preserve">Bibliothèque d'Humanisme et Renaissance</w:t></w:r><w:r><w:rPr/><w:t xml:space="preserve">, 2007, pp.549-553</w:t></w:r></w:p><w:p><w:pPr/><w:r><w:rPr/><w:t xml:space="preserve">Article dans une revue</w:t></w:r><w:r><w:rPr/><w:t xml:space="preserve"> (compte-rendu de lecture)</w:t></w:r></w:p><w:p><w:pPr/><w:hyperlink r:id="rId36" w:history="1"><w:r><w:rPr><w:color w:val="#410a8c"/><w:u w:val="single"/></w:rPr><w:t xml:space="preserve">hal-02118892v1</w:t></w:r></w:hyperlink></w:p></w:tc></w:tr><w:tr><w:trPr/><w:tc><w:tcPr><w:noWrap/></w:tcPr><w:p><w:pPr><w:spacing w:after="200"/></w:pPr><w:hyperlink r:id="rId37" w:history="1"><w:r><w:rPr><w:color w:val="1e198e"/><w:b w:val="1"/><w:bCs w:val="1"/><w:u w:val="single"/></w:rPr><w:t xml:space="preserve">Francisco Núñez Muley, Miguel de Luna et Ignacio de las Casas ou comment être Espagnols et différents</w:t></w:r></w:hyperlink></w:p><w:p><w:pPr/><w:hyperlink r:id="rId22" w:history="1"><w:r><w:rPr><w:color w:val="#410a8c"/><w:u w:val="single"/></w:rPr><w:t xml:space="preserve">Youssef El Alaoui</w:t></w:r></w:hyperlink></w:p><w:p><w:pPr/><w:r><w:rPr><w:i w:val="1"/><w:iCs w:val="1"/></w:rPr><w:t xml:space="preserve">Les Cahiers du CRIAR</w:t></w:r><w:r><w:rPr/><w:t xml:space="preserve">, 2003, Hommage a Alain Milhou, 1 (21), pp.51-67</w:t></w:r></w:p><w:p><w:pPr/><w:r><w:rPr/><w:t xml:space="preserve">Article dans une revue</w:t></w:r></w:p><w:p><w:pPr/><w:hyperlink r:id="rId37" w:history="1"><w:r><w:rPr><w:color w:val="#410a8c"/><w:u w:val="single"/></w:rPr><w:t xml:space="preserve">hal-01923900v1</w:t></w:r></w:hyperlink></w:p></w:tc></w:tr><w:tr><w:trPr/><w:tc><w:tcPr><w:noWrap/></w:tcPr><w:p><w:pPr><w:spacing w:after="200"/></w:pPr><w:hyperlink r:id="rId38" w:history="1"><w:r><w:rPr><w:color w:val="1e198e"/><w:b w:val="1"/><w:bCs w:val="1"/><w:u w:val="single"/></w:rPr><w:t xml:space="preserve">Ignacio de las Casas, jesuita y morisco</w:t></w:r></w:hyperlink></w:p><w:p><w:pPr/><w:hyperlink r:id="rId22" w:history="1"><w:r><w:rPr><w:color w:val="#410a8c"/><w:u w:val="single"/></w:rPr><w:t xml:space="preserve">Youssef El Alaoui</w:t></w:r></w:hyperlink></w:p><w:p><w:pPr/><w:r><w:rPr><w:i w:val="1"/><w:iCs w:val="1"/></w:rPr><w:t xml:space="preserve">Sharq Al-Andalus</w:t></w:r><w:r><w:rPr/><w:t xml:space="preserve">, 1998, 14-15, pp.317-339. </w:t></w:r><w:hyperlink r:id="rId39" w:history="1"><w:r><w:rPr><w:color w:val="#410a8c"/><w:u w:val="single"/></w:rPr><w:t xml:space="preserve">⟨10.14198/ShAnd.1997-1998.14-15.15⟩</w:t></w:r></w:hyperlink></w:p><w:p><w:pPr/><w:r><w:rPr/><w:t xml:space="preserve">Article dans une revue</w:t></w:r></w:p><w:p><w:pPr/><w:hyperlink r:id="rId38" w:history="1"><w:r><w:rPr><w:color w:val="#410a8c"/><w:u w:val="single"/></w:rPr><w:t xml:space="preserve">hal-01923045v1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Digitalización y edición de textos, o cómo seguir el hilo de Ariadna de los conocimientos sobre el islam en la obra de Juan de Almarza, S. J.</w:t></w:r></w:hyperlink></w:p><w:p><w:pPr/><w:hyperlink r:id="rId22" w:history="1"><w:r><w:rPr><w:color w:val="#410a8c"/><w:u w:val="single"/></w:rPr><w:t xml:space="preserve">Youssef El Alaoui</w:t></w:r></w:hyperlink></w:p><w:p><w:pPr/><w:r><w:rPr><w:i w:val="1"/><w:iCs w:val="1"/></w:rPr><w:t xml:space="preserve">Comprendre l'Autre ou le convaincre ?</w:t></w:r><w:r><w:rPr/><w:t xml:space="preserve">, Nuria de Castilla (EPHE, PSL), Alice Kadri (U. Nanterre) et Jorge Ledo (U. La Corogne), Nov 2022, Paris, Francia</w:t></w:r></w:p><w:p><w:pPr/><w:r><w:rPr/><w:t xml:space="preserve">Communication dans un congrès</w:t></w:r></w:p><w:p><w:pPr/><w:hyperlink r:id="rId40" w:history="1"><w:r><w:rPr><w:color w:val="#410a8c"/><w:u w:val="single"/></w:rPr><w:t xml:space="preserve">hal-03928022v1</w:t></w:r></w:hyperlink></w:p></w:tc></w:tr><w:tr><w:trPr/><w:tc><w:tcPr><w:noWrap/></w:tcPr><w:p><w:pPr><w:spacing w:after="200"/></w:pPr><w:hyperlink r:id="rId41" w:history="1"><w:r><w:rPr><w:color w:val="1e198e"/><w:b w:val="1"/><w:bCs w:val="1"/><w:u w:val="single"/></w:rPr><w:t xml:space="preserve">Utra que unum? Araucanos, moriscos y flamencos en los confines de la Monarquía Católica</w:t></w:r></w:hyperlink></w:p><w:p><w:pPr/><w:hyperlink r:id="rId22" w:history="1"><w:r><w:rPr><w:color w:val="#410a8c"/><w:u w:val="single"/></w:rPr><w:t xml:space="preserve">Youssef El Alaoui</w:t></w:r></w:hyperlink></w:p><w:p><w:pPr/><w:r><w:rPr><w:i w:val="1"/><w:iCs w:val="1"/></w:rPr><w:t xml:space="preserve">Caminos, espacios y territorios: las minorías en la España medieval y moderna.</w:t></w:r><w:r><w:rPr/><w:t xml:space="preserve">, Universidade de Santiago et Grupo Europeo de Investigación Las minorías en la España medieval y moderna (siglos XV al XVII), Nov 2020, Santiago de Compostela, España</w:t></w:r></w:p><w:p><w:pPr/><w:r><w:rPr/><w:t xml:space="preserve">Communication dans un congrès</w:t></w:r></w:p><w:p><w:pPr/><w:hyperlink r:id="rId41" w:history="1"><w:r><w:rPr><w:color w:val="#410a8c"/><w:u w:val="single"/></w:rPr><w:t xml:space="preserve">hal-03928002v1</w:t></w:r></w:hyperlink></w:p></w:tc></w:tr><w:tr><w:trPr/><w:tc><w:tcPr><w:noWrap/></w:tcPr><w:p><w:pPr><w:spacing w:after="200"/></w:pPr><w:hyperlink r:id="rId42" w:history="1"><w:r><w:rPr><w:color w:val="1e198e"/><w:b w:val="1"/><w:bCs w:val="1"/><w:u w:val="single"/></w:rPr><w:t xml:space="preserve">Le sang dans la germination des territoires : transformation de la figure du martyr à l’époque moderne</w:t></w:r></w:hyperlink></w:p><w:p><w:pPr/><w:hyperlink r:id="rId43" w:history="1"><w:r><w:rPr><w:color w:val="#410a8c"/><w:u w:val="single"/></w:rPr><w:t xml:space="preserve">José María Perceval</w:t></w:r></w:hyperlink><w:r><w:rPr/><w:t xml:space="preserve">,</w:t></w:r><w:hyperlink r:id="rId22" w:history="1"><w:r><w:rPr><w:color w:val="#410a8c"/><w:u w:val="single"/></w:rPr><w:t xml:space="preserve">Youssef El Alaoui</w:t></w:r></w:hyperlink><w:r><w:rPr/><w:t xml:space="preserve">,</w:t></w:r><w:hyperlink r:id="rId44" w:history="1"><w:r><w:rPr><w:color w:val="#410a8c"/><w:u w:val="single"/></w:rPr><w:t xml:space="preserve">Luis F. Bernabé Pons</w:t></w:r></w:hyperlink><w:r><w:rPr/><w:t xml:space="preserve">,</w:t></w:r><w:hyperlink r:id="rId45" w:history="1"><w:r><w:rPr><w:color w:val="#410a8c"/><w:u w:val="single"/></w:rPr><w:t xml:space="preserve">Borja Franco Llopis</w:t></w:r></w:hyperlink></w:p><w:p><w:pPr/><w:r><w:rPr><w:i w:val="1"/><w:iCs w:val="1"/></w:rPr><w:t xml:space="preserve">Au nom du Roi, de la République et du Capital. Légitimation(s) de l’occupation des territoires autochtones de l’époque moderne à nos jours</w:t></w:r><w:r><w:rPr/><w:t xml:space="preserve">, Paola Domingo - Université Paul Valéry Montpellier 3, Mar 2019, Montpellier, France</w:t></w:r></w:p><w:p><w:pPr/><w:r><w:rPr/><w:t xml:space="preserve">Communication dans un congrès</w:t></w:r></w:p><w:p><w:pPr/><w:hyperlink r:id="rId42" w:history="1"><w:r><w:rPr><w:color w:val="#410a8c"/><w:u w:val="single"/></w:rPr><w:t xml:space="preserve">halshs-02423220v1</w:t></w:r></w:hyperlink></w:p></w:tc></w:tr><w:tr><w:trPr/><w:tc><w:tcPr><w:noWrap/></w:tcPr><w:p><w:pPr><w:spacing w:after="200"/></w:pPr><w:hyperlink r:id="rId46" w:history="1"><w:r><w:rPr><w:color w:val="1e198e"/><w:b w:val="1"/><w:bCs w:val="1"/><w:u w:val="single"/></w:rPr><w:t xml:space="preserve">Los moriscos de Damián Fonseca (O.P.) a la luz de los de Ignacio de las Casas (S.J.) o cómo los teólogos se convierten en “tan inhumanos políticos”</w:t></w:r></w:hyperlink></w:p><w:p><w:pPr/><w:hyperlink r:id="rId22" w:history="1"><w:r><w:rPr><w:color w:val="#410a8c"/><w:u w:val="single"/></w:rPr><w:t xml:space="preserve">Youssef El Alaoui</w:t></w:r></w:hyperlink></w:p><w:p><w:pPr/><w:r><w:rPr><w:i w:val="1"/><w:iCs w:val="1"/></w:rPr><w:t xml:space="preserve">Journée d’études Identidades conversas</w:t></w:r><w:r><w:rPr/><w:t xml:space="preserve">, Rica Amrán et Youssef El Alaoui, Jan 2019, Paris, Francia</w:t></w:r></w:p><w:p><w:pPr/><w:r><w:rPr/><w:t xml:space="preserve">Communication dans un congrès</w:t></w:r></w:p><w:p><w:pPr/><w:hyperlink r:id="rId46" w:history="1"><w:r><w:rPr><w:color w:val="#410a8c"/><w:u w:val="single"/></w:rPr><w:t xml:space="preserve">halshs-02423268v1</w:t></w:r></w:hyperlink></w:p></w:tc></w:tr><w:tr><w:trPr/><w:tc><w:tcPr><w:noWrap/></w:tcPr><w:p><w:pPr><w:spacing w:after="200"/></w:pPr><w:hyperlink r:id="rId47" w:history="1"><w:r><w:rPr><w:color w:val="1e198e"/><w:b w:val="1"/><w:bCs w:val="1"/><w:u w:val="single"/></w:rPr><w:t xml:space="preserve">Hasta quándo haveys de coxquear y no andar parejos, queriendo cumplir con una religión, y con otra a medias? Los moriscos: españoles entre dos mundos</w:t></w:r></w:hyperlink></w:p><w:p><w:pPr/><w:hyperlink r:id="rId22" w:history="1"><w:r><w:rPr><w:color w:val="#410a8c"/><w:u w:val="single"/></w:rPr><w:t xml:space="preserve">Youssef El Alaoui</w:t></w:r></w:hyperlink></w:p><w:p><w:pPr/><w:r><w:rPr><w:i w:val="1"/><w:iCs w:val="1"/></w:rPr><w:t xml:space="preserve">Más allá de la ansiedad y la admiración: el islam en las culturas mediterráneas de la edad moderna</w:t></w:r><w:r><w:rPr/><w:t xml:space="preserve">, L.F. Bernabé, J.F. Cutillas et Borja Franco, Jul 2019, Alicante, España</w:t></w:r></w:p><w:p><w:pPr/><w:r><w:rPr/><w:t xml:space="preserve">Communication dans un congrès</w:t></w:r></w:p><w:p><w:pPr/><w:hyperlink r:id="rId47" w:history="1"><w:r><w:rPr><w:color w:val="#410a8c"/><w:u w:val="single"/></w:rPr><w:t xml:space="preserve">halshs-02423226v1</w:t></w:r></w:hyperlink></w:p></w:tc></w:tr><w:tr><w:trPr/><w:tc><w:tcPr><w:noWrap/></w:tcPr><w:p><w:pPr><w:spacing w:after="200"/></w:pPr><w:hyperlink r:id="rId48" w:history="1"><w:r><w:rPr><w:color w:val="1e198e"/><w:b w:val="1"/><w:bCs w:val="1"/><w:u w:val="single"/></w:rPr><w:t xml:space="preserve">Coloquio entre un asimilacionista y un extirpacionista: los moriscos de Ignacio de las Casas, sj y los de Damián de Fonseca, op</w:t></w:r></w:hyperlink></w:p><w:p><w:pPr/><w:hyperlink r:id="rId22" w:history="1"><w:r><w:rPr><w:color w:val="#410a8c"/><w:u w:val="single"/></w:rPr><w:t xml:space="preserve">Youssef El Alaoui</w:t></w:r></w:hyperlink></w:p><w:p><w:pPr/><w:r><w:rPr><w:i w:val="1"/><w:iCs w:val="1"/></w:rPr><w:t xml:space="preserve">Figure dell’alterità. Immagini dell’Islam. Incontri e scontri (da Lepanto a Matapan)</w:t></w:r><w:r><w:rPr/><w:t xml:space="preserve">, Università degli studi di Genova - UNED Facultad de geografía e historia, Jun 2018, Genova, Italia</w:t></w:r></w:p><w:p><w:pPr/><w:r><w:rPr/><w:t xml:space="preserve">Communication dans un congrès</w:t></w:r></w:p><w:p><w:pPr/><w:hyperlink r:id="rId48" w:history="1"><w:r><w:rPr><w:color w:val="#410a8c"/><w:u w:val="single"/></w:rPr><w:t xml:space="preserve">halshs-02423213v1</w:t></w:r></w:hyperlink></w:p></w:tc></w:tr><w:tr><w:trPr/><w:tc><w:tcPr><w:noWrap/></w:tcPr><w:p><w:pPr><w:spacing w:after="200"/></w:pPr><w:hyperlink r:id="rId49" w:history="1"><w:r><w:rPr><w:color w:val="1e198e"/><w:b w:val="1"/><w:bCs w:val="1"/><w:u w:val="single"/></w:rPr><w:t xml:space="preserve">Cómo les venía de casta el ser traydores (Damián Fonseca). Etnicidad y proceso de etnicización de los moriscos en autores de los siglos XVI y XVII</w:t></w:r></w:hyperlink></w:p><w:p><w:pPr/><w:hyperlink r:id="rId22" w:history="1"><w:r><w:rPr><w:color w:val="#410a8c"/><w:u w:val="single"/></w:rPr><w:t xml:space="preserve">Youssef El Alaoui</w:t></w:r></w:hyperlink></w:p><w:p><w:pPr/><w:r><w:rPr><w:i w:val="1"/><w:iCs w:val="1"/></w:rPr><w:t xml:space="preserve">Journée d'études Teoría y práctica del (de lo) converso</w:t></w:r><w:r><w:rPr/><w:t xml:space="preserve">, Rica Amran, Youssef El Alaoui, Jan 2018, Paris, Francia</w:t></w:r></w:p><w:p><w:pPr/><w:r><w:rPr/><w:t xml:space="preserve">Communication dans un congrès</w:t></w:r></w:p><w:p><w:pPr/><w:hyperlink r:id="rId49" w:history="1"><w:r><w:rPr><w:color w:val="#410a8c"/><w:u w:val="single"/></w:rPr><w:t xml:space="preserve">halshs-02423265v1</w:t></w:r></w:hyperlink></w:p></w:tc></w:tr><w:tr><w:trPr/><w:tc><w:tcPr><w:noWrap/></w:tcPr><w:p><w:pPr><w:spacing w:after="200"/></w:pPr><w:hyperlink r:id="rId50" w:history="1"><w:r><w:rPr><w:color w:val="1e198e"/><w:b w:val="1"/><w:bCs w:val="1"/><w:u w:val="single"/></w:rPr><w:t xml:space="preserve">De la nación morisca y su percepción en obras de refutación jesuitas de los siglos XVI y XVII: de fábricas de estereotipos a guías para un mejor conocimiento del Otro</w:t></w:r></w:hyperlink></w:p><w:p><w:pPr/><w:hyperlink r:id="rId22" w:history="1"><w:r><w:rPr><w:color w:val="#410a8c"/><w:u w:val="single"/></w:rPr><w:t xml:space="preserve">Youssef El Alaoui</w:t></w:r></w:hyperlink></w:p><w:p><w:pPr/><w:r><w:rPr><w:i w:val="1"/><w:iCs w:val="1"/></w:rPr><w:t xml:space="preserve">Recordar la guerra, construir la paz</w:t></w:r><w:r><w:rPr/><w:t xml:space="preserve">, Universidad de Granada, Nov 2018, Granada-Bubión-Laujar de Andarax, España</w:t></w:r></w:p><w:p><w:pPr/><w:r><w:rPr/><w:t xml:space="preserve">Communication dans un congrès</w:t></w:r></w:p><w:p><w:pPr/><w:hyperlink r:id="rId50" w:history="1"><w:r><w:rPr><w:color w:val="#410a8c"/><w:u w:val="single"/></w:rPr><w:t xml:space="preserve">halshs-02423218v1</w:t></w:r></w:hyperlink></w:p></w:tc></w:tr><w:tr><w:trPr/><w:tc><w:tcPr><w:noWrap/></w:tcPr><w:p><w:pPr><w:spacing w:after="200"/></w:pPr><w:hyperlink r:id="rId51" w:history="1"><w:r><w:rPr><w:color w:val="1e198e"/><w:b w:val="1"/><w:bCs w:val="1"/><w:u w:val="single"/></w:rPr><w:t xml:space="preserve">La acomodación en la evangelización de moriscos, indios y negros a través de los catecismos</w:t></w:r></w:hyperlink></w:p><w:p><w:pPr/><w:hyperlink r:id="rId22" w:history="1"><w:r><w:rPr><w:color w:val="#410a8c"/><w:u w:val="single"/></w:rPr><w:t xml:space="preserve">Youssef El Alaoui</w:t></w:r></w:hyperlink></w:p><w:p><w:pPr/><w:r><w:rPr><w:i w:val="1"/><w:iCs w:val="1"/></w:rPr><w:t xml:space="preserve">Séminaire doctoral de l'Instituto Simancas (Valladolid) - Universidad de Valladolid</w:t></w:r><w:r><w:rPr/><w:t xml:space="preserve">, Nov 2015, Valladolid, España</w:t></w:r></w:p><w:p><w:pPr/><w:r><w:rPr/><w:t xml:space="preserve">Communication dans un congrès</w:t></w:r></w:p><w:p><w:pPr/><w:hyperlink r:id="rId51" w:history="1"><w:r><w:rPr><w:color w:val="#410a8c"/><w:u w:val="single"/></w:rPr><w:t xml:space="preserve">halshs-02425880v1</w:t></w:r></w:hyperlink></w:p></w:tc></w:tr><w:tr><w:trPr/><w:tc><w:tcPr><w:noWrap/></w:tcPr><w:p><w:pPr><w:spacing w:after="200"/></w:pPr><w:hyperlink r:id="rId52" w:history="1"><w:r><w:rPr><w:color w:val="1e198e"/><w:b w:val="1"/><w:bCs w:val="1"/><w:u w:val="single"/></w:rPr><w:t xml:space="preserve">Where is the Homeland of the Moriscos? (1502-1614)</w:t></w:r></w:hyperlink></w:p><w:p><w:pPr/><w:hyperlink r:id="rId22" w:history="1"><w:r><w:rPr><w:color w:val="#410a8c"/><w:u w:val="single"/></w:rPr><w:t xml:space="preserve">Youssef El Alaoui</w:t></w:r></w:hyperlink></w:p><w:p><w:pPr/><w:r><w:rPr><w:i w:val="1"/><w:iCs w:val="1"/></w:rPr><w:t xml:space="preserve">Penser et traduire Heimat, Home et Homeland</w:t></w:r><w:r><w:rPr/><w:t xml:space="preserve">, James-William Underhill, Mar 2015, Rouen, Francia. [En ligne] https://webtv.univ-rouen.fr/videos/03-12-15-085639-partie-3/</w:t></w:r></w:p><w:p><w:pPr/><w:r><w:rPr/><w:t xml:space="preserve">Communication dans un congrès</w:t></w:r></w:p><w:p><w:pPr/><w:hyperlink r:id="rId52" w:history="1"><w:r><w:rPr><w:color w:val="#410a8c"/><w:u w:val="single"/></w:rPr><w:t xml:space="preserve">halshs-02423206v1</w:t></w:r></w:hyperlink></w:p></w:tc></w:tr><w:tr><w:trPr/><w:tc><w:tcPr><w:noWrap/></w:tcPr><w:p><w:pPr><w:spacing w:after="200"/></w:pPr><w:hyperlink r:id="rId53" w:history="1"><w:r><w:rPr><w:color w:val="1e198e"/><w:b w:val="1"/><w:bCs w:val="1"/><w:u w:val="single"/></w:rPr><w:t xml:space="preserve">L’adaptation et ses limites dans l’évangélisation des Morisques. Le cas des catéchismes</w:t></w:r></w:hyperlink></w:p><w:p><w:pPr/><w:hyperlink r:id="rId22" w:history="1"><w:r><w:rPr><w:color w:val="#410a8c"/><w:u w:val="single"/></w:rPr><w:t xml:space="preserve">Youssef El Alaoui</w:t></w:r></w:hyperlink></w:p><w:p><w:pPr/><w:r><w:rPr><w:i w:val="1"/><w:iCs w:val="1"/></w:rPr><w:t xml:space="preserve">Journée d'études Modalités et figures de l’adaptation dans le monde ibérique (XVIe et XVIIe siècles)</w:t></w:r><w:r><w:rPr/><w:t xml:space="preserve">, Marie-Lucie Copete et Youssef El Alaoui - ERIAC - Université de Rouen, Jan 2014, Rouen, France. [En ligne] https://webtv.univ-rouen.fr/videos/5-youssef-el-alaoui/</w:t></w:r></w:p><w:p><w:pPr/><w:r><w:rPr/><w:t xml:space="preserve">Communication dans un congrès</w:t></w:r></w:p><w:p><w:pPr/><w:hyperlink r:id="rId53" w:history="1"><w:r><w:rPr><w:color w:val="#410a8c"/><w:u w:val="single"/></w:rPr><w:t xml:space="preserve">halshs-02423263v1</w:t></w:r></w:hyperlink></w:p></w:tc></w:tr><w:tr><w:trPr/><w:tc><w:tcPr><w:noWrap/></w:tcPr><w:p><w:pPr><w:spacing w:after="200"/></w:pPr><w:hyperlink r:id="rId54" w:history="1"><w:r><w:rPr><w:color w:val="1e198e"/><w:b w:val="1"/><w:bCs w:val="1"/><w:u w:val="single"/></w:rPr><w:t xml:space="preserve">El Catecismo del Sacromonte (1588) : les jésuites et la controverse antimusulmane</w:t></w:r></w:hyperlink></w:p><w:p><w:pPr/><w:hyperlink r:id="rId22" w:history="1"><w:r><w:rPr><w:color w:val="#410a8c"/><w:u w:val="single"/></w:rPr><w:t xml:space="preserve">Youssef El Alaoui</w:t></w:r></w:hyperlink></w:p><w:p><w:pPr/><w:r><w:rPr><w:i w:val="1"/><w:iCs w:val="1"/></w:rPr><w:t xml:space="preserve">Journées d'études Débats, disputes et controverses</w:t></w:r><w:r><w:rPr/><w:t xml:space="preserve">, Michèle Guillemont (Lille 3) et Juan Carlos Estenssoro (Paris 3), Jun 2012, Lille, France</w:t></w:r></w:p><w:p><w:pPr/><w:r><w:rPr/><w:t xml:space="preserve">Communication dans un congrès</w:t></w:r></w:p><w:p><w:pPr/><w:hyperlink r:id="rId54" w:history="1"><w:r><w:rPr><w:color w:val="#410a8c"/><w:u w:val="single"/></w:rPr><w:t xml:space="preserve">halshs-02423277v1</w:t></w:r></w:hyperlink></w:p></w:tc></w:tr><w:tr><w:trPr/><w:tc><w:tcPr><w:noWrap/></w:tcPr><w:p><w:pPr><w:spacing w:after="200"/></w:pPr><w:hyperlink r:id="rId55" w:history="1"><w:r><w:rPr><w:color w:val="1e198e"/><w:b w:val="1"/><w:bCs w:val="1"/><w:u w:val="single"/></w:rPr><w:t xml:space="preserve">Les morisques d’Espagne. Une pièce clé dans la stratégie jésuite de conversion des musulmans</w:t></w:r></w:hyperlink></w:p><w:p><w:pPr/><w:hyperlink r:id="rId22" w:history="1"><w:r><w:rPr><w:color w:val="#410a8c"/><w:u w:val="single"/></w:rPr><w:t xml:space="preserve">Youssef El Alaoui</w:t></w:r></w:hyperlink></w:p><w:p><w:pPr/><w:r><w:rPr><w:i w:val="1"/><w:iCs w:val="1"/></w:rPr><w:t xml:space="preserve">Journée d'études Les jésuites en Espagne et en Amérique (1565-1615). Cultures visuelles, cultures missionnaires</w:t></w:r><w:r><w:rPr/><w:t xml:space="preserve">, Marie-Lucie Copete et Youssef El Alaoui - ERIAC- Université de Rouen, Dec 2012, Rouen, France</w:t></w:r></w:p><w:p><w:pPr/><w:r><w:rPr/><w:t xml:space="preserve">Communication dans un congrès</w:t></w:r></w:p><w:p><w:pPr/><w:hyperlink r:id="rId55" w:history="1"><w:r><w:rPr><w:color w:val="#410a8c"/><w:u w:val="single"/></w:rPr><w:t xml:space="preserve">halshs-02423259v1</w:t></w:r></w:hyperlink></w:p></w:tc></w:tr><w:tr><w:trPr/><w:tc><w:tcPr><w:noWrap/></w:tcPr><w:p><w:pPr><w:spacing w:after="200"/></w:pPr><w:hyperlink r:id="rId56" w:history="1"><w:r><w:rPr><w:color w:val="1e198e"/><w:b w:val="1"/><w:bCs w:val="1"/><w:u w:val="single"/></w:rPr><w:t xml:space="preserve">Cómo borrar la memoria de los moriscos. Política de evangelización y asimilación (1501-1608)</w:t></w:r></w:hyperlink></w:p><w:p><w:pPr/><w:hyperlink r:id="rId22" w:history="1"><w:r><w:rPr><w:color w:val="#410a8c"/><w:u w:val="single"/></w:rPr><w:t xml:space="preserve">Youssef El Alaoui</w:t></w:r></w:hyperlink></w:p><w:p><w:pPr/><w:r><w:rPr><w:i w:val="1"/><w:iCs w:val="1"/></w:rPr><w:t xml:space="preserve">IV centenario de la expulsión de los moriscos</w:t></w:r><w:r><w:rPr/><w:t xml:space="preserve">, Universidad Autónoma de Barcelona-Museu de historia de Catalunya, Apr 2010, Barcelona-Ascó-Miravet, España</w:t></w:r></w:p><w:p><w:pPr/><w:r><w:rPr/><w:t xml:space="preserve">Communication dans un congrès</w:t></w:r></w:p><w:p><w:pPr/><w:hyperlink r:id="rId56" w:history="1"><w:r><w:rPr><w:color w:val="#410a8c"/><w:u w:val="single"/></w:rPr><w:t xml:space="preserve">halshs-02423195v1</w:t></w:r></w:hyperlink></w:p></w:tc></w:tr><w:tr><w:trPr/><w:tc><w:tcPr><w:noWrap/></w:tcPr><w:p><w:pPr><w:spacing w:after="200"/></w:pPr><w:hyperlink r:id="rId57" w:history="1"><w:r><w:rPr><w:color w:val="1e198e"/><w:b w:val="1"/><w:bCs w:val="1"/><w:u w:val="single"/></w:rPr><w:t xml:space="preserve">L’expulsion des Morisques de Valence (1609). L’heure fatale à travers les tableaux de la collection Bancaja (1612-1613)</w:t></w:r></w:hyperlink></w:p><w:p><w:pPr/><w:hyperlink r:id="rId22" w:history="1"><w:r><w:rPr><w:color w:val="#410a8c"/><w:u w:val="single"/></w:rPr><w:t xml:space="preserve">Youssef El Alaoui</w:t></w:r></w:hyperlink></w:p><w:p><w:pPr/><w:r><w:rPr><w:i w:val="1"/><w:iCs w:val="1"/></w:rPr><w:t xml:space="preserve">L'instant fatal</w:t></w:r><w:r><w:rPr/><w:t xml:space="preserve">, CÉRÉdI (Université de Rouen) et le GEMAS (Université de la Manouba, Tunis), Dec 2007, Mont-Saint-Aignan, France</w:t></w:r></w:p><w:p><w:pPr/><w:r><w:rPr/><w:t xml:space="preserve">Communication dans un congrès</w:t></w:r></w:p><w:p><w:pPr/><w:hyperlink r:id="rId57" w:history="1"><w:r><w:rPr><w:color w:val="#410a8c"/><w:u w:val="single"/></w:rPr><w:t xml:space="preserve">hal-01924266v1</w:t></w:r></w:hyperlink></w:p></w:tc></w:tr><w:tr><w:trPr/><w:tc><w:tcPr><w:noWrap/></w:tcPr><w:p><w:pPr><w:spacing w:after="200"/></w:pPr><w:hyperlink r:id="rId58" w:history="1"><w:r><w:rPr><w:color w:val="1e198e"/><w:b w:val="1"/><w:bCs w:val="1"/><w:u w:val="single"/></w:rPr><w:t xml:space="preserve">El jesuita Ignacio de las Casas y los moriscos</w:t></w:r></w:hyperlink></w:p><w:p><w:pPr/><w:hyperlink r:id="rId22" w:history="1"><w:r><w:rPr><w:color w:val="#410a8c"/><w:u w:val="single"/></w:rPr><w:t xml:space="preserve">Youssef El Alaoui</w:t></w:r></w:hyperlink></w:p><w:p><w:pPr/><w:r><w:rPr><w:i w:val="1"/><w:iCs w:val="1"/></w:rPr><w:t xml:space="preserve">Los moriscos en el IV Centenario de la Expulsión</w:t></w:r><w:r><w:rPr/><w:t xml:space="preserve">, Jerónimo Páez López. El legado andalusí, May 2009, Grenade, España</w:t></w:r></w:p><w:p><w:pPr/><w:r><w:rPr/><w:t xml:space="preserve">Communication dans un congrès</w:t></w:r></w:p><w:p><w:pPr/><w:hyperlink r:id="rId58" w:history="1"><w:r><w:rPr><w:color w:val="#410a8c"/><w:u w:val="single"/></w:rPr><w:t xml:space="preserve">halshs-02423177v1</w:t></w:r></w:hyperlink></w:p></w:tc></w:tr><w:tr><w:trPr/><w:tc><w:tcPr><w:noWrap/></w:tcPr><w:p><w:pPr><w:spacing w:after="200"/></w:pPr><w:hyperlink r:id="rId59" w:history="1"><w:r><w:rPr><w:color w:val="1e198e"/><w:b w:val="1"/><w:bCs w:val="1"/><w:u w:val="single"/></w:rPr><w:t xml:space="preserve">L’Empereur, l’humaniste et le Turc : l’empire de Charles Quint face à l’empire ottoman</w:t></w:r></w:hyperlink></w:p><w:p><w:pPr/><w:hyperlink r:id="rId22" w:history="1"><w:r><w:rPr><w:color w:val="#410a8c"/><w:u w:val="single"/></w:rPr><w:t xml:space="preserve">Youssef El Alaoui</w:t></w:r></w:hyperlink></w:p><w:p><w:pPr/><w:r><w:rPr><w:i w:val="1"/><w:iCs w:val="1"/></w:rPr><w:t xml:space="preserve">Regards croisés sur la Turquie 1</w:t></w:r><w:r><w:rPr/><w:t xml:space="preserve">, ERIAC- Université de Rouen, Dec 2009, Rouen, France</w:t></w:r></w:p><w:p><w:pPr/><w:r><w:rPr/><w:t xml:space="preserve">Communication dans un congrès</w:t></w:r></w:p><w:p><w:pPr/><w:hyperlink r:id="rId59" w:history="1"><w:r><w:rPr><w:color w:val="#410a8c"/><w:u w:val="single"/></w:rPr><w:t xml:space="preserve">halshs-02423188v1</w:t></w:r></w:hyperlink></w:p></w:tc></w:tr><w:tr><w:trPr/><w:tc><w:tcPr><w:noWrap/></w:tcPr><w:p><w:pPr><w:spacing w:after="200"/></w:pPr><w:hyperlink r:id="rId60" w:history="1"><w:r><w:rPr><w:color w:val="1e198e"/><w:b w:val="1"/><w:bCs w:val="1"/><w:u w:val="single"/></w:rPr><w:t xml:space="preserve">Teoría y práctica de la evangelización: apuntes para un panorama de la catequesis y doctrina de los moriscos</w:t></w:r></w:hyperlink></w:p><w:p><w:pPr/><w:hyperlink r:id="rId22" w:history="1"><w:r><w:rPr><w:color w:val="#410a8c"/><w:u w:val="single"/></w:rPr><w:t xml:space="preserve">Youssef El Alaoui</w:t></w:r></w:hyperlink></w:p><w:p><w:pPr/><w:r><w:rPr><w:i w:val="1"/><w:iCs w:val="1"/></w:rPr><w:t xml:space="preserve">Séminaire Evangelizar en la diversidad. Catecismos y otros textos catequéticos relativos a moriscos, negros e indios (ss. XVI-XVII)</w:t></w:r><w:r><w:rPr/><w:t xml:space="preserve">, Berta Ares Queija, Escuela de de Estudios Hispano-Americanos (EEHA) - Consejo Superior de Investigaciones Científicas (CSIC de Sevilla] et Juan Carlos Estenssoro (Université de Lille III), Feb 2009, Séville, España</w:t></w:r></w:p><w:p><w:pPr/><w:r><w:rPr/><w:t xml:space="preserve">Communication dans un congrès</w:t></w:r></w:p><w:p><w:pPr/><w:hyperlink r:id="rId60" w:history="1"><w:r><w:rPr><w:color w:val="#410a8c"/><w:u w:val="single"/></w:rPr><w:t xml:space="preserve">halshs-02423276v1</w:t></w:r></w:hyperlink></w:p></w:tc></w:tr><w:tr><w:trPr/><w:tc><w:tcPr><w:noWrap/></w:tcPr><w:p><w:pPr><w:spacing w:after="200"/></w:pPr><w:hyperlink r:id="rId61" w:history="1"><w:r><w:rPr><w:color w:val="1e198e"/><w:b w:val="1"/><w:bCs w:val="1"/><w:u w:val="single"/></w:rPr><w:t xml:space="preserve">Sur les traces d’Alonso Lopez, créature “morisque” de Richelieu</w:t></w:r></w:hyperlink></w:p><w:p><w:pPr/><w:hyperlink r:id="rId22" w:history="1"><w:r><w:rPr><w:color w:val="#410a8c"/><w:u w:val="single"/></w:rPr><w:t xml:space="preserve">Youssef El Alaoui</w:t></w:r></w:hyperlink></w:p><w:p><w:pPr/><w:r><w:rPr><w:i w:val="1"/><w:iCs w:val="1"/></w:rPr><w:t xml:space="preserve">L’expulsion des morisques. Quand ? Pourquoi ? Comment ?</w:t></w:r><w:r><w:rPr/><w:t xml:space="preserve">, Bernard Vincent, Jul 2009, Paris, France</w:t></w:r></w:p><w:p><w:pPr/><w:r><w:rPr/><w:t xml:space="preserve">Communication dans un congrès</w:t></w:r></w:p><w:p><w:pPr/><w:hyperlink r:id="rId61" w:history="1"><w:r><w:rPr><w:color w:val="#410a8c"/><w:u w:val="single"/></w:rPr><w:t xml:space="preserve">halshs-02423184v1</w:t></w:r></w:hyperlink></w:p></w:tc></w:tr><w:tr><w:trPr/><w:tc><w:tcPr><w:noWrap/></w:tcPr><w:p><w:pPr><w:spacing w:after="200"/></w:pPr><w:hyperlink r:id="rId62" w:history="1"><w:r><w:rPr><w:color w:val="1e198e"/><w:b w:val="1"/><w:bCs w:val="1"/><w:u w:val="single"/></w:rPr><w:t xml:space="preserve">Alonso López. Itinéraire d’un morisque espagnol au service de la France de Richelieu</w:t></w:r></w:hyperlink></w:p><w:p><w:pPr/><w:hyperlink r:id="rId22" w:history="1"><w:r><w:rPr><w:color w:val="#410a8c"/><w:u w:val="single"/></w:rPr><w:t xml:space="preserve">Youssef El Alaoui</w:t></w:r></w:hyperlink></w:p><w:p><w:pPr/><w:r><w:rPr><w:i w:val="1"/><w:iCs w:val="1"/></w:rPr><w:t xml:space="preserve">Les représentations de l’individu et de la société : rapports et conflits, projets de la société du futur par rapport à l’individu. Évolutions –involutions, progression – régression</w:t></w:r><w:r><w:rPr/><w:t xml:space="preserve">, ERIAC- Université de Rouen, Feb 2008, Rouen, France</w:t></w:r></w:p><w:p><w:pPr/><w:r><w:rPr/><w:t xml:space="preserve">Communication dans un congrès</w:t></w:r></w:p><w:p><w:pPr/><w:hyperlink r:id="rId62" w:history="1"><w:r><w:rPr><w:color w:val="#410a8c"/><w:u w:val="single"/></w:rPr><w:t xml:space="preserve">halshs-02423168v1</w:t></w:r></w:hyperlink></w:p></w:tc></w:tr><w:tr><w:trPr/><w:tc><w:tcPr><w:noWrap/></w:tcPr><w:p><w:pPr><w:spacing w:after="200"/></w:pPr><w:hyperlink r:id="rId63" w:history="1"><w:r><w:rPr><w:color w:val="1e198e"/><w:b w:val="1"/><w:bCs w:val="1"/><w:u w:val="single"/></w:rPr><w:t xml:space="preserve">Savoirs missionnaires et méthodes d’évangélisation : Indiens, Noirs et Morisques</w:t></w:r></w:hyperlink></w:p><w:p><w:pPr/><w:hyperlink r:id="rId22" w:history="1"><w:r><w:rPr><w:color w:val="#410a8c"/><w:u w:val="single"/></w:rPr><w:t xml:space="preserve">Youssef El Alaoui</w:t></w:r></w:hyperlink></w:p><w:p><w:pPr/><w:r><w:rPr><w:i w:val="1"/><w:iCs w:val="1"/></w:rPr><w:t xml:space="preserve">Misiones y circulación de saberes (ss. XVI-XVIII)</w:t></w:r><w:r><w:rPr/><w:t xml:space="preserve">, Charlotte de Castelnau-L’Estoile, Aliocha Maldavsky, Ines G. Zupanov et alii, Jan 2007, Madrid, España</w:t></w:r></w:p><w:p><w:pPr/><w:r><w:rPr/><w:t xml:space="preserve">Communication dans un congrès</w:t></w:r></w:p><w:p><w:pPr/><w:hyperlink r:id="rId63" w:history="1"><w:r><w:rPr><w:color w:val="#410a8c"/><w:u w:val="single"/></w:rPr><w:t xml:space="preserve">halshs-02423273v1</w:t></w:r></w:hyperlink></w:p></w:tc></w:tr><w:tr><w:trPr/><w:tc><w:tcPr><w:noWrap/></w:tcPr><w:p><w:pPr><w:spacing w:after="200"/></w:pPr><w:hyperlink r:id="rId64" w:history="1"><w:r><w:rPr><w:color w:val="1e198e"/><w:b w:val="1"/><w:bCs w:val="1"/><w:u w:val="single"/></w:rPr><w:t xml:space="preserve">Les frontières sociales et religieuses dans l’Espagne des XVIe et XVIIe siècles</w:t></w:r></w:hyperlink></w:p><w:p><w:pPr/><w:hyperlink r:id="rId22" w:history="1"><w:r><w:rPr><w:color w:val="#410a8c"/><w:u w:val="single"/></w:rPr><w:t xml:space="preserve">Youssef El Alaoui</w:t></w:r></w:hyperlink></w:p><w:p><w:pPr/><w:r><w:rPr><w:i w:val="1"/><w:iCs w:val="1"/></w:rPr><w:t xml:space="preserve">Séminaire "Identités" (2007-2008)</w:t></w:r><w:r><w:rPr/><w:t xml:space="preserve">, Marie-Lucie Copete, Youssef El Alaoui et Marie.José Hanaï - ERIAC, Oct 2007, Rouen, France</w:t></w:r></w:p><w:p><w:pPr/><w:r><w:rPr/><w:t xml:space="preserve">Communication dans un congrès</w:t></w:r></w:p><w:p><w:pPr/><w:hyperlink r:id="rId64" w:history="1"><w:r><w:rPr><w:color w:val="#410a8c"/><w:u w:val="single"/></w:rPr><w:t xml:space="preserve">halshs-02425865v1</w:t></w:r></w:hyperlink></w:p></w:tc></w:tr><w:tr><w:trPr/><w:tc><w:tcPr><w:noWrap/></w:tcPr><w:p><w:pPr><w:spacing w:after="200"/></w:pPr><w:hyperlink r:id="rId65" w:history="1"><w:r><w:rPr><w:color w:val="1e198e"/><w:b w:val="1"/><w:bCs w:val="1"/><w:u w:val="single"/></w:rPr><w:t xml:space="preserve">Les Morisques entre déni et injonction identitaire</w:t></w:r></w:hyperlink></w:p><w:p><w:pPr/><w:hyperlink r:id="rId22" w:history="1"><w:r><w:rPr><w:color w:val="#410a8c"/><w:u w:val="single"/></w:rPr><w:t xml:space="preserve">Youssef El Alaoui</w:t></w:r></w:hyperlink></w:p><w:p><w:pPr/><w:r><w:rPr><w:i w:val="1"/><w:iCs w:val="1"/></w:rPr><w:t xml:space="preserve">Séminaire "Identités" (2006-2007)</w:t></w:r><w:r><w:rPr/><w:t xml:space="preserve">, Marie-Lucie Copete, Youssef El Alaoui et Marie-José Hanaï - ERIAC, Oct 2006, Rouen, France. [En ligne] http://identites.univrouen.free.fr/20061031R%E9sum%E9YoussefElAlaoui.pdf</w:t></w:r></w:p><w:p><w:pPr/><w:r><w:rPr/><w:t xml:space="preserve">Communication dans un congrès</w:t></w:r></w:p><w:p><w:pPr/><w:hyperlink r:id="rId65" w:history="1"><w:r><w:rPr><w:color w:val="#410a8c"/><w:u w:val="single"/></w:rPr><w:t xml:space="preserve">halshs-02425863v1</w:t></w:r></w:hyperlink></w:p></w:tc></w:tr><w:tr><w:trPr/><w:tc><w:tcPr><w:noWrap/></w:tcPr><w:p><w:pPr><w:spacing w:after="200"/></w:pPr><w:hyperlink r:id="rId66" w:history="1"><w:r><w:rPr><w:color w:val="1e198e"/><w:b w:val="1"/><w:bCs w:val="1"/><w:u w:val="single"/></w:rPr><w:t xml:space="preserve">L’altérité des Morisques au quotidien à travers l’œuvre d’un érasmiste : L’Antialcorano (1532) de Bernardo Pérez de Chinchón</w:t></w:r></w:hyperlink></w:p><w:p><w:pPr/><w:hyperlink r:id="rId22" w:history="1"><w:r><w:rPr><w:color w:val="#410a8c"/><w:u w:val="single"/></w:rPr><w:t xml:space="preserve">Youssef El Alaoui</w:t></w:r></w:hyperlink></w:p><w:p><w:pPr/><w:r><w:rPr><w:i w:val="1"/><w:iCs w:val="1"/></w:rPr><w:t xml:space="preserve">Paroles et représentation de la quotidienneté dans le monde hispanique</w:t></w:r><w:r><w:rPr/><w:t xml:space="preserve">, ERIAC- Université de Rouen, Feb 2005, Rouen, France</w:t></w:r></w:p><w:p><w:pPr/><w:r><w:rPr/><w:t xml:space="preserve">Communication dans un congrès</w:t></w:r></w:p><w:p><w:pPr/><w:hyperlink r:id="rId66" w:history="1"><w:r><w:rPr><w:color w:val="#410a8c"/><w:u w:val="single"/></w:rPr><w:t xml:space="preserve">halshs-02423164v1</w:t></w:r></w:hyperlink></w:p></w:tc></w:tr><w:tr><w:trPr/><w:tc><w:tcPr><w:noWrap/></w:tcPr><w:p><w:pPr><w:spacing w:after="200"/></w:pPr><w:hyperlink r:id="rId67" w:history="1"><w:r><w:rPr><w:color w:val="1e198e"/><w:b w:val="1"/><w:bCs w:val="1"/><w:u w:val="single"/></w:rPr><w:t xml:space="preserve">Les apocryphes du Sacromonte de Grenade : Réécriture de l’histoire des Morisques au XVIe siècle</w:t></w:r></w:hyperlink></w:p><w:p><w:pPr/><w:hyperlink r:id="rId22" w:history="1"><w:r><w:rPr><w:color w:val="#410a8c"/><w:u w:val="single"/></w:rPr><w:t xml:space="preserve">Youssef El Alaoui</w:t></w:r></w:hyperlink></w:p><w:p><w:pPr/><w:r><w:rPr><w:i w:val="1"/><w:iCs w:val="1"/></w:rPr><w:t xml:space="preserve">Textes et contextes culturels</w:t></w:r><w:r><w:rPr/><w:t xml:space="preserve">, UNIVERSITE DE ROUEN (ERAC ­ IPEC), Dec 2001, Rouen, France</w:t></w:r></w:p><w:p><w:pPr/><w:r><w:rPr/><w:t xml:space="preserve">Communication dans un congrès</w:t></w:r></w:p><w:p><w:pPr/><w:hyperlink r:id="rId67" w:history="1"><w:r><w:rPr><w:color w:val="#410a8c"/><w:u w:val="single"/></w:rPr><w:t xml:space="preserve">halshs-02422807v1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Une question d’in/visibilité : les représentations des minorités dans les mondes hispaniques (XVe–XXIe siècle),</w:t></w:r></w:hyperlink></w:p><w:p><w:pPr/><w:hyperlink r:id="rId69" w:history="1"><w:r><w:rPr><w:color w:val="#410a8c"/><w:u w:val="single"/></w:rPr><w:t xml:space="preserve">Françoise Richer-Rossi</w:t></w:r></w:hyperlink><w:r><w:rPr/><w:t xml:space="preserve">,</w:t></w:r><w:hyperlink r:id="rId22" w:history="1"><w:r><w:rPr><w:color w:val="#410a8c"/><w:u w:val="single"/></w:rPr><w:t xml:space="preserve">Youssef El Alaoui</w:t></w:r></w:hyperlink></w:p><w:p><w:pPr/><w:r><w:rPr/><w:t xml:space="preserve">Francoise Richer-Rossi; Youssef El Alaoui. Orbis Tertius, A paraître, Culture et numérique, Francoise Richer-Rossi; Youssef El Alaoui</w:t></w:r></w:p><w:p><w:pPr/><w:r><w:rPr/><w:t xml:space="preserve">Ouvrages</w:t></w:r></w:p><w:p><w:pPr/><w:hyperlink r:id="rId68" w:history="1"><w:r><w:rPr><w:color w:val="#410a8c"/><w:u w:val="single"/></w:rPr><w:t xml:space="preserve">hal-05509861v1</w:t></w:r></w:hyperlink></w:p></w:tc></w:tr><w:tr><w:trPr/><w:tc><w:tcPr><w:noWrap/></w:tcPr><w:p><w:pPr><w:spacing w:after="200"/></w:pPr><w:hyperlink r:id="rId70" w:history="1"><w:r><w:rPr><w:color w:val="1e198e"/><w:b w:val="1"/><w:bCs w:val="1"/><w:u w:val="single"/></w:rPr><w:t xml:space="preserve">Preámbulo a la Conversión de los Moros o Catecismo de Moros. Preface to the conversion of the Moors or The Moorish Catechism attributed to Juan de Almarza, S. J. (1619‒1669)</w:t></w:r></w:hyperlink></w:p><w:p><w:pPr/><w:hyperlink r:id="rId22" w:history="1"><w:r><w:rPr><w:color w:val="#410a8c"/><w:u w:val="single"/></w:rPr><w:t xml:space="preserve">Youssef El Alaoui</w:t></w:r></w:hyperlink></w:p><w:p><w:pPr/><w:r><w:rPr/><w:t xml:space="preserve">Jorge Ledo (CSIC). </w:t></w:r><w:hyperlink r:id="rId71" w:history="1"><w:r><w:rPr><w:color w:val="#410a8c"/><w:u w:val="single"/></w:rPr><w:t xml:space="preserve">BRILL</w:t></w:r></w:hyperlink><w:r><w:rPr/><w:t xml:space="preserve">, x, 758 pp., 2026, Heterodoxia Iberica 10, Jorge Ledo (CSIC), 978-90-04-75019-7. </w:t></w:r><w:hyperlink r:id="rId72" w:history="1"><w:r><w:rPr><w:color w:val="#410a8c"/><w:u w:val="single"/></w:rPr><w:t xml:space="preserve">⟨10.1163/9789004750197⟩</w:t></w:r></w:hyperlink></w:p><w:p><w:pPr/><w:r><w:rPr/><w:t xml:space="preserve">Ouvrages</w:t></w:r></w:p><w:p><w:pPr/><w:hyperlink r:id="rId70" w:history="1"><w:r><w:rPr><w:color w:val="#410a8c"/><w:u w:val="single"/></w:rPr><w:t xml:space="preserve">hal-05513349v1</w:t></w:r></w:hyperlink></w:p></w:tc></w:tr><w:tr><w:trPr/><w:tc><w:tcPr><w:noWrap/></w:tcPr><w:p><w:pPr><w:spacing w:after="200"/></w:pPr><w:hyperlink r:id="rId73" w:history="1"><w:r><w:rPr><w:color w:val="1e198e"/><w:b w:val="1"/><w:bCs w:val="1"/><w:u w:val="single"/></w:rPr><w:t xml:space="preserve">Morisques, 1501-1614 : une histoire si familière</w:t></w:r></w:hyperlink></w:p><w:p><w:pPr/><w:hyperlink r:id="rId22" w:history="1"><w:r><w:rPr><w:color w:val="#410a8c"/><w:u w:val="single"/></w:rPr><w:t xml:space="preserve">Youssef El Alaoui</w:t></w:r></w:hyperlink></w:p><w:p><w:pPr/><w:r><w:rPr/><w:t xml:space="preserve">Youssef El Alaoui. Presses universitaires de Rouen et du Havre, 11, pp.260, 2017, Cahiers de l'ERIAC. Série Sinapia, dossiers hispaniques, 9791024007359</w:t></w:r></w:p><w:p><w:pPr/><w:r><w:rPr/><w:t xml:space="preserve">Ouvrages</w:t></w:r></w:p><w:p><w:pPr/><w:hyperlink r:id="rId73" w:history="1"><w:r><w:rPr><w:color w:val="#410a8c"/><w:u w:val="single"/></w:rPr><w:t xml:space="preserve">hal-05515994v1</w:t></w:r></w:hyperlink></w:p></w:tc></w:tr><w:tr><w:trPr/><w:tc><w:tcPr><w:noWrap/></w:tcPr><w:p><w:pPr><w:spacing w:after="200"/></w:pPr><w:hyperlink r:id="rId74" w:history="1"><w:r><w:rPr><w:color w:val="1e198e"/><w:b w:val="1"/><w:bCs w:val="1"/><w:u w:val="single"/></w:rPr><w:t xml:space="preserve">Jésuites, Morisques et Indiens. Étude comparative des méthodes d’évangélisation de la Compagnie de Jésus d’après les traités de José de Acosta (1588) et d’Ignacio de las Casas (1605-1607)</w:t></w:r></w:hyperlink></w:p><w:p><w:pPr/><w:hyperlink r:id="rId22" w:history="1"><w:r><w:rPr><w:color w:val="#410a8c"/><w:u w:val="single"/></w:rPr><w:t xml:space="preserve">Youssef El Alaoui</w:t></w:r></w:hyperlink></w:p><w:p><w:pPr/><w:r><w:rPr/><w:t xml:space="preserve">Honoré Champion, 65, 2006, Études et Essais sur la Renaissance, Claude Blum, 2-7453-1353-3</w:t></w:r></w:p><w:p><w:pPr/><w:r><w:rPr/><w:t xml:space="preserve">Ouvrages</w:t></w:r></w:p><w:p><w:pPr/><w:hyperlink r:id="rId74" w:history="1"><w:r><w:rPr><w:color w:val="#410a8c"/><w:u w:val="single"/></w:rPr><w:t xml:space="preserve">hal-01923749v1</w:t></w:r></w:hyperlink></w:p></w:tc></w:tr><w:tr><w:trPr/><w:tc><w:tcPr><w:noWrap/></w:tcPr><w:p><w:pPr><w:spacing w:after="200"/></w:pPr><w:hyperlink r:id="rId75" w:history="1"><w:r><w:rPr><w:color w:val="1e198e"/><w:b w:val="1"/><w:bCs w:val="1"/><w:u w:val="single"/></w:rPr><w:t xml:space="preserve">Autour de Charles Quint : textes et documents</w:t></w:r></w:hyperlink></w:p><w:p><w:pPr/><w:hyperlink r:id="rId76" w:history="1"><w:r><w:rPr><w:color w:val="#410a8c"/><w:u w:val="single"/></w:rPr><w:t xml:space="preserve">Paloma Bravo</w:t></w:r></w:hyperlink><w:r><w:rPr/><w:t xml:space="preserve">,</w:t></w:r><w:hyperlink r:id="rId77" w:history="1"><w:r><w:rPr><w:color w:val="#410a8c"/><w:u w:val="single"/></w:rPr><w:t xml:space="preserve">Rica Amrán</w:t></w:r></w:hyperlink><w:r><w:rPr/><w:t xml:space="preserve">,</w:t></w:r><w:hyperlink r:id="rId22" w:history="1"><w:r><w:rPr><w:color w:val="#410a8c"/><w:u w:val="single"/></w:rPr><w:t xml:space="preserve">Youssef El Alaoui</w:t></w:r></w:hyperlink><w:r><w:rPr/><w:t xml:space="preserve">,</w:t></w:r><w:hyperlink r:id="rId78" w:history="1"><w:r><w:rPr><w:color w:val="#410a8c"/><w:u w:val="single"/></w:rPr><w:t xml:space="preserve">Anne Milhou</w:t></w:r></w:hyperlink></w:p><w:p><w:pPr/><w:r><w:rPr/><w:t xml:space="preserve">Indigo et Côté Femmes édition. 2004</w:t></w:r></w:p><w:p><w:pPr/><w:r><w:rPr/><w:t xml:space="preserve">Ouvrages</w:t></w:r></w:p><w:p><w:pPr/><w:hyperlink r:id="rId75" w:history="1"><w:r><w:rPr><w:color w:val="#410a8c"/><w:u w:val="single"/></w:rPr><w:t xml:space="preserve">hal-04303831v1</w:t></w:r></w:hyperlink></w:p></w:tc></w:tr><w:tr><w:trPr/><w:tc><w:tcPr><w:noWrap/></w:tcPr><w:p><w:pPr><w:spacing w:after="200"/></w:pPr><w:hyperlink r:id="rId79" w:history="1"><w:r><w:rPr><w:color w:val="1e198e"/><w:b w:val="1"/><w:bCs w:val="1"/><w:u w:val="single"/></w:rPr><w:t xml:space="preserve">Autour de Charles Quint. Textes et documents</w:t></w:r></w:hyperlink></w:p><w:p><w:pPr/><w:hyperlink r:id="rId22" w:history="1"><w:r><w:rPr><w:color w:val="#410a8c"/><w:u w:val="single"/></w:rPr><w:t xml:space="preserve">Youssef El Alaoui</w:t></w:r></w:hyperlink></w:p><w:p><w:pPr/><w:r><w:rPr/><w:t xml:space="preserve">Indigo &amp; côté-femmes éditions / Université de Picardie Jules Verne, 2004, 2-914378-74-2</w:t></w:r></w:p><w:p><w:pPr/><w:r><w:rPr/><w:t xml:space="preserve">Ouvrages</w:t></w:r></w:p><w:p><w:pPr/><w:hyperlink r:id="rId79" w:history="1"><w:r><w:rPr><w:color w:val="#410a8c"/><w:u w:val="single"/></w:rPr><w:t xml:space="preserve">hal-01923808v1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De la nación morisca. Evolución de su percepción en obras de refutación de los siglos XVI y XVII: de fábricas de estereotipos a guías para un mejor conocimiento del Otro</w:t></w:r></w:hyperlink></w:p><w:p><w:pPr/><w:hyperlink r:id="rId22" w:history="1"><w:r><w:rPr><w:color w:val="#410a8c"/><w:u w:val="single"/></w:rPr><w:t xml:space="preserve">Youssef El Alaoui</w:t></w:r></w:hyperlink></w:p><w:p><w:pPr/><w:r><w:rPr/><w:t xml:space="preserve">Margarita M. Birriel Salcedo et Raúl Ruiz Álvarez. </w:t></w:r><w:r><w:rPr><w:i w:val="1"/><w:iCs w:val="1"/></w:rPr><w:t xml:space="preserve">De nación morisca</w:t></w:r><w:r><w:rPr/><w:t xml:space="preserve">, </w:t></w:r><w:hyperlink r:id="rId81" w:history="1"><w:r><w:rPr><w:color w:val="#410a8c"/><w:u w:val="single"/></w:rPr><w:t xml:space="preserve">Editorial Universidad de Granada</w:t></w:r></w:hyperlink><w:r><w:rPr/><w:t xml:space="preserve">, pp.57-74, 2020, 9788433867780</w:t></w:r></w:p><w:p><w:pPr/><w:r><w:rPr/><w:t xml:space="preserve">Chapitre d'ouvrage</w:t></w:r></w:p><w:p><w:pPr/><w:hyperlink r:id="rId80" w:history="1"><w:r><w:rPr><w:color w:val="#410a8c"/><w:u w:val="single"/></w:rPr><w:t xml:space="preserve">hal-03927943v1</w:t></w:r></w:hyperlink></w:p></w:tc></w:tr><w:tr><w:trPr/><w:tc><w:tcPr><w:noWrap/></w:tcPr><w:p><w:pPr><w:spacing w:after="200"/></w:pPr><w:hyperlink r:id="rId82" w:history="1"><w:r><w:rPr><w:color w:val="1e198e"/><w:b w:val="1"/><w:bCs w:val="1"/><w:u w:val="single"/></w:rPr><w:t xml:space="preserve">El Antialcorano de Bernardo Pérez de Chinchón (1532). ¿Una obra de refutación al servicio de una rehabilitación inquisitorial?</w:t></w:r></w:hyperlink></w:p><w:p><w:pPr/><w:hyperlink r:id="rId22" w:history="1"><w:r><w:rPr><w:color w:val="#410a8c"/><w:u w:val="single"/></w:rPr><w:t xml:space="preserve">Youssef El Alaoui</w:t></w:r></w:hyperlink></w:p><w:p><w:pPr/><w:r><w:rPr/><w:t xml:space="preserve">Rica Amrán &amp; Antonio Cortijo Ocaña (Eds.). </w:t></w:r><w:r><w:rPr><w:i w:val="1"/><w:iCs w:val="1"/></w:rPr><w:t xml:space="preserve">La mirada del otro. Las minorías en España y América (siglos XV -XVIII) The Gaze of the Other. Minorities in Spain and America (15 th -18 th c.)</w:t></w:r><w:r><w:rPr/><w:t xml:space="preserve">, 6, </w:t></w:r><w:hyperlink r:id="rId83" w:history="1"><w:r><w:rPr><w:color w:val="#410a8c"/><w:u w:val="single"/></w:rPr><w:t xml:space="preserve">Publications of eHumanista</w:t></w:r></w:hyperlink><w:r><w:rPr/><w:t xml:space="preserve">, pp.259-278, 2020, Minorias eBooks, 1540-5877</w:t></w:r></w:p><w:p><w:pPr/><w:r><w:rPr/><w:t xml:space="preserve">Chapitre d'ouvrage</w:t></w:r></w:p><w:p><w:pPr/><w:hyperlink r:id="rId82" w:history="1"><w:r><w:rPr><w:color w:val="#410a8c"/><w:u w:val="single"/></w:rPr><w:t xml:space="preserve">hal-02931900v1</w:t></w:r></w:hyperlink></w:p></w:tc></w:tr><w:tr><w:trPr/><w:tc><w:tcPr><w:noWrap/></w:tcPr><w:p><w:pPr><w:spacing w:after="200"/></w:pPr><w:hyperlink r:id="rId84" w:history="1"><w:r><w:rPr><w:color w:val="1e198e"/><w:b w:val="1"/><w:bCs w:val="1"/><w:u w:val="single"/></w:rPr><w:t xml:space="preserve">Tras las huellas de Alfonso López, “hechura morisca” de Richelieu</w:t></w:r></w:hyperlink></w:p><w:p><w:pPr/><w:hyperlink r:id="rId22" w:history="1"><w:r><w:rPr><w:color w:val="#410a8c"/><w:u w:val="single"/></w:rPr><w:t xml:space="preserve">Youssef El Alaoui</w:t></w:r></w:hyperlink><w:r><w:rPr/><w:t xml:space="preserve">,</w:t></w:r><w:hyperlink r:id="rId44" w:history="1"><w:r><w:rPr><w:color w:val="#410a8c"/><w:u w:val="single"/></w:rPr><w:t xml:space="preserve">Luis F. Bernabé Pons</w:t></w:r></w:hyperlink></w:p><w:p><w:pPr/><w:r><w:rPr/><w:t xml:space="preserve">Bernard Vincent. </w:t></w:r><w:r><w:rPr><w:i w:val="1"/><w:iCs w:val="1"/></w:rPr><w:t xml:space="preserve">Comprender la expulsión de los moriscos de España (1609-1614)</w:t></w:r><w:r><w:rPr/><w:t xml:space="preserve">, 2, Universidad de Oviedo, pp.455-495, 2020, IBERIA &amp; BERBERÍA, 978-84-16343-87-4</w:t></w:r></w:p><w:p><w:pPr/><w:r><w:rPr/><w:t xml:space="preserve">Chapitre d'ouvrage</w:t></w:r></w:p><w:p><w:pPr/><w:hyperlink r:id="rId84" w:history="1"><w:r><w:rPr><w:color w:val="#410a8c"/><w:u w:val="single"/></w:rPr><w:t xml:space="preserve">halshs-02422798v1</w:t></w:r></w:hyperlink></w:p></w:tc></w:tr><w:tr><w:trPr/><w:tc><w:tcPr><w:noWrap/></w:tcPr><w:p><w:pPr><w:spacing w:after="200"/></w:pPr><w:hyperlink r:id="rId85" w:history="1"><w:r><w:rPr><w:color w:val="1e198e"/><w:b w:val="1"/><w:bCs w:val="1"/><w:u w:val="single"/></w:rPr><w:t xml:space="preserve">Manuel Sanz</w:t></w:r></w:hyperlink></w:p><w:p><w:pPr/><w:hyperlink r:id="rId22" w:history="1"><w:r><w:rPr><w:color w:val="#410a8c"/><w:u w:val="single"/></w:rPr><w:t xml:space="preserve">Youssef El Alaoui</w:t></w:r></w:hyperlink></w:p><w:p><w:pPr/><w:r><w:rPr/><w:t xml:space="preserve">David Thomas, John Chestworth et alii. </w:t></w:r><w:r><w:rPr><w:i w:val="1"/><w:iCs w:val="1"/></w:rPr><w:t xml:space="preserve">Christian-muslim relations. A bibliographical history, Western Europe (1700-1800)</w:t></w:r><w:r><w:rPr/><w:t xml:space="preserve">, 13, </w:t></w:r><w:hyperlink r:id="rId86" w:history="1"><w:r><w:rPr><w:color w:val="#410a8c"/><w:u w:val="single"/></w:rPr><w:t xml:space="preserve">Brill</w:t></w:r></w:hyperlink><w:r><w:rPr/><w:t xml:space="preserve">, pp.806-810, 2019, 978-90-04-40282-9</w:t></w:r></w:p><w:p><w:pPr/><w:r><w:rPr/><w:t xml:space="preserve">Chapitre d'ouvrage</w:t></w:r></w:p><w:p><w:pPr/><w:hyperlink r:id="rId85" w:history="1"><w:r><w:rPr><w:color w:val="#410a8c"/><w:u w:val="single"/></w:rPr><w:t xml:space="preserve">halshs-02422558v1</w:t></w:r></w:hyperlink></w:p></w:tc></w:tr><w:tr><w:trPr/><w:tc><w:tcPr><w:noWrap/></w:tcPr><w:p><w:pPr><w:spacing w:after="200"/></w:pPr><w:hyperlink r:id="rId87" w:history="1"><w:r><w:rPr><w:color w:val="1e198e"/><w:b w:val="1"/><w:bCs w:val="1"/><w:u w:val="single"/></w:rPr><w:t xml:space="preserve">Cisneros, los moriscos y los indios: de la nueva Iglesia granadina a la nueva Iglesia indiana</w:t></w:r></w:hyperlink></w:p><w:p><w:pPr/><w:hyperlink r:id="rId22" w:history="1"><w:r><w:rPr><w:color w:val="#410a8c"/><w:u w:val="single"/></w:rPr><w:t xml:space="preserve">Youssef El Alaoui</w:t></w:r></w:hyperlink></w:p><w:p><w:pPr/><w:r><w:rPr/><w:t xml:space="preserve">Rica Amrán &amp; Antonio Cortijo Ocaña (Eds.). </w:t></w:r><w:r><w:rPr><w:i w:val="1"/><w:iCs w:val="1"/></w:rPr><w:t xml:space="preserve">Jiménez de Cisneros: sus ideas y obras. Las minorías en España y América (siglos XV-XVIII)</w:t></w:r><w:r><w:rPr/><w:t xml:space="preserve">, 5, Publications of eHumanista, pp.59-68, 2019, Minorias eBooks, 1540-5877</w:t></w:r></w:p><w:p><w:pPr/><w:r><w:rPr/><w:t xml:space="preserve">Chapitre d'ouvrage</w:t></w:r></w:p><w:p><w:pPr/><w:hyperlink r:id="rId87" w:history="1"><w:r><w:rPr><w:color w:val="#410a8c"/><w:u w:val="single"/></w:rPr><w:t xml:space="preserve">hal-02314251v1</w:t></w:r></w:hyperlink></w:p></w:tc></w:tr><w:tr><w:trPr/><w:tc><w:tcPr><w:noWrap/></w:tcPr><w:p><w:pPr><w:spacing w:after="200"/></w:pPr><w:hyperlink r:id="rId88" w:history="1"><w:r><w:rPr><w:color w:val="1e198e"/><w:b w:val="1"/><w:bCs w:val="1"/><w:u w:val="single"/></w:rPr><w:t xml:space="preserve">Introduction</w:t></w:r></w:hyperlink></w:p><w:p><w:pPr/><w:hyperlink r:id="rId22" w:history="1"><w:r><w:rPr><w:color w:val="#410a8c"/><w:u w:val="single"/></w:rPr><w:t xml:space="preserve">Youssef El Alaoui</w:t></w:r></w:hyperlink></w:p><w:p><w:pPr/><w:r><w:rPr/><w:t xml:space="preserve">Youssef El Alaoui. </w:t></w:r><w:r><w:rPr><w:i w:val="1"/><w:iCs w:val="1"/></w:rPr><w:t xml:space="preserve">Morisques (1510-1614). Une histoire si familière</w:t></w:r><w:r><w:rPr/><w:t xml:space="preserve">, 11, Presses universitaires de Rouen et du Havre, pp.13-29, 2017, 979-10-240-0735-9</w:t></w:r></w:p><w:p><w:pPr/><w:r><w:rPr/><w:t xml:space="preserve">Chapitre d'ouvrage</w:t></w:r></w:p><w:p><w:pPr/><w:hyperlink r:id="rId88" w:history="1"><w:r><w:rPr><w:color w:val="#410a8c"/><w:u w:val="single"/></w:rPr><w:t xml:space="preserve">hal-01923837v1</w:t></w:r></w:hyperlink></w:p></w:tc></w:tr><w:tr><w:trPr/><w:tc><w:tcPr><w:noWrap/></w:tcPr><w:p><w:pPr><w:spacing w:after="200"/></w:pPr><w:hyperlink r:id="rId89" w:history="1"><w:r><w:rPr><w:color w:val="1e198e"/><w:b w:val="1"/><w:bCs w:val="1"/><w:u w:val="single"/></w:rPr><w:t xml:space="preserve">Ignacio de las Casas, les jésuites et la polémique antimusulmane en Espagne (XVIe-XVIIe siècles)</w:t></w:r></w:hyperlink></w:p><w:p><w:pPr/><w:hyperlink r:id="rId22" w:history="1"><w:r><w:rPr><w:color w:val="#410a8c"/><w:u w:val="single"/></w:rPr><w:t xml:space="preserve">Youssef El Alaoui</w:t></w:r></w:hyperlink></w:p><w:p><w:pPr/><w:r><w:rPr/><w:t xml:space="preserve">Youssef El Alaoui. </w:t></w:r><w:r><w:rPr><w:i w:val="1"/><w:iCs w:val="1"/></w:rPr><w:t xml:space="preserve">Morisques (1501-1614). Une histoire si familière</w:t></w:r><w:r><w:rPr/><w:t xml:space="preserve">, 11, Presses universitaires de Rouen et du Havre, pp.161-185, 2017, Cahiers de l'ERIAC. Sinapia. Dossiers hispaniques, 979-10-240-0735-9</w:t></w:r></w:p><w:p><w:pPr/><w:r><w:rPr/><w:t xml:space="preserve">Chapitre d'ouvrage</w:t></w:r></w:p><w:p><w:pPr/><w:hyperlink r:id="rId89" w:history="1"><w:r><w:rPr><w:color w:val="#410a8c"/><w:u w:val="single"/></w:rPr><w:t xml:space="preserve">hal-01923946v1</w:t></w:r></w:hyperlink></w:p></w:tc></w:tr><w:tr><w:trPr/><w:tc><w:tcPr><w:noWrap/></w:tcPr><w:p><w:pPr><w:spacing w:after="200"/></w:pPr><w:hyperlink r:id="rId90" w:history="1"><w:r><w:rPr><w:color w:val="1e198e"/><w:b w:val="1"/><w:bCs w:val="1"/><w:u w:val="single"/></w:rPr><w:t xml:space="preserve">The Moriscos in France after the Expulsion: Notes for the History of a Minority</w:t></w:r></w:hyperlink></w:p><w:p><w:pPr/><w:hyperlink r:id="rId22" w:history="1"><w:r><w:rPr><w:color w:val="#410a8c"/><w:u w:val="single"/></w:rPr><w:t xml:space="preserve">Youssef El Alaoui</w:t></w:r></w:hyperlink></w:p><w:p><w:pPr/><w:r><w:rPr/><w:t xml:space="preserve">Mercedes García-Arenal et Gerard Wiegers. </w:t></w:r><w:r><w:rPr><w:i w:val="1"/><w:iCs w:val="1"/></w:rPr><w:t xml:space="preserve">The expulsion of the Moriscos from Spain. A Mediterranean Diaspora</w:t></w:r><w:r><w:rPr/><w:t xml:space="preserve">, 56, Brill, pp.239-268, 2014, The Medieval and Early Modern Iberian World, 978-90-04-25920-I</w:t></w:r></w:p><w:p><w:pPr/><w:r><w:rPr/><w:t xml:space="preserve">Chapitre d'ouvrage</w:t></w:r></w:p><w:p><w:pPr/><w:hyperlink r:id="rId90" w:history="1"><w:r><w:rPr><w:color w:val="#410a8c"/><w:u w:val="single"/></w:rPr><w:t xml:space="preserve">halshs-02422638v1</w:t></w:r></w:hyperlink></w:p></w:tc></w:tr><w:tr><w:trPr/><w:tc><w:tcPr><w:noWrap/></w:tcPr><w:p><w:pPr><w:spacing w:after="200"/></w:pPr><w:hyperlink r:id="rId91" w:history="1"><w:r><w:rPr><w:color w:val="1e198e"/><w:b w:val="1"/><w:bCs w:val="1"/><w:u w:val="single"/></w:rPr><w:t xml:space="preserve">“Siempre leales vasallos y obedientes a su Majestad” (Francisco Núñez Muley). Los moriscos y la fidelidad debida a la Corona y a la Iglesia</w:t></w:r></w:hyperlink></w:p><w:p><w:pPr/><w:hyperlink r:id="rId22" w:history="1"><w:r><w:rPr><w:color w:val="#410a8c"/><w:u w:val="single"/></w:rPr><w:t xml:space="preserve">Youssef El Alaoui</w:t></w:r></w:hyperlink></w:p><w:p><w:pPr/><w:r><w:rPr/><w:t xml:space="preserve">Rica Amran. </w:t></w:r><w:r><w:rPr><w:i w:val="1"/><w:iCs w:val="1"/></w:rPr><w:t xml:space="preserve">Les minorités face au problème de la fidélité dans l’Espagne des XVe-XVIIe siècles</w:t></w:r><w:r><w:rPr/><w:t xml:space="preserve">, Indigo et Côté femme édition, pp.105-116, 2013, 2-35260-096-0</w:t></w:r></w:p><w:p><w:pPr/><w:r><w:rPr/><w:t xml:space="preserve">Chapitre d'ouvrage</w:t></w:r></w:p><w:p><w:pPr/><w:hyperlink r:id="rId91" w:history="1"><w:r><w:rPr><w:color w:val="#410a8c"/><w:u w:val="single"/></w:rPr><w:t xml:space="preserve">halshs-02422639v1</w:t></w:r></w:hyperlink></w:p></w:tc></w:tr><w:tr><w:trPr/><w:tc><w:tcPr><w:noWrap/></w:tcPr><w:p><w:pPr><w:spacing w:after="200"/></w:pPr><w:hyperlink r:id="rId92" w:history="1"><w:r><w:rPr><w:color w:val="1e198e"/><w:b w:val="1"/><w:bCs w:val="1"/><w:u w:val="single"/></w:rPr><w:t xml:space="preserve">Los moriscos en Francia tras la expulsión. Apuntes para una historia de la minoría</w:t></w:r></w:hyperlink></w:p><w:p><w:pPr/><w:hyperlink r:id="rId22" w:history="1"><w:r><w:rPr><w:color w:val="#410a8c"/><w:u w:val="single"/></w:rPr><w:t xml:space="preserve">Youssef El Alaoui</w:t></w:r></w:hyperlink></w:p><w:p><w:pPr/><w:r><w:rPr/><w:t xml:space="preserve">Mercedes García-Arenal et Gerard Wiegers. </w:t></w:r><w:r><w:rPr><w:i w:val="1"/><w:iCs w:val="1"/></w:rPr><w:t xml:space="preserve">Los moriscos : expulsión y diáspora. Una perspectiva internacional</w:t></w:r><w:r><w:rPr/><w:t xml:space="preserve">, Universitat de Valencia, Universidad de Granada, Universidad de Zaragoza, pp.233-255, 2013, Biblioteca de Estudios Moriscos, nº 9, 978-84-370-9072-6</w:t></w:r></w:p><w:p><w:pPr/><w:r><w:rPr/><w:t xml:space="preserve">Chapitre d'ouvrage</w:t></w:r></w:p><w:p><w:pPr/><w:hyperlink r:id="rId92" w:history="1"><w:r><w:rPr><w:color w:val="#410a8c"/><w:u w:val="single"/></w:rPr><w:t xml:space="preserve">halshs-02422634v1</w:t></w:r></w:hyperlink></w:p></w:tc></w:tr><w:tr><w:trPr/><w:tc><w:tcPr><w:noWrap/></w:tcPr><w:p><w:pPr><w:spacing w:after="200"/></w:pPr><w:hyperlink r:id="rId93" w:history="1"><w:r><w:rPr><w:color w:val="1e198e"/><w:b w:val="1"/><w:bCs w:val="1"/><w:u w:val="single"/></w:rPr><w:t xml:space="preserve">L’histoire des Morisques : entre résistances et transculturalité ?</w:t></w:r></w:hyperlink></w:p><w:p><w:pPr/><w:hyperlink r:id="rId22" w:history="1"><w:r><w:rPr><w:color w:val="#410a8c"/><w:u w:val="single"/></w:rPr><w:t xml:space="preserve">Youssef El Alaoui</w:t></w:r></w:hyperlink></w:p><w:p><w:pPr/><w:r><w:rPr/><w:t xml:space="preserve">Daniel Vives. </w:t></w:r><w:r><w:rPr><w:i w:val="1"/><w:iCs w:val="1"/></w:rPr><w:t xml:space="preserve">Cultures urbaines et faits transculturels</w:t></w:r><w:r><w:rPr/><w:t xml:space="preserve">, </w:t></w:r><w:hyperlink r:id="rId94" w:history="1"><w:r><w:rPr><w:color w:val="#410a8c"/><w:u w:val="single"/></w:rPr><w:t xml:space="preserve">Presses universitaires de Rouen et du Havre</w:t></w:r></w:hyperlink><w:r><w:rPr/><w:t xml:space="preserve">, pp.315-326, 2011, 978-2-87775-517-7</w:t></w:r></w:p><w:p><w:pPr/><w:r><w:rPr/><w:t xml:space="preserve">Chapitre d'ouvrage</w:t></w:r></w:p><w:p><w:pPr/><w:hyperlink r:id="rId93" w:history="1"><w:r><w:rPr><w:color w:val="#410a8c"/><w:u w:val="single"/></w:rPr><w:t xml:space="preserve">halshs-02422612v1</w:t></w:r></w:hyperlink></w:p></w:tc></w:tr><w:tr><w:trPr/><w:tc><w:tcPr><w:noWrap/></w:tcPr><w:p><w:pPr><w:spacing w:after="200"/></w:pPr><w:hyperlink r:id="rId95" w:history="1"><w:r><w:rPr><w:color w:val="1e198e"/><w:b w:val="1"/><w:bCs w:val="1"/><w:u w:val="single"/></w:rPr><w:t xml:space="preserve">Compelle eos intrare. La evangelización de los moriscos entre persuasión y coerción</w:t></w:r></w:hyperlink></w:p><w:p><w:pPr/><w:hyperlink r:id="rId22" w:history="1"><w:r><w:rPr><w:color w:val="#410a8c"/><w:u w:val="single"/></w:rPr><w:t xml:space="preserve">Youssef El Alaoui</w:t></w:r></w:hyperlink></w:p><w:p><w:pPr/><w:r><w:rPr/><w:t xml:space="preserve">Rica Amran. </w:t></w:r><w:r><w:rPr><w:i w:val="1"/><w:iCs w:val="1"/></w:rPr><w:t xml:space="preserve">Violence et identité religieuse dans l’Espagne du XVe au XVIIe siècles</w:t></w:r><w:r><w:rPr/><w:t xml:space="preserve">, Indigo et Côté femme édition, pp.326-340, 2011, 2-35260-078-2</w:t></w:r></w:p><w:p><w:pPr/><w:r><w:rPr/><w:t xml:space="preserve">Chapitre d'ouvrage</w:t></w:r></w:p><w:p><w:pPr/><w:hyperlink r:id="rId95" w:history="1"><w:r><w:rPr><w:color w:val="#410a8c"/><w:u w:val="single"/></w:rPr><w:t xml:space="preserve">halshs-02422619v1</w:t></w:r></w:hyperlink></w:p></w:tc></w:tr><w:tr><w:trPr/><w:tc><w:tcPr><w:noWrap/></w:tcPr><w:p><w:pPr><w:spacing w:after="200"/></w:pPr><w:hyperlink r:id="rId96" w:history="1"><w:r><w:rPr><w:color w:val="1e198e"/><w:b w:val="1"/><w:bCs w:val="1"/><w:u w:val="single"/></w:rPr><w:t xml:space="preserve">Du “moro” au Morisque. Construction et évolution d’une image de l’altérité dans l’Espagne des XVIe et XVIIe siècles</w:t></w:r></w:hyperlink></w:p><w:p><w:pPr/><w:hyperlink r:id="rId22" w:history="1"><w:r><w:rPr><w:color w:val="#410a8c"/><w:u w:val="single"/></w:rPr><w:t xml:space="preserve">Youssef El Alaoui</w:t></w:r></w:hyperlink></w:p><w:p><w:pPr/><w:r><w:rPr/><w:t xml:space="preserve">Khédija Blaïech-Ajroud; Guy Demerson; Jean-Claude Arnould; Laurence Harf-Lancner. </w:t></w:r><w:r><w:rPr><w:i w:val="1"/><w:iCs w:val="1"/></w:rPr><w:t xml:space="preserve">« D’une rive à l’autre »</w:t></w:r><w:r><w:rPr/><w:t xml:space="preserve">, Université de La Manouba, pp.173-186, 2011, 978-9973-085-09-2</w:t></w:r></w:p><w:p><w:pPr/><w:r><w:rPr/><w:t xml:space="preserve">Chapitre d'ouvrage</w:t></w:r></w:p><w:p><w:pPr/><w:hyperlink r:id="rId96" w:history="1"><w:r><w:rPr><w:color w:val="#410a8c"/><w:u w:val="single"/></w:rPr><w:t xml:space="preserve">halshs-02422626v1</w:t></w:r></w:hyperlink></w:p></w:tc></w:tr><w:tr><w:trPr/><w:tc><w:tcPr><w:noWrap/></w:tcPr><w:p><w:pPr><w:spacing w:after="200"/></w:pPr><w:hyperlink r:id="rId97" w:history="1"><w:r><w:rPr><w:color w:val="1e198e"/><w:b w:val="1"/><w:bCs w:val="1"/><w:u w:val="single"/></w:rPr><w:t xml:space="preserve">Le castillan, langue impériale?</w:t></w:r></w:hyperlink></w:p><w:p><w:pPr/><w:hyperlink r:id="rId22" w:history="1"><w:r><w:rPr><w:color w:val="#410a8c"/><w:u w:val="single"/></w:rPr><w:t xml:space="preserve">Youssef El Alaoui</w:t></w:r></w:hyperlink></w:p><w:p><w:pPr/><w:r><w:rPr/><w:t xml:space="preserve">Laurence Villard et Nicolas Ballier. </w:t></w:r><w:r><w:rPr><w:i w:val="1"/><w:iCs w:val="1"/></w:rPr><w:t xml:space="preserve">Langues dominantes, langues dominées</w:t></w:r><w:r><w:rPr/><w:t xml:space="preserve">, Publications des Universités de Rouen et du Havre, pp.197-207, 2008, 978-2-87775-448-4</w:t></w:r></w:p><w:p><w:pPr/><w:r><w:rPr/><w:t xml:space="preserve">Chapitre d'ouvrage</w:t></w:r></w:p><w:p><w:pPr/><w:hyperlink r:id="rId97" w:history="1"><w:r><w:rPr><w:color w:val="#410a8c"/><w:u w:val="single"/></w:rPr><w:t xml:space="preserve">hal-02119491v1</w:t></w:r></w:hyperlink></w:p></w:tc></w:tr><w:tr><w:trPr/><w:tc><w:tcPr><w:noWrap/></w:tcPr><w:p><w:pPr><w:spacing w:after="200"/></w:pPr><w:hyperlink r:id="rId98" w:history="1"><w:r><w:rPr><w:color w:val="1e198e"/><w:b w:val="1"/><w:bCs w:val="1"/><w:u w:val="single"/></w:rPr><w:t xml:space="preserve">De Grenade à Quito : les jésuites et l'éducation des &amp;quot;naturales&amp;quot;. Notes sur le collège pour enfants de caciques de Quito</w:t></w:r></w:hyperlink></w:p><w:p><w:pPr/><w:hyperlink r:id="rId22" w:history="1"><w:r><w:rPr><w:color w:val="#410a8c"/><w:u w:val="single"/></w:rPr><w:t xml:space="preserve">Youssef El Alaoui</w:t></w:r></w:hyperlink></w:p><w:p><w:pPr/><w:r><w:rPr/><w:t xml:space="preserve">Nejma Kermele et Bernard Lavallé. </w:t></w:r><w:r><w:rPr><w:i w:val="1"/><w:iCs w:val="1"/></w:rPr><w:t xml:space="preserve">L'Amérique en projet. Utopies, controverses et réformes dans l'empire espagnol (XVIe-XVIIIe siècle)</w:t></w:r><w:r><w:rPr/><w:t xml:space="preserve">, L'Harmattan, pp.115-137, 2008, 978-2-296-07562-7</w:t></w:r></w:p><w:p><w:pPr/><w:r><w:rPr/><w:t xml:space="preserve">Chapitre d'ouvrage</w:t></w:r></w:p><w:p><w:pPr/><w:hyperlink r:id="rId98" w:history="1"><w:r><w:rPr><w:color w:val="#410a8c"/><w:u w:val="single"/></w:rPr><w:t xml:space="preserve">hal-01923922v1</w:t></w:r></w:hyperlink></w:p></w:tc></w:tr><w:tr><w:trPr/><w:tc><w:tcPr><w:noWrap/></w:tcPr><w:p><w:pPr><w:spacing w:after="200"/></w:pPr><w:hyperlink r:id="rId99" w:history="1"><w:r><w:rPr><w:color w:val="1e198e"/><w:b w:val="1"/><w:bCs w:val="1"/><w:u w:val="single"/></w:rPr><w:t xml:space="preserve">¿De qué sirve que se pierdan las memorias? Les livres de plomb de Grenade : proposition d’un état de la question</w:t></w:r></w:hyperlink></w:p><w:p><w:pPr/><w:hyperlink r:id="rId22" w:history="1"><w:r><w:rPr><w:color w:val="#410a8c"/><w:u w:val="single"/></w:rPr><w:t xml:space="preserve">Youssef El Alaoui</w:t></w:r></w:hyperlink></w:p><w:p><w:pPr/><w:r><w:rPr/><w:t xml:space="preserve">Marie-Sol Ortola et Marie Roig Miranda. </w:t></w:r><w:r><w:rPr><w:i w:val="1"/><w:iCs w:val="1"/></w:rPr><w:t xml:space="preserve">Mémoire(s) et Modernité dans l’Europe des XVIe et XVIIe siècles</w:t></w:r><w:r><w:rPr/><w:t xml:space="preserve">, Université de Nancy 2, pp.177-191, 2007, 978-2-917030-00-4</w:t></w:r></w:p><w:p><w:pPr/><w:r><w:rPr/><w:t xml:space="preserve">Chapitre d'ouvrage</w:t></w:r></w:p><w:p><w:pPr/><w:hyperlink r:id="rId99" w:history="1"><w:r><w:rPr><w:color w:val="#410a8c"/><w:u w:val="single"/></w:rPr><w:t xml:space="preserve">halshs-02422595v1</w:t></w:r></w:hyperlink></w:p></w:tc></w:tr><w:tr><w:trPr/><w:tc><w:tcPr><w:noWrap/></w:tcPr><w:p><w:pPr><w:spacing w:after="200"/></w:pPr><w:hyperlink r:id="rId100" w:history="1"><w:r><w:rPr><w:color w:val="1e198e"/><w:b w:val="1"/><w:bCs w:val="1"/><w:u w:val="single"/></w:rPr><w:t xml:space="preserve">En torno a Colón : ideal de cruzada, misión y globalización</w:t></w:r></w:hyperlink></w:p><w:p><w:pPr/><w:hyperlink r:id="rId22" w:history="1"><w:r><w:rPr><w:color w:val="#410a8c"/><w:u w:val="single"/></w:rPr><w:t xml:space="preserve">Youssef El Alaoui</w:t></w:r></w:hyperlink></w:p><w:p><w:pPr/><w:r><w:rPr/><w:t xml:space="preserve">Rica Amran. </w:t></w:r><w:r><w:rPr><w:i w:val="1"/><w:iCs w:val="1"/></w:rPr><w:t xml:space="preserve">Entre la péninsule ibérique et l’Amérique : cinq-centième anniversaire de la mort de Christophe Colomb</w:t></w:r><w:r><w:rPr/><w:t xml:space="preserve">, Indigo et Côté-femmes éditions, pp.153-162, 2007, 2-35260-009-X</w:t></w:r></w:p><w:p><w:pPr/><w:r><w:rPr/><w:t xml:space="preserve">Chapitre d'ouvrage</w:t></w:r></w:p><w:p><w:pPr/><w:hyperlink r:id="rId100" w:history="1"><w:r><w:rPr><w:color w:val="#410a8c"/><w:u w:val="single"/></w:rPr><w:t xml:space="preserve">halshs-02422606v1</w:t></w:r></w:hyperlink></w:p></w:tc></w:tr><w:tr><w:trPr/><w:tc><w:tcPr><w:noWrap/></w:tcPr><w:p><w:pPr><w:spacing w:after="200"/></w:pPr><w:hyperlink r:id="rId101" w:history="1"><w:r><w:rPr><w:color w:val="1e198e"/><w:b w:val="1"/><w:bCs w:val="1"/><w:u w:val="single"/></w:rPr><w:t xml:space="preserve">Les Livres de plomb de Grenade. Proposition pour un état de la question</w:t></w:r></w:hyperlink></w:p><w:p><w:pPr/><w:hyperlink r:id="rId22" w:history="1"><w:r><w:rPr><w:color w:val="#410a8c"/><w:u w:val="single"/></w:rPr><w:t xml:space="preserve">Youssef El Alaoui</w:t></w:r></w:hyperlink></w:p><w:p><w:pPr/><w:r><w:rPr/><w:t xml:space="preserve">Pierre Ragon. </w:t></w:r><w:r><w:rPr><w:i w:val="1"/><w:iCs w:val="1"/></w:rPr><w:t xml:space="preserve">Les généalogies imaginaires. Ancêtres, lignages et communautés idéales (XVIe-XXe siècle)</w:t></w:r><w:r><w:rPr/><w:t xml:space="preserve">, Publications des Universités de Rouen et du Havre, pp.147-161, 2007, 978-2-87775-427-9</w:t></w:r></w:p><w:p><w:pPr/><w:r><w:rPr/><w:t xml:space="preserve">Chapitre d'ouvrage</w:t></w:r></w:p><w:p><w:pPr/><w:hyperlink r:id="rId101" w:history="1"><w:r><w:rPr><w:color w:val="#410a8c"/><w:u w:val="single"/></w:rPr><w:t xml:space="preserve">hal-02119155v1</w:t></w:r></w:hyperlink></w:p></w:tc></w:tr><w:tr><w:trPr/><w:tc><w:tcPr><w:noWrap/></w:tcPr><w:p><w:pPr><w:spacing w:after="200"/></w:pPr><w:hyperlink r:id="rId102" w:history="1"><w:r><w:rPr><w:color w:val="1e198e"/><w:b w:val="1"/><w:bCs w:val="1"/><w:u w:val="single"/></w:rPr><w:t xml:space="preserve">L’Afrique dans la stratégie de prise à revers de l’islam</w:t></w:r></w:hyperlink></w:p><w:p><w:pPr/><w:hyperlink r:id="rId22" w:history="1"><w:r><w:rPr><w:color w:val="#410a8c"/><w:u w:val="single"/></w:rPr><w:t xml:space="preserve">Youssef El Alaoui</w:t></w:r></w:hyperlink></w:p><w:p><w:pPr/><w:r><w:rPr/><w:t xml:space="preserve">Françoise Massa. </w:t></w:r><w:r><w:rPr><w:i w:val="1"/><w:iCs w:val="1"/></w:rPr><w:t xml:space="preserve">Le Portugal et l’Espagne dans leurs rapports avec les Afriques continentales et insulaire</w:t></w:r><w:r><w:rPr/><w:t xml:space="preserve">, Université Haute Bretagne Rennes 2, pp.219-227, 2005, 2-911257-07-3</w:t></w:r></w:p><w:p><w:pPr/><w:r><w:rPr/><w:t xml:space="preserve">Chapitre d'ouvrage</w:t></w:r></w:p><w:p><w:pPr/><w:hyperlink r:id="rId102" w:history="1"><w:r><w:rPr><w:color w:val="#410a8c"/><w:u w:val="single"/></w:rPr><w:t xml:space="preserve">halshs-02422572v1</w:t></w:r></w:hyperlink></w:p></w:tc></w:tr><w:tr><w:trPr/><w:tc><w:tcPr><w:noWrap/></w:tcPr><w:p><w:pPr><w:spacing w:after="200"/></w:pPr><w:hyperlink r:id="rId103" w:history="1"><w:r><w:rPr><w:color w:val="1e198e"/><w:b w:val="1"/><w:bCs w:val="1"/><w:u w:val="single"/></w:rPr><w:t xml:space="preserve">Langue et occidentalisation : Morisques et Indiens face à la politique linguistique de l’Espagne aux XVIe-XVIIe siècles</w:t></w:r></w:hyperlink></w:p><w:p><w:pPr/><w:hyperlink r:id="rId22" w:history="1"><w:r><w:rPr><w:color w:val="#410a8c"/><w:u w:val="single"/></w:rPr><w:t xml:space="preserve">Youssef El Alaoui</w:t></w:r></w:hyperlink></w:p><w:p><w:pPr/><w:r><w:rPr/><w:t xml:space="preserve">Marie-Sol Ortola et Marie Roig Miranda. </w:t></w:r><w:r><w:rPr><w:i w:val="1"/><w:iCs w:val="1"/></w:rPr><w:t xml:space="preserve">Langues et identités culturelles en Europe aux XVIe-XVIIe siècles</w:t></w:r><w:r><w:rPr/><w:t xml:space="preserve">, Université de Nancy 2, pp.3-18, 2005</w:t></w:r></w:p><w:p><w:pPr/><w:r><w:rPr/><w:t xml:space="preserve">Chapitre d'ouvrage</w:t></w:r></w:p><w:p><w:pPr/><w:hyperlink r:id="rId103" w:history="1"><w:r><w:rPr><w:color w:val="#410a8c"/><w:u w:val="single"/></w:rPr><w:t xml:space="preserve">halshs-02422584v1</w:t></w:r></w:hyperlink></w:p></w:tc></w:tr><w:tr><w:trPr/><w:tc><w:tcPr><w:noWrap/></w:tcPr><w:p><w:pPr><w:spacing w:after="200"/></w:pPr><w:hyperlink r:id="rId104" w:history="1"><w:r><w:rPr><w:color w:val="1e198e"/><w:b w:val="1"/><w:bCs w:val="1"/><w:u w:val="single"/></w:rPr><w:t xml:space="preserve">Carlos V y el mito de la cruzada contra el Islam</w:t></w:r></w:hyperlink></w:p><w:p><w:pPr/><w:hyperlink r:id="rId22" w:history="1"><w:r><w:rPr><w:color w:val="#410a8c"/><w:u w:val="single"/></w:rPr><w:t xml:space="preserve">Youssef El Alaoui</w:t></w:r></w:hyperlink></w:p><w:p><w:pPr/><w:r><w:rPr/><w:t xml:space="preserve">Coordination Rica Amran. </w:t></w:r><w:r><w:rPr><w:i w:val="1"/><w:iCs w:val="1"/></w:rPr><w:t xml:space="preserve">Autour de Charles Quint et son empire</w:t></w:r><w:r><w:rPr/><w:t xml:space="preserve">, Indigo &amp; Côté-femmes éditions/ Université de Picardie Jules Verne, pp.113-130, 2004, 2-914378-73-4</w:t></w:r></w:p><w:p><w:pPr/><w:r><w:rPr/><w:t xml:space="preserve">Chapitre d'ouvrage</w:t></w:r></w:p><w:p><w:pPr/><w:hyperlink r:id="rId104" w:history="1"><w:r><w:rPr><w:color w:val="#410a8c"/><w:u w:val="single"/></w:rPr><w:t xml:space="preserve">hal-01923103v1</w:t></w:r></w:hyperlink></w:p></w:tc></w:tr><w:tr><w:trPr/><w:tc><w:tcPr><w:noWrap/></w:tcPr><w:p><w:pPr><w:spacing w:after="200"/></w:pPr><w:hyperlink r:id="rId105" w:history="1"><w:r><w:rPr><w:color w:val="1e198e"/><w:b w:val="1"/><w:bCs w:val="1"/><w:u w:val="single"/></w:rPr><w:t xml:space="preserve">Morisques et Indiens dans la hiérarchie jésuites des civilisations : la Compagnie de Jésus et les minorités au XVIe-XVIIe siècles</w:t></w:r></w:hyperlink></w:p><w:p><w:pPr/><w:hyperlink r:id="rId22" w:history="1"><w:r><w:rPr><w:color w:val="#410a8c"/><w:u w:val="single"/></w:rPr><w:t xml:space="preserve">Youssef El Alaoui</w:t></w:r></w:hyperlink></w:p><w:p><w:pPr/><w:r><w:rPr/><w:t xml:space="preserve">Marie-Catherine Barbazza et Carlos Heutsh. </w:t></w:r><w:r><w:rPr><w:i w:val="1"/><w:iCs w:val="1"/></w:rPr><w:t xml:space="preserve">Familles, pouvoirs, solidarités. Domaine méditerranéen et hispano-américain (XVe-XXe siècles)</w:t></w:r><w:r><w:rPr/><w:t xml:space="preserve">, Université de Montpellier III, pp.185-201, 2002, 2-84269-513-5</w:t></w:r></w:p><w:p><w:pPr/><w:r><w:rPr/><w:t xml:space="preserve">Chapitre d'ouvrage</w:t></w:r></w:p><w:p><w:pPr/><w:hyperlink r:id="rId105" w:history="1"><w:r><w:rPr><w:color w:val="#410a8c"/><w:u w:val="single"/></w:rPr><w:t xml:space="preserve">halshs-02422569v1</w:t></w:r></w:hyperlink></w:p></w:tc></w:tr><w:tr><w:trPr/><w:tc><w:tcPr><w:noWrap/></w:tcPr><w:p><w:pPr><w:spacing w:after="200"/></w:pPr><w:hyperlink r:id="rId106" w:history="1"><w:r><w:rPr><w:color w:val="1e198e"/><w:b w:val="1"/><w:bCs w:val="1"/><w:u w:val="single"/></w:rPr><w:t xml:space="preserve">Inquisición, moriscos y desemitización</w:t></w:r></w:hyperlink></w:p><w:p><w:pPr/><w:hyperlink r:id="rId22" w:history="1"><w:r><w:rPr><w:color w:val="#410a8c"/><w:u w:val="single"/></w:rPr><w:t xml:space="preserve">Youssef El Alaoui</w:t></w:r></w:hyperlink></w:p><w:p><w:pPr/><w:r><w:rPr/><w:t xml:space="preserve">Amran Rica. </w:t></w:r><w:r><w:rPr><w:i w:val="1"/><w:iCs w:val="1"/></w:rPr><w:t xml:space="preserve">Autour de l'Inquisition. Études sur le Saint-Office</w:t></w:r><w:r><w:rPr/><w:t xml:space="preserve">, Indigo &amp; Côté-Femmes, pp.75-90, 2002, 2-914378-32-7</w:t></w:r></w:p><w:p><w:pPr/><w:r><w:rPr/><w:t xml:space="preserve">Chapitre d'ouvrage</w:t></w:r></w:p><w:p><w:pPr/><w:hyperlink r:id="rId106" w:history="1"><w:r><w:rPr><w:color w:val="#410a8c"/><w:u w:val="single"/></w:rPr><w:t xml:space="preserve">hal-02124786v1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Métodos misionales jesuitas en el Oriente ecuatoriano. Cómo procurar la salvación de los indios según el método de Acosta,</w:t></w:r></w:hyperlink></w:p><w:p><w:pPr/><w:hyperlink r:id="rId22" w:history="1"><w:r><w:rPr><w:color w:val="#410a8c"/><w:u w:val="single"/></w:rPr><w:t xml:space="preserve">Youssef El Alaoui</w:t></w:r></w:hyperlink></w:p><w:p><w:pPr/><w:r><w:rPr/><w:t xml:space="preserve">1997</w:t></w:r></w:p><w:p><w:pPr/><w:r><w:rPr/><w:t xml:space="preserve">Autre publication scientifique</w:t></w:r></w:p><w:p><w:pPr/><w:hyperlink r:id="rId107" w:history="1"><w:r><w:rPr><w:color w:val="#410a8c"/><w:u w:val="single"/></w:rPr><w:t xml:space="preserve">hal-01923769v1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2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67F3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oussef-el-alaoui" TargetMode="External"/><Relationship Id="rId8" Type="http://schemas.openxmlformats.org/officeDocument/2006/relationships/hyperlink" Target="https://orcid.org/0000-0001-9847-4607" TargetMode="External"/><Relationship Id="rId9" Type="http://schemas.openxmlformats.org/officeDocument/2006/relationships/hyperlink" Target="https://www.idref.fr/084020229" TargetMode="External"/><Relationship Id="rId10" Type="http://schemas.openxmlformats.org/officeDocument/2006/relationships/hyperlink" Target="https://impi.hypotheses.org/" TargetMode="External"/><Relationship Id="rId11" Type="http://schemas.openxmlformats.org/officeDocument/2006/relationships/hyperlink" Target="https://minoriasgrupoeuropeo.wordpress.com/miembros-del-grupo/" TargetMode="External"/><Relationship Id="rId12" Type="http://schemas.openxmlformats.org/officeDocument/2006/relationships/hyperlink" Target="http://www.ehumanista.ucsb.edu/contact/ehumanista.conversos.credits2.pdf" TargetMode="External"/><Relationship Id="rId13" Type="http://schemas.openxmlformats.org/officeDocument/2006/relationships/hyperlink" Target="http://eriac.univ-rouen.fr/category/publications/publications-electroniques/tdh/" TargetMode="External"/><Relationship Id="rId14" Type="http://schemas.openxmlformats.org/officeDocument/2006/relationships/hyperlink" Target="https://fibia.nakalona.fr/" TargetMode="External"/><Relationship Id="rId15" Type="http://schemas.openxmlformats.org/officeDocument/2006/relationships/hyperlink" Target="http://eriac.univ-rouen.fr/collaborations/fibia-bivur/" TargetMode="External"/><Relationship Id="rId16" Type="http://schemas.openxmlformats.org/officeDocument/2006/relationships/hyperlink" Target="http://eriac.univ-rouen.fr/les-minorites-dans-lespagne-medievale-et-moderne-xve-%E2%80%90-xviie-siecles/" TargetMode="External"/><Relationship Id="rId17" Type="http://schemas.openxmlformats.org/officeDocument/2006/relationships/hyperlink" Target="https://minoriasgrupoeuropeo.files.wordpress.com/2017/07/seminario-universiatrio-las-minorc3adas-en-espac3b1a-y-amc3a9rica-siglos-xv-al-xvii.pdf" TargetMode="External"/><Relationship Id="rId18" Type="http://schemas.openxmlformats.org/officeDocument/2006/relationships/hyperlink" Target="https://minoriasgrupoeuropeo.files.wordpress.com/2017/07/programme-minoritc3a9s-2017-18-3.pdf" TargetMode="External"/><Relationship Id="rId19" Type="http://schemas.openxmlformats.org/officeDocument/2006/relationships/hyperlink" Target="https://minoriasgrupoeuropeo.files.wordpress.com/2018/07/seminario-universitario-minorias-2018-2019.pdf" TargetMode="External"/><Relationship Id="rId20" Type="http://schemas.openxmlformats.org/officeDocument/2006/relationships/hyperlink" Target="https://www.facebook.com/GrupoEuropeoMinorias/photos/pcb.1170445439901900/1170444806568630/?type=3&amp;theater" TargetMode="External"/><Relationship Id="rId21" Type="http://schemas.openxmlformats.org/officeDocument/2006/relationships/hyperlink" Target="https://hal.science/hal-05513551v1" TargetMode="External"/><Relationship Id="rId22" Type="http://schemas.openxmlformats.org/officeDocument/2006/relationships/hyperlink" Target="https://hal.science/search/index/?q=*&amp;authFullName_s=Youssef El Alaoui" TargetMode="External"/><Relationship Id="rId23" Type="http://schemas.openxmlformats.org/officeDocument/2006/relationships/hyperlink" Target="https://hal.science/hal-05513564v1" TargetMode="External"/><Relationship Id="rId24" Type="http://schemas.openxmlformats.org/officeDocument/2006/relationships/hyperlink" Target="https://dx.doi.org/10.4000/diasporas.12198" TargetMode="External"/><Relationship Id="rId25" Type="http://schemas.openxmlformats.org/officeDocument/2006/relationships/hyperlink" Target="https://hal.science/hal-05513577v1" TargetMode="External"/><Relationship Id="rId26" Type="http://schemas.openxmlformats.org/officeDocument/2006/relationships/hyperlink" Target="https://dx.doi.org/10.30827/cnova" TargetMode="External"/><Relationship Id="rId27" Type="http://schemas.openxmlformats.org/officeDocument/2006/relationships/hyperlink" Target="https://hal.science/hal-03928042v1" TargetMode="External"/><Relationship Id="rId28" Type="http://schemas.openxmlformats.org/officeDocument/2006/relationships/hyperlink" Target="https://shs.hal.science/halshs-02875140v1" TargetMode="External"/><Relationship Id="rId29" Type="http://schemas.openxmlformats.org/officeDocument/2006/relationships/hyperlink" Target="https://dx.doi.org/10.4000/framespa.9057" TargetMode="External"/><Relationship Id="rId30" Type="http://schemas.openxmlformats.org/officeDocument/2006/relationships/hyperlink" Target="https://hal.science/hal-02423232v1" TargetMode="External"/><Relationship Id="rId31" Type="http://schemas.openxmlformats.org/officeDocument/2006/relationships/hyperlink" Target="https://hal.science/hal-01924033v1" TargetMode="External"/><Relationship Id="rId32" Type="http://schemas.openxmlformats.org/officeDocument/2006/relationships/hyperlink" Target="https://hal.science/hal-01923065v1" TargetMode="External"/><Relationship Id="rId33" Type="http://schemas.openxmlformats.org/officeDocument/2006/relationships/hyperlink" Target="https://hal.science/hal-01923083v1" TargetMode="External"/><Relationship Id="rId34" Type="http://schemas.openxmlformats.org/officeDocument/2006/relationships/hyperlink" Target="https://hal.science/hal-01923058v1" TargetMode="External"/><Relationship Id="rId35" Type="http://schemas.openxmlformats.org/officeDocument/2006/relationships/hyperlink" Target="https://normandie-univ.hal.science/hal-01919161v1" TargetMode="External"/><Relationship Id="rId36" Type="http://schemas.openxmlformats.org/officeDocument/2006/relationships/hyperlink" Target="https://hal.science/hal-02118892v1" TargetMode="External"/><Relationship Id="rId37" Type="http://schemas.openxmlformats.org/officeDocument/2006/relationships/hyperlink" Target="https://hal.science/hal-01923900v1" TargetMode="External"/><Relationship Id="rId38" Type="http://schemas.openxmlformats.org/officeDocument/2006/relationships/hyperlink" Target="https://hal.science/hal-01923045v1" TargetMode="External"/><Relationship Id="rId39" Type="http://schemas.openxmlformats.org/officeDocument/2006/relationships/hyperlink" Target="https://dx.doi.org/10.14198/ShAnd.1997-1998.14-15.15" TargetMode="External"/><Relationship Id="rId40" Type="http://schemas.openxmlformats.org/officeDocument/2006/relationships/hyperlink" Target="https://hal.science/hal-03928022v1" TargetMode="External"/><Relationship Id="rId41" Type="http://schemas.openxmlformats.org/officeDocument/2006/relationships/hyperlink" Target="https://hal.science/hal-03928002v1" TargetMode="External"/><Relationship Id="rId42" Type="http://schemas.openxmlformats.org/officeDocument/2006/relationships/hyperlink" Target="https://shs.hal.science/halshs-02423220v1" TargetMode="External"/><Relationship Id="rId43" Type="http://schemas.openxmlformats.org/officeDocument/2006/relationships/hyperlink" Target="https://hal.science/search/index/?q=*&amp;authFullName_s=Jos&#233; Mar&#237;a Perceval" TargetMode="External"/><Relationship Id="rId44" Type="http://schemas.openxmlformats.org/officeDocument/2006/relationships/hyperlink" Target="https://hal.science/search/index/?q=*&amp;authFullName_s=Luis F. Bernab&#233; Pons" TargetMode="External"/><Relationship Id="rId45" Type="http://schemas.openxmlformats.org/officeDocument/2006/relationships/hyperlink" Target="https://hal.science/search/index/?q=*&amp;authFullName_s=Borja Franco Llopis" TargetMode="External"/><Relationship Id="rId46" Type="http://schemas.openxmlformats.org/officeDocument/2006/relationships/hyperlink" Target="https://shs.hal.science/halshs-02423268v1" TargetMode="External"/><Relationship Id="rId47" Type="http://schemas.openxmlformats.org/officeDocument/2006/relationships/hyperlink" Target="https://shs.hal.science/halshs-02423226v1" TargetMode="External"/><Relationship Id="rId48" Type="http://schemas.openxmlformats.org/officeDocument/2006/relationships/hyperlink" Target="https://shs.hal.science/halshs-02423213v1" TargetMode="External"/><Relationship Id="rId49" Type="http://schemas.openxmlformats.org/officeDocument/2006/relationships/hyperlink" Target="https://shs.hal.science/halshs-02423265v1" TargetMode="External"/><Relationship Id="rId50" Type="http://schemas.openxmlformats.org/officeDocument/2006/relationships/hyperlink" Target="https://shs.hal.science/halshs-02423218v1" TargetMode="External"/><Relationship Id="rId51" Type="http://schemas.openxmlformats.org/officeDocument/2006/relationships/hyperlink" Target="https://shs.hal.science/halshs-02425880v1" TargetMode="External"/><Relationship Id="rId52" Type="http://schemas.openxmlformats.org/officeDocument/2006/relationships/hyperlink" Target="https://shs.hal.science/halshs-02423206v1" TargetMode="External"/><Relationship Id="rId53" Type="http://schemas.openxmlformats.org/officeDocument/2006/relationships/hyperlink" Target="https://shs.hal.science/halshs-02423263v1" TargetMode="External"/><Relationship Id="rId54" Type="http://schemas.openxmlformats.org/officeDocument/2006/relationships/hyperlink" Target="https://shs.hal.science/halshs-02423277v1" TargetMode="External"/><Relationship Id="rId55" Type="http://schemas.openxmlformats.org/officeDocument/2006/relationships/hyperlink" Target="https://shs.hal.science/halshs-02423259v1" TargetMode="External"/><Relationship Id="rId56" Type="http://schemas.openxmlformats.org/officeDocument/2006/relationships/hyperlink" Target="https://shs.hal.science/halshs-02423195v1" TargetMode="External"/><Relationship Id="rId57" Type="http://schemas.openxmlformats.org/officeDocument/2006/relationships/hyperlink" Target="https://hal.science/hal-01924266v1" TargetMode="External"/><Relationship Id="rId58" Type="http://schemas.openxmlformats.org/officeDocument/2006/relationships/hyperlink" Target="https://shs.hal.science/halshs-02423177v1" TargetMode="External"/><Relationship Id="rId59" Type="http://schemas.openxmlformats.org/officeDocument/2006/relationships/hyperlink" Target="https://shs.hal.science/halshs-02423188v1" TargetMode="External"/><Relationship Id="rId60" Type="http://schemas.openxmlformats.org/officeDocument/2006/relationships/hyperlink" Target="https://shs.hal.science/halshs-02423276v1" TargetMode="External"/><Relationship Id="rId61" Type="http://schemas.openxmlformats.org/officeDocument/2006/relationships/hyperlink" Target="https://shs.hal.science/halshs-02423184v1" TargetMode="External"/><Relationship Id="rId62" Type="http://schemas.openxmlformats.org/officeDocument/2006/relationships/hyperlink" Target="https://shs.hal.science/halshs-02423168v1" TargetMode="External"/><Relationship Id="rId63" Type="http://schemas.openxmlformats.org/officeDocument/2006/relationships/hyperlink" Target="https://shs.hal.science/halshs-02423273v1" TargetMode="External"/><Relationship Id="rId64" Type="http://schemas.openxmlformats.org/officeDocument/2006/relationships/hyperlink" Target="https://shs.hal.science/halshs-02425865v1" TargetMode="External"/><Relationship Id="rId65" Type="http://schemas.openxmlformats.org/officeDocument/2006/relationships/hyperlink" Target="https://shs.hal.science/halshs-02425863v1" TargetMode="External"/><Relationship Id="rId66" Type="http://schemas.openxmlformats.org/officeDocument/2006/relationships/hyperlink" Target="https://shs.hal.science/halshs-02423164v1" TargetMode="External"/><Relationship Id="rId67" Type="http://schemas.openxmlformats.org/officeDocument/2006/relationships/hyperlink" Target="https://shs.hal.science/halshs-02422807v1" TargetMode="External"/><Relationship Id="rId68" Type="http://schemas.openxmlformats.org/officeDocument/2006/relationships/hyperlink" Target="https://hal.science/hal-05509861v1" TargetMode="External"/><Relationship Id="rId69" Type="http://schemas.openxmlformats.org/officeDocument/2006/relationships/hyperlink" Target="https://hal.science/search/index/?q=*&amp;authFullName_s=Fran&#231;oise Richer-Rossi" TargetMode="External"/><Relationship Id="rId70" Type="http://schemas.openxmlformats.org/officeDocument/2006/relationships/hyperlink" Target="https://hal.science/hal-05513349v1" TargetMode="External"/><Relationship Id="rId71" Type="http://schemas.openxmlformats.org/officeDocument/2006/relationships/hyperlink" Target="https://brill.com/display/serial/HDIB?srsltid=AfmBOopXpVyLaFmDDjHLGhQM-9bHUToEeLA9jtjWOIW7xUTtFH2VC1ik" TargetMode="External"/><Relationship Id="rId72" Type="http://schemas.openxmlformats.org/officeDocument/2006/relationships/hyperlink" Target="https://dx.doi.org/10.1163/9789004750197" TargetMode="External"/><Relationship Id="rId73" Type="http://schemas.openxmlformats.org/officeDocument/2006/relationships/hyperlink" Target="https://hal.science/hal-05515994v1" TargetMode="External"/><Relationship Id="rId74" Type="http://schemas.openxmlformats.org/officeDocument/2006/relationships/hyperlink" Target="https://hal.science/hal-01923749v1" TargetMode="External"/><Relationship Id="rId75" Type="http://schemas.openxmlformats.org/officeDocument/2006/relationships/hyperlink" Target="https://hal.science/hal-04303831v1" TargetMode="External"/><Relationship Id="rId76" Type="http://schemas.openxmlformats.org/officeDocument/2006/relationships/hyperlink" Target="https://hal.science/search/index/?q=*&amp;authFullName_s=Paloma Bravo" TargetMode="External"/><Relationship Id="rId77" Type="http://schemas.openxmlformats.org/officeDocument/2006/relationships/hyperlink" Target="https://hal.science/search/index/?q=*&amp;authFullName_s=Rica Amr&#225;n" TargetMode="External"/><Relationship Id="rId78" Type="http://schemas.openxmlformats.org/officeDocument/2006/relationships/hyperlink" Target="https://hal.science/search/index/?q=*&amp;authFullName_s=Anne Milhou" TargetMode="External"/><Relationship Id="rId79" Type="http://schemas.openxmlformats.org/officeDocument/2006/relationships/hyperlink" Target="https://hal.science/hal-01923808v1" TargetMode="External"/><Relationship Id="rId80" Type="http://schemas.openxmlformats.org/officeDocument/2006/relationships/hyperlink" Target="https://hal.science/hal-03927943v1" TargetMode="External"/><Relationship Id="rId81" Type="http://schemas.openxmlformats.org/officeDocument/2006/relationships/hyperlink" Target="http://editorial.ugr.es" TargetMode="External"/><Relationship Id="rId82" Type="http://schemas.openxmlformats.org/officeDocument/2006/relationships/hyperlink" Target="https://hal.science/hal-02931900v1" TargetMode="External"/><Relationship Id="rId83" Type="http://schemas.openxmlformats.org/officeDocument/2006/relationships/hyperlink" Target="https://www.ehumanista.ucsb.edu/sites/default/files/sitefiles/minorias/Minorias6%20.pdf" TargetMode="External"/><Relationship Id="rId84" Type="http://schemas.openxmlformats.org/officeDocument/2006/relationships/hyperlink" Target="https://shs.hal.science/halshs-02422798v1" TargetMode="External"/><Relationship Id="rId85" Type="http://schemas.openxmlformats.org/officeDocument/2006/relationships/hyperlink" Target="https://shs.hal.science/halshs-02422558v1" TargetMode="External"/><Relationship Id="rId86" Type="http://schemas.openxmlformats.org/officeDocument/2006/relationships/hyperlink" Target="https://brill.com/view/title/38699" TargetMode="External"/><Relationship Id="rId87" Type="http://schemas.openxmlformats.org/officeDocument/2006/relationships/hyperlink" Target="https://normandie-univ.hal.science/hal-02314251v1" TargetMode="External"/><Relationship Id="rId88" Type="http://schemas.openxmlformats.org/officeDocument/2006/relationships/hyperlink" Target="https://hal.science/hal-01923837v1" TargetMode="External"/><Relationship Id="rId89" Type="http://schemas.openxmlformats.org/officeDocument/2006/relationships/hyperlink" Target="https://hal.science/hal-01923946v1" TargetMode="External"/><Relationship Id="rId90" Type="http://schemas.openxmlformats.org/officeDocument/2006/relationships/hyperlink" Target="https://shs.hal.science/halshs-02422638v1" TargetMode="External"/><Relationship Id="rId91" Type="http://schemas.openxmlformats.org/officeDocument/2006/relationships/hyperlink" Target="https://shs.hal.science/halshs-02422639v1" TargetMode="External"/><Relationship Id="rId92" Type="http://schemas.openxmlformats.org/officeDocument/2006/relationships/hyperlink" Target="https://shs.hal.science/halshs-02422634v1" TargetMode="External"/><Relationship Id="rId93" Type="http://schemas.openxmlformats.org/officeDocument/2006/relationships/hyperlink" Target="https://shs.hal.science/halshs-02422612v1" TargetMode="External"/><Relationship Id="rId94" Type="http://schemas.openxmlformats.org/officeDocument/2006/relationships/hyperlink" Target="http://www.univ-rouen.fr/purh" TargetMode="External"/><Relationship Id="rId95" Type="http://schemas.openxmlformats.org/officeDocument/2006/relationships/hyperlink" Target="https://shs.hal.science/halshs-02422619v1" TargetMode="External"/><Relationship Id="rId96" Type="http://schemas.openxmlformats.org/officeDocument/2006/relationships/hyperlink" Target="https://shs.hal.science/halshs-02422626v1" TargetMode="External"/><Relationship Id="rId97" Type="http://schemas.openxmlformats.org/officeDocument/2006/relationships/hyperlink" Target="https://hal.science/hal-02119491v1" TargetMode="External"/><Relationship Id="rId98" Type="http://schemas.openxmlformats.org/officeDocument/2006/relationships/hyperlink" Target="https://hal.science/hal-01923922v1" TargetMode="External"/><Relationship Id="rId99" Type="http://schemas.openxmlformats.org/officeDocument/2006/relationships/hyperlink" Target="https://shs.hal.science/halshs-02422595v1" TargetMode="External"/><Relationship Id="rId100" Type="http://schemas.openxmlformats.org/officeDocument/2006/relationships/hyperlink" Target="https://shs.hal.science/halshs-02422606v1" TargetMode="External"/><Relationship Id="rId101" Type="http://schemas.openxmlformats.org/officeDocument/2006/relationships/hyperlink" Target="https://hal.science/hal-02119155v1" TargetMode="External"/><Relationship Id="rId102" Type="http://schemas.openxmlformats.org/officeDocument/2006/relationships/hyperlink" Target="https://shs.hal.science/halshs-02422572v1" TargetMode="External"/><Relationship Id="rId103" Type="http://schemas.openxmlformats.org/officeDocument/2006/relationships/hyperlink" Target="https://shs.hal.science/halshs-02422584v1" TargetMode="External"/><Relationship Id="rId104" Type="http://schemas.openxmlformats.org/officeDocument/2006/relationships/hyperlink" Target="https://hal.science/hal-01923103v1" TargetMode="External"/><Relationship Id="rId105" Type="http://schemas.openxmlformats.org/officeDocument/2006/relationships/hyperlink" Target="https://shs.hal.science/halshs-02422569v1" TargetMode="External"/><Relationship Id="rId106" Type="http://schemas.openxmlformats.org/officeDocument/2006/relationships/hyperlink" Target="https://normandie-univ.hal.science/hal-02124786v1" TargetMode="External"/><Relationship Id="rId107" Type="http://schemas.openxmlformats.org/officeDocument/2006/relationships/hyperlink" Target="https://hal.science/hal-01923769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Youssef El Alaoui</dc:title>
  <dc:description>CV</dc:description>
  <dc:subject/>
  <cp:keywords/>
  <cp:category/>
  <cp:lastModifiedBy/>
  <dcterms:created xsi:type="dcterms:W3CDTF">2026-04-15T22:40:33+02:00</dcterms:created>
  <dcterms:modified xsi:type="dcterms:W3CDTF">2026-04-15T22:40:33+02:00</dcterms:modified>
</cp:coreProperties>
</file>

<file path=docProps/custom.xml><?xml version="1.0" encoding="utf-8"?>
<Properties xmlns="http://schemas.openxmlformats.org/officeDocument/2006/custom-properties" xmlns:vt="http://schemas.openxmlformats.org/officeDocument/2006/docPropsVTypes"/>
</file>