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Ysé Commandré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yse-commandre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0000-0002-7311-3896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273210610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Blockchain in the French agri-food sector: redefining transparency, standardization and power dynamics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Justine Marty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Science and Technology Policy Management</w:t>
            </w:r>
            <w:r>
              <w:rPr/>
              <w:t xml:space="preserve">, 2025, pp.1-24.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⟨10.1108/JSTPM-12-2024-0473⟩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hal-05570253v1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L'agriculture 4.0 peut-elle être responsable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Romane Guillot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Conversation France</w:t>
            </w:r>
            <w:r>
              <w:rPr/>
              <w:t xml:space="preserve">, 2022, 21 septembre 2022, 6 p. [en ligne]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hal-03844772v1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Food Chains by Cumulative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(17), pp.9843.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⟨10.3390/su13179843⟩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hal-03351947v1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phénomène d'inertie face à la nécessaire transition socio-environnementale :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RIODD 2025 Entre conflits et convergences, comprendre et explorer les dynamiques de l'acceptabilité sociale dans les transitions socio-environnementales</w:t>
            </w:r>
            <w:r>
              <w:rPr/>
              <w:t xml:space="preserve">, Oct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hal-05570239v1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d’étude exploratoire sur la transition des stations Hautes-Pyrénéennes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Gandégnon Médéssè Carol F.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Codjovi Rodrigue Dogble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CNRIUT'2025 - Congrès National de la Recherche des IUT</w:t>
            </w:r>
            <w:r>
              <w:rPr/>
              <w:t xml:space="preserve">, IUT Bayonne,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hal-05029099v1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défi des stations de montagne face au dérèglement climatique : présentation d'un projet d'étude exploratoire sur la transition des stations Hautes-Pyrénéennes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Ludovic Cassely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Médéssè Gandegnon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Gaëlle Angelergues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Rodrigue Codjovi Dogble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CNRIUT 2025 Bayonne - Pays Basque</w:t>
            </w:r>
            <w:r>
              <w:rPr/>
              <w:t xml:space="preserve">, IUT de Bayonne Pays Basque, Mar 2025,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transparence et la traçabilité dans les filières alimentaires : une exploration des usages de la technologie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Marie-Christine Lichtlé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Journée du Marketing Agroalimentaire à Montpellier (JMAM 2023)</w:t>
            </w:r>
            <w:r>
              <w:rPr/>
              <w:t xml:space="preserve">, Sep 2023,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hal-04742642v1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recours à la blockchain pour la transparence alimentaire et ses implications pour les producteurs agricoles, dix cas d’étude complémentaires.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 conférence de l’AIMS – ST AIMS 14 (Re)penser les objets du management de manière critique : enjeux, défis et perspectives (GT Approches critiques)</w:t>
            </w:r>
            <w:r>
              <w:rPr/>
              <w:t xml:space="preserve">, May 2022, Annecy,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hal-03691624v1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Enquêter auprès d’« indigènes » de l’industrie agroalimentaire sur l’utilisation de la blockchain pour la transparence des produits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Perspectives Critiques en Management</w:t>
            </w:r>
            <w:r>
              <w:rPr/>
              <w:t xml:space="preserve">, Sep 2021, Louvain-La-Neuve,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hal-03351951v1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Implications for Agricultural Producers of using Blockchain for Food Chain Transparency, a multiple case study approach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Ethnography Workshop</w:t>
            </w:r>
            <w:r>
              <w:rPr/>
              <w:t xml:space="preserve">, May 2021,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hal-03259795v1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 la blockchain dans les systèmes agro-alimentaires : entre transparence et surveillance.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2021 -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hal-03287546v1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Implications for Agricultural Producers of Using blockchain for Food Transparency, Study of 4 cases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Aye Nyein Thu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ProLog</w:t>
            </w:r>
            <w:r>
              <w:rPr/>
              <w:t xml:space="preserve">, Sep 2021,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hal-03514381v1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Agriculture d’exportation en transition : Le cas des avocats péruviens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"Transitions 2020 - Les transitions écologiques en transactions et actions"</w:t>
            </w:r>
            <w:r>
              <w:rPr/>
              <w:t xml:space="preserve">, Jun 2021,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hal-03124198v1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d’une filière d’exportation : le cas des avocats en provenance du Pérou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pays émergents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hal-03011913v1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2ème édition du Workshop ORNUM</w:t>
            </w:r>
            <w:r>
              <w:rPr/>
              <w:t xml:space="preserve">, Jun 2020,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hal-03011908v1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 Colloque de l’AIM - session supply chain</w:t>
            </w:r>
            <w:r>
              <w:rPr/>
              <w:t xml:space="preserve">, Jun 2020, Marrakech,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hal-03011920v1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 la blockchain pour la transparence alimentaire en France et l'inclusion des producteurs agricoles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 ‘Building Inclusive Agricultural Value Chains’</w:t>
            </w:r>
            <w:r>
              <w:rPr/>
              <w:t xml:space="preserve">, Oct 2020, Wageningen,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hal-03011925v1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L’utilisation des images des producteurs agricoles pour la transparence alimentaire à l’aide de la blockchain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rencontres des Perspectives critiques en management</w:t>
            </w:r>
            <w:r>
              <w:rPr/>
              <w:t xml:space="preserve">, Oct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hal-03011924v1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value chains digitization reduces producers’ autonomy: the case of avocados’ producers in Peru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Eric Imbert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EURAM Annual Conference</w:t>
            </w:r>
            <w:r>
              <w:rPr/>
              <w:t xml:space="preserve">, Dec 2020, Dublin,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hal-03124194v1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Transparence alimentaire et blockchain, quelles conséquences pour les producteurs agricoles en France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Catherine Macombe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XXIXème conférence de l’AIMS - ST AIMS Systèmes Alimentaires</w:t>
            </w:r>
            <w:r>
              <w:rPr/>
              <w:t xml:space="preserve">, Jun 2020, Toulouse (distanciel),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hal-03011901v1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Digitization in long food chains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36th EGOS Colloquim, Pre-Colloquium PhD Workshop 2020</w:t>
            </w:r>
            <w:r>
              <w:rPr/>
              <w:t xml:space="preserve">, Jun 2020, Hamburg (distanciel),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hal-03011930v1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numériques comme instruments d’intermédiation : des attentes multiples aux réalités contrastées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Sophie Mignon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George Aboueldahab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Magali Aubert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Micheline Mazawan Coulibaly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Véronique Bellon-Maurel; Karine Gauche; Martha Lucia Enriquez; Nathalie Lyon-Caen. </w:t>
            </w:r>
            <w:r>
              <w:rPr>
                <w:i w:val="1"/>
                <w:iCs w:val="1"/>
              </w:rPr>
              <w:t xml:space="preserve">Appréhender l’agriculture numérique. 10 ans de recherche interdisciplinaire au sein de l’Institut #DigitAg</w:t>
            </w:r>
            <w:r>
              <w:rPr/>
              <w:t xml:space="preserve">, éditions Quae, pp.107-117, 2026, Update Sciences &amp; technologies, 9782759242559.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⟨10.35690/978-2-7592-4255-9⟩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hal-05562761v1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DANONE : Entre fonds activiste et entreprise à missions, quel modèle de gouvernance ?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Sea Matilda Bez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Ysé Commandré</w:t>
              </w:r>
            </w:hyperlink>
          </w:p>
          <w:p>
            <w:pPr/>
            <w:r>
              <w:rPr/>
              <w:t xml:space="preserve">2023, https://www.ccmp.fr/collection-ccmp/cas-danone-entre-fonds-activiste-et-entreprise-a-missions-quel-modele-de-gouvernance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hal-04420327v1</w:t>
              </w:r>
            </w:hyperlink>
          </w:p>
        </w:tc>
      </w:tr>
    </w:tbl>
    <w:sectPr>
      <w:footerReference w:type="default" r:id="rId5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5A19F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yse-commandre" TargetMode="External"/><Relationship Id="rId9" Type="http://schemas.openxmlformats.org/officeDocument/2006/relationships/hyperlink" Target="https://orcid.org/0000-0002-7311-3896" TargetMode="External"/><Relationship Id="rId10" Type="http://schemas.openxmlformats.org/officeDocument/2006/relationships/hyperlink" Target="https://www.idref.fr/273210610" TargetMode="External"/><Relationship Id="rId11" Type="http://schemas.openxmlformats.org/officeDocument/2006/relationships/hyperlink" Target="https://hal.science/hal-05570253v1" TargetMode="External"/><Relationship Id="rId12" Type="http://schemas.openxmlformats.org/officeDocument/2006/relationships/hyperlink" Target="https://hal.science/search/index/?q=*&amp;authFullName_s=Ys&#233; Commandr&#233;" TargetMode="External"/><Relationship Id="rId13" Type="http://schemas.openxmlformats.org/officeDocument/2006/relationships/hyperlink" Target="https://hal.science/search/index/?q=*&amp;authFullName_s=Justine Marty" TargetMode="External"/><Relationship Id="rId14" Type="http://schemas.openxmlformats.org/officeDocument/2006/relationships/hyperlink" Target="https://dx.doi.org/10.1108/JSTPM-12-2024-0473" TargetMode="External"/><Relationship Id="rId15" Type="http://schemas.openxmlformats.org/officeDocument/2006/relationships/hyperlink" Target="https://hal.inrae.fr/hal-03844772v1" TargetMode="External"/><Relationship Id="rId16" Type="http://schemas.openxmlformats.org/officeDocument/2006/relationships/hyperlink" Target="https://hal.science/search/index/?q=*&amp;authFullName_s=George Aboueldahab" TargetMode="External"/><Relationship Id="rId17" Type="http://schemas.openxmlformats.org/officeDocument/2006/relationships/hyperlink" Target="https://hal.science/search/index/?q=*&amp;authFullName_s=Romane Guillot" TargetMode="External"/><Relationship Id="rId18" Type="http://schemas.openxmlformats.org/officeDocument/2006/relationships/hyperlink" Target="https://hal.science/hal-03351947v1" TargetMode="External"/><Relationship Id="rId19" Type="http://schemas.openxmlformats.org/officeDocument/2006/relationships/hyperlink" Target="https://hal.science/search/index/?q=*&amp;authFullName_s=Catherine Macombe" TargetMode="External"/><Relationship Id="rId20" Type="http://schemas.openxmlformats.org/officeDocument/2006/relationships/hyperlink" Target="https://hal.science/search/index/?q=*&amp;authFullName_s=Sophie Mignon" TargetMode="External"/><Relationship Id="rId21" Type="http://schemas.openxmlformats.org/officeDocument/2006/relationships/hyperlink" Target="https://dx.doi.org/10.3390/su13179843" TargetMode="External"/><Relationship Id="rId22" Type="http://schemas.openxmlformats.org/officeDocument/2006/relationships/hyperlink" Target="https://hal.science/hal-05570239v1" TargetMode="External"/><Relationship Id="rId23" Type="http://schemas.openxmlformats.org/officeDocument/2006/relationships/hyperlink" Target="https://hal.science/search/index/?q=*&amp;authFullName_s=Ga&#235;lle Angelergues" TargetMode="External"/><Relationship Id="rId24" Type="http://schemas.openxmlformats.org/officeDocument/2006/relationships/hyperlink" Target="https://hal.science/search/index/?q=*&amp;authFullName_s=Rodrigue Codjovi Dogble" TargetMode="External"/><Relationship Id="rId25" Type="http://schemas.openxmlformats.org/officeDocument/2006/relationships/hyperlink" Target="https://hal.science/search/index/?q=*&amp;authFullName_s=Gand&#233;gnon M&#233;d&#233;ss&#232; Carol F." TargetMode="External"/><Relationship Id="rId26" Type="http://schemas.openxmlformats.org/officeDocument/2006/relationships/hyperlink" Target="https://hal.science/search/index/?q=*&amp;authFullName_s=Ludovic Cassely" TargetMode="External"/><Relationship Id="rId27" Type="http://schemas.openxmlformats.org/officeDocument/2006/relationships/hyperlink" Target="https://hal.science/hal-05029099v1" TargetMode="External"/><Relationship Id="rId28" Type="http://schemas.openxmlformats.org/officeDocument/2006/relationships/hyperlink" Target="https://hal.science/search/index/?q=*&amp;authFullName_s=Codjovi Rodrigue Dogble" TargetMode="External"/><Relationship Id="rId29" Type="http://schemas.openxmlformats.org/officeDocument/2006/relationships/hyperlink" Target="https://hal.science/hal-05093365v1" TargetMode="External"/><Relationship Id="rId30" Type="http://schemas.openxmlformats.org/officeDocument/2006/relationships/hyperlink" Target="https://hal.science/search/index/?q=*&amp;authFullName_s=M&#233;d&#233;ss&#232; Gandegnon" TargetMode="External"/><Relationship Id="rId31" Type="http://schemas.openxmlformats.org/officeDocument/2006/relationships/hyperlink" Target="https://hal.science/hal-04742642v1" TargetMode="External"/><Relationship Id="rId32" Type="http://schemas.openxmlformats.org/officeDocument/2006/relationships/hyperlink" Target="https://hal.science/search/index/?q=*&amp;authFullName_s=Marie-Christine Lichtl&#233;" TargetMode="External"/><Relationship Id="rId33" Type="http://schemas.openxmlformats.org/officeDocument/2006/relationships/hyperlink" Target="https://hal.science/hal-03691624v1" TargetMode="External"/><Relationship Id="rId34" Type="http://schemas.openxmlformats.org/officeDocument/2006/relationships/hyperlink" Target="https://hal.science/hal-03351951v1" TargetMode="External"/><Relationship Id="rId35" Type="http://schemas.openxmlformats.org/officeDocument/2006/relationships/hyperlink" Target="https://hal.science/hal-03259795v1" TargetMode="External"/><Relationship Id="rId36" Type="http://schemas.openxmlformats.org/officeDocument/2006/relationships/hyperlink" Target="https://hal.science/hal-03287546v1" TargetMode="External"/><Relationship Id="rId37" Type="http://schemas.openxmlformats.org/officeDocument/2006/relationships/hyperlink" Target="https://hal.science/hal-03514381v1" TargetMode="External"/><Relationship Id="rId38" Type="http://schemas.openxmlformats.org/officeDocument/2006/relationships/hyperlink" Target="https://hal.science/search/index/?q=*&amp;authFullName_s=Aye Nyein Thu" TargetMode="External"/><Relationship Id="rId39" Type="http://schemas.openxmlformats.org/officeDocument/2006/relationships/hyperlink" Target="https://hal.science/hal-03124198v1" TargetMode="External"/><Relationship Id="rId40" Type="http://schemas.openxmlformats.org/officeDocument/2006/relationships/hyperlink" Target="https://hal.science/search/index/?q=*&amp;authFullName_s=Eric Imbert" TargetMode="External"/><Relationship Id="rId41" Type="http://schemas.openxmlformats.org/officeDocument/2006/relationships/hyperlink" Target="https://hal.science/hal-03011913v1" TargetMode="External"/><Relationship Id="rId42" Type="http://schemas.openxmlformats.org/officeDocument/2006/relationships/hyperlink" Target="https://hal.science/hal-03011908v1" TargetMode="External"/><Relationship Id="rId43" Type="http://schemas.openxmlformats.org/officeDocument/2006/relationships/hyperlink" Target="https://hal.science/hal-03011920v1" TargetMode="External"/><Relationship Id="rId44" Type="http://schemas.openxmlformats.org/officeDocument/2006/relationships/hyperlink" Target="https://hal.science/hal-03011925v1" TargetMode="External"/><Relationship Id="rId45" Type="http://schemas.openxmlformats.org/officeDocument/2006/relationships/hyperlink" Target="https://hal.science/hal-03011924v1" TargetMode="External"/><Relationship Id="rId46" Type="http://schemas.openxmlformats.org/officeDocument/2006/relationships/hyperlink" Target="https://hal.science/hal-03124194v1" TargetMode="External"/><Relationship Id="rId47" Type="http://schemas.openxmlformats.org/officeDocument/2006/relationships/hyperlink" Target="https://hal.science/hal-03011901v1" TargetMode="External"/><Relationship Id="rId48" Type="http://schemas.openxmlformats.org/officeDocument/2006/relationships/hyperlink" Target="https://hal.science/hal-03011930v1" TargetMode="External"/><Relationship Id="rId49" Type="http://schemas.openxmlformats.org/officeDocument/2006/relationships/hyperlink" Target="https://hal.science/hal-05562761v1" TargetMode="External"/><Relationship Id="rId50" Type="http://schemas.openxmlformats.org/officeDocument/2006/relationships/hyperlink" Target="https://hal.science/search/index/?q=*&amp;authFullName_s=Magali Aubert" TargetMode="External"/><Relationship Id="rId51" Type="http://schemas.openxmlformats.org/officeDocument/2006/relationships/hyperlink" Target="https://hal.science/search/index/?q=*&amp;authFullName_s=Micheline Mazawan Coulibaly" TargetMode="External"/><Relationship Id="rId52" Type="http://schemas.openxmlformats.org/officeDocument/2006/relationships/hyperlink" Target="https://dx.doi.org/10.35690/978-2-7592-4255-9" TargetMode="External"/><Relationship Id="rId53" Type="http://schemas.openxmlformats.org/officeDocument/2006/relationships/hyperlink" Target="https://hal.science/hal-04420327v1" TargetMode="External"/><Relationship Id="rId54" Type="http://schemas.openxmlformats.org/officeDocument/2006/relationships/hyperlink" Target="https://hal.science/search/index/?q=*&amp;authFullName_s=Sea Matilda Bez" TargetMode="External"/><Relationship Id="rId5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Ysé Commandré</dc:title>
  <dc:description>CV</dc:description>
  <dc:subject/>
  <cp:keywords/>
  <cp:category/>
  <cp:lastModifiedBy/>
  <dcterms:created xsi:type="dcterms:W3CDTF">2026-03-30T02:54:31+02:00</dcterms:created>
  <dcterms:modified xsi:type="dcterms:W3CDTF">2026-03-30T02:54:31+02:00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